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2B2045FD" w14:textId="3F424567" w:rsidR="004E6E22" w:rsidRPr="00C346C4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B77EAB">
        <w:rPr>
          <w:b/>
          <w:lang w:val="lt-LT"/>
        </w:rPr>
        <w:t>ŽEMĖS SKLYPO TIES LIEPKALNIO G. 160</w:t>
      </w:r>
      <w:r w:rsidR="003632F4">
        <w:rPr>
          <w:b/>
          <w:lang w:val="lt-LT"/>
        </w:rPr>
        <w:t xml:space="preserve"> DETALIOJO PLANO</w:t>
      </w:r>
      <w:r w:rsidR="006151CA" w:rsidRPr="00C346C4">
        <w:rPr>
          <w:b/>
          <w:lang w:val="lt-LT"/>
        </w:rPr>
        <w:t xml:space="preserve"> SPRENDINIUS SKLYPE</w:t>
      </w:r>
      <w:r w:rsidR="00BB3E35" w:rsidRPr="00C346C4">
        <w:rPr>
          <w:b/>
          <w:lang w:val="lt-LT"/>
        </w:rPr>
        <w:t xml:space="preserve"> </w:t>
      </w:r>
      <w:r w:rsidR="00B77EAB">
        <w:rPr>
          <w:b/>
          <w:lang w:val="lt-LT"/>
        </w:rPr>
        <w:t>LIEPKALNIO G. 113A</w:t>
      </w:r>
      <w:r w:rsidR="006151CA" w:rsidRPr="00C346C4">
        <w:rPr>
          <w:b/>
          <w:lang w:val="lt-LT"/>
        </w:rPr>
        <w:t xml:space="preserve"> (KADASTRO</w:t>
      </w:r>
      <w:r w:rsidR="00781D77">
        <w:rPr>
          <w:b/>
          <w:lang w:val="lt-LT"/>
        </w:rPr>
        <w:br/>
      </w:r>
      <w:r w:rsidR="006151CA" w:rsidRPr="00C346C4">
        <w:rPr>
          <w:b/>
          <w:lang w:val="lt-LT"/>
        </w:rPr>
        <w:t>NR.</w:t>
      </w:r>
      <w:r w:rsidR="00781D77">
        <w:rPr>
          <w:b/>
          <w:lang w:val="lt-LT"/>
        </w:rPr>
        <w:t xml:space="preserve"> </w:t>
      </w:r>
      <w:r w:rsidR="00B77EAB">
        <w:rPr>
          <w:b/>
          <w:lang w:val="lt-LT"/>
        </w:rPr>
        <w:t>0101/0080:1436</w:t>
      </w:r>
      <w:r w:rsidR="00386727" w:rsidRPr="00C346C4">
        <w:rPr>
          <w:b/>
          <w:lang w:val="lt-LT"/>
        </w:rPr>
        <w:t>)</w:t>
      </w:r>
      <w:r w:rsidR="002251B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C346C4">
        <w:rPr>
          <w:lang w:val="lt-LT"/>
        </w:rPr>
        <w:t>Danutos</w:t>
      </w:r>
      <w:proofErr w:type="spellEnd"/>
      <w:r w:rsidRPr="00C346C4">
        <w:rPr>
          <w:lang w:val="lt-LT"/>
        </w:rPr>
        <w:t xml:space="preserve"> Narbut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6626DFC0" w:rsidR="00376177" w:rsidRPr="00C346C4" w:rsidRDefault="00EC5CE0" w:rsidP="001E4F1C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bookmarkStart w:id="1" w:name="_Hlk117755995"/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6469BD">
        <w:rPr>
          <w:lang w:val="lt-LT"/>
        </w:rPr>
        <w:t>tarybos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>20</w:t>
      </w:r>
      <w:r w:rsidR="00B77EAB">
        <w:rPr>
          <w:lang w:val="lt-LT"/>
        </w:rPr>
        <w:t>09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 xml:space="preserve">m. </w:t>
      </w:r>
      <w:r w:rsidR="00B77EAB">
        <w:rPr>
          <w:lang w:val="lt-LT"/>
        </w:rPr>
        <w:t>gruodžio 16</w:t>
      </w:r>
      <w:r w:rsidR="001771A7" w:rsidRPr="00C346C4">
        <w:rPr>
          <w:lang w:val="lt-LT"/>
        </w:rPr>
        <w:t xml:space="preserve"> d. </w:t>
      </w:r>
      <w:r w:rsidR="006469BD">
        <w:rPr>
          <w:lang w:val="lt-LT"/>
        </w:rPr>
        <w:t>sprendimu</w:t>
      </w:r>
      <w:r w:rsidR="003632F4">
        <w:rPr>
          <w:lang w:val="lt-LT"/>
        </w:rPr>
        <w:t xml:space="preserve"> </w:t>
      </w:r>
      <w:r w:rsidR="001771A7" w:rsidRPr="00C346C4">
        <w:rPr>
          <w:lang w:val="lt-LT"/>
        </w:rPr>
        <w:t xml:space="preserve">Nr. </w:t>
      </w:r>
      <w:r w:rsidR="006469BD">
        <w:rPr>
          <w:lang w:val="lt-LT"/>
        </w:rPr>
        <w:t>1-</w:t>
      </w:r>
      <w:r w:rsidR="00AC4285">
        <w:rPr>
          <w:lang w:val="lt-LT"/>
        </w:rPr>
        <w:t>1324</w:t>
      </w:r>
      <w:r w:rsidR="001771A7" w:rsidRPr="00C346C4">
        <w:rPr>
          <w:lang w:val="lt-LT"/>
        </w:rPr>
        <w:t xml:space="preserve"> „</w:t>
      </w:r>
      <w:r w:rsidR="006469BD">
        <w:rPr>
          <w:lang w:val="lt-LT"/>
        </w:rPr>
        <w:t>D</w:t>
      </w:r>
      <w:r w:rsidR="006469BD" w:rsidRPr="006469BD">
        <w:rPr>
          <w:lang w:val="lt-LT"/>
        </w:rPr>
        <w:t xml:space="preserve">ėl </w:t>
      </w:r>
      <w:r w:rsidR="00AC4285">
        <w:rPr>
          <w:lang w:val="lt-LT"/>
        </w:rPr>
        <w:t xml:space="preserve">sklypo ties Liepkalnio g. 160 </w:t>
      </w:r>
      <w:r w:rsidR="006469BD" w:rsidRPr="006469BD">
        <w:rPr>
          <w:lang w:val="lt-LT"/>
        </w:rPr>
        <w:t>detaliojo plano tvirtinimo</w:t>
      </w:r>
      <w:r w:rsidR="006469BD">
        <w:rPr>
          <w:lang w:val="lt-LT"/>
        </w:rPr>
        <w:t xml:space="preserve">“ </w:t>
      </w:r>
      <w:r w:rsidR="001771A7">
        <w:rPr>
          <w:lang w:val="lt-LT"/>
        </w:rPr>
        <w:t xml:space="preserve">patvirtinto </w:t>
      </w:r>
      <w:bookmarkStart w:id="2" w:name="_Hlk117756309"/>
      <w:r w:rsidR="001771A7">
        <w:rPr>
          <w:lang w:val="lt-LT"/>
        </w:rPr>
        <w:t xml:space="preserve">detaliojo plano </w:t>
      </w:r>
      <w:r w:rsidR="001771A7" w:rsidRPr="00C346C4">
        <w:rPr>
          <w:lang w:val="lt-LT"/>
        </w:rPr>
        <w:t xml:space="preserve">(registro Nr. </w:t>
      </w:r>
      <w:r w:rsidR="003632F4" w:rsidRPr="003632F4">
        <w:rPr>
          <w:lang w:val="lt-LT"/>
        </w:rPr>
        <w:t>T000</w:t>
      </w:r>
      <w:r w:rsidR="00AC4285">
        <w:rPr>
          <w:lang w:val="lt-LT"/>
        </w:rPr>
        <w:t>59573</w:t>
      </w:r>
      <w:r w:rsidR="001771A7" w:rsidRPr="00C346C4">
        <w:rPr>
          <w:lang w:val="lt-LT"/>
        </w:rPr>
        <w:t>)</w:t>
      </w:r>
      <w:r w:rsidR="00AC4285">
        <w:rPr>
          <w:lang w:val="lt-LT"/>
        </w:rPr>
        <w:t>, pakoreguoto Vilniaus miesto savivaldybės administracijos direktoriaus pavaduotojo 2019 m. rugsėjo 27 d. įsakymu Nr. A30-1896/19 „Dėl sklypo ties Liepkalnio g. 160 detaliojo plano sprendinių koregavimo tvirtinimo“ patvirtintu detaliuoju planu (registro Nr. T00083919),</w:t>
      </w:r>
      <w:r w:rsidR="003B6263">
        <w:rPr>
          <w:lang w:val="lt-LT"/>
        </w:rPr>
        <w:t xml:space="preserve"> </w:t>
      </w:r>
      <w:bookmarkEnd w:id="2"/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sklype </w:t>
      </w:r>
      <w:r w:rsidR="00AC4285">
        <w:rPr>
          <w:lang w:val="lt-LT"/>
        </w:rPr>
        <w:t>Liepkalnio g. 113A</w:t>
      </w:r>
      <w:r w:rsidR="00D36514" w:rsidRPr="00C346C4">
        <w:rPr>
          <w:lang w:val="lt-LT"/>
        </w:rPr>
        <w:t xml:space="preserve"> </w:t>
      </w:r>
      <w:r w:rsidR="00781F84" w:rsidRPr="00C346C4">
        <w:rPr>
          <w:lang w:val="lt-LT"/>
        </w:rPr>
        <w:t>(kadastro</w:t>
      </w:r>
      <w:r w:rsidR="009743A6">
        <w:rPr>
          <w:lang w:val="lt-LT"/>
        </w:rPr>
        <w:t xml:space="preserve"> </w:t>
      </w:r>
      <w:r w:rsidR="00781F84" w:rsidRPr="00C346C4">
        <w:rPr>
          <w:lang w:val="lt-LT"/>
        </w:rPr>
        <w:t>Nr. 0101/</w:t>
      </w:r>
      <w:r w:rsidR="00AC4285">
        <w:rPr>
          <w:lang w:val="lt-LT"/>
        </w:rPr>
        <w:t>0080:1436</w:t>
      </w:r>
      <w:r w:rsidR="00781F84" w:rsidRPr="00C346C4">
        <w:rPr>
          <w:lang w:val="lt-LT"/>
        </w:rPr>
        <w:t>)</w:t>
      </w:r>
      <w:r w:rsidRPr="00C346C4">
        <w:rPr>
          <w:lang w:val="lt-LT"/>
        </w:rPr>
        <w:t>.</w:t>
      </w:r>
      <w:bookmarkEnd w:id="1"/>
    </w:p>
    <w:p w14:paraId="249F2D7E" w14:textId="398107CF" w:rsidR="00570BE8" w:rsidRPr="00C346C4" w:rsidRDefault="00EC5CE0" w:rsidP="006469BD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bookmarkStart w:id="3" w:name="_Hlk117756047"/>
      <w:r w:rsidR="00F76424" w:rsidRPr="00C346C4">
        <w:rPr>
          <w:lang w:val="lt-LT"/>
        </w:rPr>
        <w:t xml:space="preserve">sklype </w:t>
      </w:r>
      <w:r w:rsidR="00F76424">
        <w:rPr>
          <w:lang w:val="lt-LT"/>
        </w:rPr>
        <w:t>Liepkalnio g. 113A</w:t>
      </w:r>
      <w:r w:rsidR="00F76424" w:rsidRPr="00C346C4">
        <w:rPr>
          <w:lang w:val="lt-LT"/>
        </w:rPr>
        <w:t xml:space="preserve"> (kadastro</w:t>
      </w:r>
      <w:r w:rsidR="00F76424">
        <w:rPr>
          <w:lang w:val="lt-LT"/>
        </w:rPr>
        <w:t xml:space="preserve"> </w:t>
      </w:r>
      <w:r w:rsidR="00F76424" w:rsidRPr="00C346C4">
        <w:rPr>
          <w:lang w:val="lt-LT"/>
        </w:rPr>
        <w:t>Nr. 0101/</w:t>
      </w:r>
      <w:r w:rsidR="00F76424">
        <w:rPr>
          <w:lang w:val="lt-LT"/>
        </w:rPr>
        <w:t>0080:1436</w:t>
      </w:r>
      <w:r w:rsidR="00F76424" w:rsidRPr="00C346C4">
        <w:rPr>
          <w:lang w:val="lt-LT"/>
        </w:rPr>
        <w:t>)</w:t>
      </w:r>
      <w:r w:rsidR="00F76424">
        <w:rPr>
          <w:lang w:val="lt-LT"/>
        </w:rPr>
        <w:t xml:space="preserve"> </w:t>
      </w:r>
      <w:r w:rsidR="006469BD" w:rsidRPr="006469BD">
        <w:rPr>
          <w:lang w:val="lt-LT"/>
        </w:rPr>
        <w:t xml:space="preserve">nustatyti </w:t>
      </w:r>
      <w:r w:rsidR="00F76424">
        <w:rPr>
          <w:lang w:val="lt-LT"/>
        </w:rPr>
        <w:t xml:space="preserve">papildomą žemės sklypo naudojimo būdą – pramonės ir sandėliavimo objektų teritorijos </w:t>
      </w:r>
      <w:r w:rsidR="006469BD" w:rsidRPr="006469BD">
        <w:rPr>
          <w:lang w:val="lt-LT"/>
        </w:rPr>
        <w:t>vadovaujantis Vilniaus miesto savivaldybės teritorijos bendrojo plano sprendiniais (pagal pridedamą miesto plano ištrauką).</w:t>
      </w:r>
    </w:p>
    <w:bookmarkEnd w:id="3"/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AC13B1" w:rsidR="00BC0769" w:rsidRDefault="00BC0769" w:rsidP="00EC5CE0">
      <w:pPr>
        <w:spacing w:line="312" w:lineRule="auto"/>
        <w:ind w:firstLine="720"/>
        <w:rPr>
          <w:lang w:val="lt-LT"/>
        </w:rPr>
      </w:pPr>
    </w:p>
    <w:p w14:paraId="1C7C311D" w14:textId="6374E7C5" w:rsidR="006469BD" w:rsidRDefault="006469BD" w:rsidP="00EC5CE0">
      <w:pPr>
        <w:spacing w:line="312" w:lineRule="auto"/>
        <w:ind w:firstLine="720"/>
        <w:rPr>
          <w:lang w:val="lt-LT"/>
        </w:rPr>
      </w:pPr>
    </w:p>
    <w:p w14:paraId="16EC604A" w14:textId="77777777" w:rsidR="006469BD" w:rsidRPr="00C346C4" w:rsidRDefault="006469BD" w:rsidP="00EC5CE0">
      <w:pPr>
        <w:spacing w:line="312" w:lineRule="auto"/>
        <w:ind w:firstLine="720"/>
        <w:rPr>
          <w:lang w:val="lt-LT"/>
        </w:rPr>
      </w:pPr>
    </w:p>
    <w:p w14:paraId="13531417" w14:textId="01F36246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>Administracijos direktoriaus pavaduotoja</w:t>
      </w:r>
      <w:r w:rsidR="002C5E13">
        <w:rPr>
          <w:lang w:val="lt-LT"/>
        </w:rPr>
        <w:t>s</w:t>
      </w:r>
      <w:r w:rsidRPr="004E2C23">
        <w:rPr>
          <w:lang w:val="lt-LT"/>
        </w:rPr>
        <w:t xml:space="preserve">                                                                    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A74" w14:textId="77777777" w:rsidR="004B4F34" w:rsidRDefault="004B4F34">
      <w:r>
        <w:separator/>
      </w:r>
    </w:p>
  </w:endnote>
  <w:endnote w:type="continuationSeparator" w:id="0">
    <w:p w14:paraId="40A5A4AE" w14:textId="77777777" w:rsidR="004B4F34" w:rsidRDefault="004B4F34">
      <w:r>
        <w:continuationSeparator/>
      </w:r>
    </w:p>
  </w:endnote>
  <w:endnote w:type="continuationNotice" w:id="1">
    <w:p w14:paraId="262F70A8" w14:textId="77777777" w:rsidR="004B4F34" w:rsidRDefault="004B4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DDD6" w14:textId="77777777" w:rsidR="004B4F34" w:rsidRDefault="004B4F34">
      <w:r>
        <w:separator/>
      </w:r>
    </w:p>
  </w:footnote>
  <w:footnote w:type="continuationSeparator" w:id="0">
    <w:p w14:paraId="2BA10398" w14:textId="77777777" w:rsidR="004B4F34" w:rsidRDefault="004B4F34">
      <w:r>
        <w:continuationSeparator/>
      </w:r>
    </w:p>
  </w:footnote>
  <w:footnote w:type="continuationNotice" w:id="1">
    <w:p w14:paraId="1D91B43F" w14:textId="77777777" w:rsidR="004B4F34" w:rsidRDefault="004B4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44C06B4" w:rsidR="00641705" w:rsidRPr="002C5E13" w:rsidRDefault="002C5E13">
    <w:pPr>
      <w:pStyle w:val="Porat"/>
      <w:jc w:val="right"/>
      <w:rPr>
        <w:i/>
        <w:iCs/>
        <w:lang w:val="lt-LT"/>
      </w:rPr>
    </w:pPr>
    <w:r w:rsidRPr="002C5E13">
      <w:rPr>
        <w:i/>
        <w:i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25C53"/>
    <w:rsid w:val="00035711"/>
    <w:rsid w:val="00046385"/>
    <w:rsid w:val="00046BD1"/>
    <w:rsid w:val="000616DD"/>
    <w:rsid w:val="0006347A"/>
    <w:rsid w:val="000700E2"/>
    <w:rsid w:val="000802EF"/>
    <w:rsid w:val="0008496D"/>
    <w:rsid w:val="000E5B3D"/>
    <w:rsid w:val="00101AE2"/>
    <w:rsid w:val="00122182"/>
    <w:rsid w:val="0013691F"/>
    <w:rsid w:val="001543AE"/>
    <w:rsid w:val="001771A7"/>
    <w:rsid w:val="00183E70"/>
    <w:rsid w:val="001A6045"/>
    <w:rsid w:val="001E46D4"/>
    <w:rsid w:val="001E4F1C"/>
    <w:rsid w:val="001E79E4"/>
    <w:rsid w:val="00211E35"/>
    <w:rsid w:val="002251B4"/>
    <w:rsid w:val="00237C6D"/>
    <w:rsid w:val="0024494A"/>
    <w:rsid w:val="0026191E"/>
    <w:rsid w:val="00296E21"/>
    <w:rsid w:val="002C41B8"/>
    <w:rsid w:val="002C5E13"/>
    <w:rsid w:val="002C75D7"/>
    <w:rsid w:val="00307AAF"/>
    <w:rsid w:val="00314D92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2116"/>
    <w:rsid w:val="003A1E06"/>
    <w:rsid w:val="003A646F"/>
    <w:rsid w:val="003B6263"/>
    <w:rsid w:val="003C1C09"/>
    <w:rsid w:val="003D642F"/>
    <w:rsid w:val="003E4300"/>
    <w:rsid w:val="004137A4"/>
    <w:rsid w:val="00426393"/>
    <w:rsid w:val="00435DA5"/>
    <w:rsid w:val="00446D94"/>
    <w:rsid w:val="00492832"/>
    <w:rsid w:val="0049592D"/>
    <w:rsid w:val="004A12FA"/>
    <w:rsid w:val="004B4F34"/>
    <w:rsid w:val="004C5E2A"/>
    <w:rsid w:val="004D41B0"/>
    <w:rsid w:val="004D7598"/>
    <w:rsid w:val="004D7B56"/>
    <w:rsid w:val="004D7BED"/>
    <w:rsid w:val="004E2C23"/>
    <w:rsid w:val="004E6E22"/>
    <w:rsid w:val="00527289"/>
    <w:rsid w:val="00554871"/>
    <w:rsid w:val="00557D8E"/>
    <w:rsid w:val="00561665"/>
    <w:rsid w:val="00570BE8"/>
    <w:rsid w:val="005720C1"/>
    <w:rsid w:val="005E3947"/>
    <w:rsid w:val="005E3B15"/>
    <w:rsid w:val="005F5B39"/>
    <w:rsid w:val="005F7BBD"/>
    <w:rsid w:val="006127DB"/>
    <w:rsid w:val="006151CA"/>
    <w:rsid w:val="006336C4"/>
    <w:rsid w:val="00641705"/>
    <w:rsid w:val="006469BD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EF2"/>
    <w:rsid w:val="007362CF"/>
    <w:rsid w:val="00766551"/>
    <w:rsid w:val="00777934"/>
    <w:rsid w:val="00781D77"/>
    <w:rsid w:val="00781F84"/>
    <w:rsid w:val="0079449C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520AB"/>
    <w:rsid w:val="00862768"/>
    <w:rsid w:val="00886840"/>
    <w:rsid w:val="00886871"/>
    <w:rsid w:val="008A7CC2"/>
    <w:rsid w:val="008D51E0"/>
    <w:rsid w:val="009069B2"/>
    <w:rsid w:val="00916F04"/>
    <w:rsid w:val="009571C6"/>
    <w:rsid w:val="009743A6"/>
    <w:rsid w:val="0098213D"/>
    <w:rsid w:val="009B7181"/>
    <w:rsid w:val="009C1A01"/>
    <w:rsid w:val="009C6A82"/>
    <w:rsid w:val="009D0BB3"/>
    <w:rsid w:val="009D484E"/>
    <w:rsid w:val="009E2D13"/>
    <w:rsid w:val="00A04056"/>
    <w:rsid w:val="00A241FC"/>
    <w:rsid w:val="00A4183C"/>
    <w:rsid w:val="00A67E33"/>
    <w:rsid w:val="00A7062B"/>
    <w:rsid w:val="00A72CFF"/>
    <w:rsid w:val="00A72E6A"/>
    <w:rsid w:val="00A73B31"/>
    <w:rsid w:val="00AB408F"/>
    <w:rsid w:val="00AB5262"/>
    <w:rsid w:val="00AC4285"/>
    <w:rsid w:val="00AD5C30"/>
    <w:rsid w:val="00AE52B3"/>
    <w:rsid w:val="00AE5D2D"/>
    <w:rsid w:val="00B337D4"/>
    <w:rsid w:val="00B44762"/>
    <w:rsid w:val="00B47199"/>
    <w:rsid w:val="00B537E7"/>
    <w:rsid w:val="00B74666"/>
    <w:rsid w:val="00B76E0F"/>
    <w:rsid w:val="00B77EAB"/>
    <w:rsid w:val="00B842D6"/>
    <w:rsid w:val="00B87461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CF661E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B425D"/>
    <w:rsid w:val="00DC02A6"/>
    <w:rsid w:val="00DC4832"/>
    <w:rsid w:val="00DD448D"/>
    <w:rsid w:val="00DE3BD0"/>
    <w:rsid w:val="00E53E75"/>
    <w:rsid w:val="00E6287E"/>
    <w:rsid w:val="00E761F1"/>
    <w:rsid w:val="00E85470"/>
    <w:rsid w:val="00E8681F"/>
    <w:rsid w:val="00E90EE1"/>
    <w:rsid w:val="00EA23D7"/>
    <w:rsid w:val="00EB0021"/>
    <w:rsid w:val="00EC482C"/>
    <w:rsid w:val="00EC5CE0"/>
    <w:rsid w:val="00F05CBB"/>
    <w:rsid w:val="00F366EC"/>
    <w:rsid w:val="00F4328C"/>
    <w:rsid w:val="00F453CE"/>
    <w:rsid w:val="00F46164"/>
    <w:rsid w:val="00F478F4"/>
    <w:rsid w:val="00F67B66"/>
    <w:rsid w:val="00F739C4"/>
    <w:rsid w:val="00F7642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7</cp:revision>
  <dcterms:created xsi:type="dcterms:W3CDTF">2023-01-03T13:46:00Z</dcterms:created>
  <dcterms:modified xsi:type="dcterms:W3CDTF">2023-01-23T09:26:00Z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