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5175" w14:textId="77777777" w:rsidR="00463E28" w:rsidRPr="00021477" w:rsidRDefault="00463E28" w:rsidP="00463E28">
      <w:pPr>
        <w:jc w:val="center"/>
        <w:rPr>
          <w:b/>
          <w:bCs/>
          <w:sz w:val="28"/>
          <w:szCs w:val="28"/>
          <w:lang w:val="lt-L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E2D00" wp14:editId="0AD122F5">
            <wp:simplePos x="0" y="0"/>
            <wp:positionH relativeFrom="column">
              <wp:posOffset>114300</wp:posOffset>
            </wp:positionH>
            <wp:positionV relativeFrom="paragraph">
              <wp:posOffset>-358140</wp:posOffset>
            </wp:positionV>
            <wp:extent cx="975360" cy="862965"/>
            <wp:effectExtent l="0" t="0" r="0" b="0"/>
            <wp:wrapTight wrapText="bothSides">
              <wp:wrapPolygon edited="0">
                <wp:start x="0" y="0"/>
                <wp:lineTo x="0" y="20980"/>
                <wp:lineTo x="21094" y="20980"/>
                <wp:lineTo x="21094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477">
        <w:rPr>
          <w:b/>
          <w:bCs/>
          <w:sz w:val="28"/>
          <w:szCs w:val="28"/>
          <w:lang w:val="lt-LT"/>
        </w:rPr>
        <w:t>Vilniaus miesto savivaldybės 2021 metų Ekologinio švietimo programa</w:t>
      </w:r>
    </w:p>
    <w:p w14:paraId="0D1FAFCD" w14:textId="77777777" w:rsidR="00463E28" w:rsidRDefault="00463E28" w:rsidP="00463E28">
      <w:pPr>
        <w:rPr>
          <w:color w:val="212529"/>
          <w:lang w:val="lt-LT"/>
        </w:rPr>
      </w:pPr>
    </w:p>
    <w:p w14:paraId="13A80B17" w14:textId="77777777" w:rsidR="00463E28" w:rsidRPr="00021477" w:rsidRDefault="00463E28" w:rsidP="00463E28">
      <w:pPr>
        <w:rPr>
          <w:bCs/>
          <w:lang w:val="lt-LT"/>
        </w:rPr>
      </w:pPr>
      <w:r w:rsidRPr="00021477">
        <w:rPr>
          <w:color w:val="212529"/>
          <w:lang w:val="lt-LT"/>
        </w:rPr>
        <w:t xml:space="preserve">Programa patvirtinta Vilniaus miesto savivaldybės administracijos direktoriaus 2021 m. birželio mėn. 2 d. įsakymu Nr. </w:t>
      </w:r>
      <w:r w:rsidRPr="00021477">
        <w:rPr>
          <w:bCs/>
          <w:lang w:val="lt-LT"/>
        </w:rPr>
        <w:t>30-1487/21</w:t>
      </w:r>
    </w:p>
    <w:p w14:paraId="19F33CF5" w14:textId="77777777" w:rsidR="00463E28" w:rsidRDefault="00463E28" w:rsidP="00224840">
      <w:pPr>
        <w:rPr>
          <w:bCs/>
          <w:lang w:val="lt-LT"/>
        </w:rPr>
      </w:pPr>
    </w:p>
    <w:p w14:paraId="464A2605" w14:textId="7F0C67B3" w:rsidR="00224840" w:rsidRPr="00744644" w:rsidRDefault="00224840" w:rsidP="00224840">
      <w:pPr>
        <w:rPr>
          <w:bCs/>
          <w:lang w:val="lt-LT"/>
        </w:rPr>
      </w:pPr>
      <w:r>
        <w:rPr>
          <w:bCs/>
          <w:lang w:val="lt-LT"/>
        </w:rPr>
        <w:t xml:space="preserve">Projektas </w:t>
      </w:r>
      <w:r w:rsidRPr="00744644">
        <w:rPr>
          <w:bCs/>
          <w:lang w:val="lt-LT"/>
        </w:rPr>
        <w:t>„Gamtai draugiška mokykla“</w:t>
      </w:r>
    </w:p>
    <w:p w14:paraId="15B781DD" w14:textId="77777777" w:rsidR="00463E28" w:rsidRDefault="00463E28" w:rsidP="00224840">
      <w:pPr>
        <w:rPr>
          <w:lang w:val="lt-LT"/>
        </w:rPr>
      </w:pPr>
    </w:p>
    <w:p w14:paraId="034E013C" w14:textId="1436CF33" w:rsidR="00224840" w:rsidRDefault="00224840" w:rsidP="00224840">
      <w:pPr>
        <w:rPr>
          <w:lang w:val="lt-LT"/>
        </w:rPr>
      </w:pPr>
      <w:r>
        <w:rPr>
          <w:lang w:val="lt-LT"/>
        </w:rPr>
        <w:t xml:space="preserve">Vykdytojas </w:t>
      </w:r>
      <w:r w:rsidRPr="00744644">
        <w:rPr>
          <w:lang w:val="lt-LT"/>
        </w:rPr>
        <w:t>VšĮ RV agentūra</w:t>
      </w:r>
    </w:p>
    <w:p w14:paraId="725DB9C6" w14:textId="42DA7D7E" w:rsidR="00224840" w:rsidRDefault="00224840" w:rsidP="00224840">
      <w:pPr>
        <w:rPr>
          <w:lang w:val="lt-LT"/>
        </w:rPr>
      </w:pPr>
      <w:r>
        <w:rPr>
          <w:lang w:val="lt-LT"/>
        </w:rPr>
        <w:t>Projekto vadovė Vaida Griškevičienė</w:t>
      </w:r>
    </w:p>
    <w:p w14:paraId="42E5A987" w14:textId="331C17A1" w:rsidR="00224840" w:rsidRDefault="00224840" w:rsidP="00A61A33">
      <w:pPr>
        <w:tabs>
          <w:tab w:val="left" w:pos="7290"/>
        </w:tabs>
        <w:jc w:val="center"/>
        <w:rPr>
          <w:lang w:val="lt-LT"/>
        </w:rPr>
      </w:pPr>
    </w:p>
    <w:p w14:paraId="28F495D4" w14:textId="5A47291E" w:rsidR="00F758BB" w:rsidRDefault="00F758BB" w:rsidP="00F758BB">
      <w:pPr>
        <w:jc w:val="center"/>
        <w:rPr>
          <w:lang w:val="lt-LT"/>
        </w:rPr>
      </w:pPr>
      <w:r>
        <w:rPr>
          <w:noProof/>
        </w:rPr>
        <w:drawing>
          <wp:inline distT="0" distB="0" distL="0" distR="0" wp14:anchorId="3C6B8A03" wp14:editId="0E000DBF">
            <wp:extent cx="3079610" cy="4354800"/>
            <wp:effectExtent l="0" t="0" r="6985" b="8255"/>
            <wp:docPr id="2" name="Picture 2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any n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702" cy="43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2E94" w14:textId="485CBE12" w:rsidR="00224840" w:rsidRDefault="00224840" w:rsidP="00224840">
      <w:pPr>
        <w:rPr>
          <w:lang w:val="lt-LT"/>
        </w:rPr>
      </w:pPr>
      <w:r>
        <w:rPr>
          <w:lang w:val="lt-LT"/>
        </w:rPr>
        <w:t>Vykdant projektą organizuotos dvi konferencijos, du kūrybiniai praktikumai, baigiamasis projekto renginys – 2021 metų Gamtos herojų paskelbimas ir apdovanojimas.</w:t>
      </w:r>
    </w:p>
    <w:p w14:paraId="63756AA7" w14:textId="1554E81E" w:rsidR="00224840" w:rsidRPr="00744644" w:rsidRDefault="00224840" w:rsidP="00224840">
      <w:pPr>
        <w:rPr>
          <w:lang w:val="lt-LT"/>
        </w:rPr>
      </w:pPr>
    </w:p>
    <w:p w14:paraId="430CBD2A" w14:textId="77777777" w:rsidR="00224840" w:rsidRPr="00744644" w:rsidRDefault="00224840" w:rsidP="00224840">
      <w:pPr>
        <w:pStyle w:val="western"/>
        <w:numPr>
          <w:ilvl w:val="2"/>
          <w:numId w:val="1"/>
        </w:numPr>
        <w:spacing w:before="0" w:beforeAutospacing="0" w:after="0" w:afterAutospacing="0"/>
        <w:ind w:left="74" w:firstLine="0"/>
        <w:rPr>
          <w:rFonts w:ascii="Times New Roman" w:hAnsi="Times New Roman" w:cs="Times New Roman"/>
          <w:bCs/>
          <w:lang w:val="lt-LT"/>
        </w:rPr>
      </w:pPr>
      <w:r w:rsidRPr="00744644">
        <w:rPr>
          <w:rFonts w:ascii="Times New Roman" w:hAnsi="Times New Roman" w:cs="Times New Roman"/>
          <w:bCs/>
          <w:lang w:val="lt-LT"/>
        </w:rPr>
        <w:t xml:space="preserve">Aplinkosauginė konferencija mokiniams „Gamtos herojus ‘21”. Renginys vyko nuotoliniu būdu. Jo metu pristatyta geroji dalyvių (mokytojų, įtakingų asmenų ir pačių mokinių) patirtis bei „Gamtos herojų“ nominacijos: </w:t>
      </w:r>
    </w:p>
    <w:p w14:paraId="5AC1C5A1" w14:textId="77777777" w:rsidR="00224840" w:rsidRPr="00744644" w:rsidRDefault="00224840" w:rsidP="00224840">
      <w:pPr>
        <w:pStyle w:val="western"/>
        <w:spacing w:before="0" w:beforeAutospacing="0" w:after="0" w:afterAutospacing="0"/>
        <w:rPr>
          <w:rFonts w:ascii="Times New Roman" w:hAnsi="Times New Roman" w:cs="Times New Roman"/>
          <w:lang w:val="lt-LT"/>
        </w:rPr>
      </w:pPr>
      <w:r w:rsidRPr="00744644">
        <w:rPr>
          <w:rFonts w:ascii="Times New Roman" w:hAnsi="Times New Roman" w:cs="Times New Roman"/>
          <w:color w:val="000000"/>
          <w:lang w:val="lt-LT"/>
        </w:rPr>
        <w:t xml:space="preserve">• Metų aplinkosauginio ugdymo įstaiga  </w:t>
      </w:r>
    </w:p>
    <w:p w14:paraId="56C7955E" w14:textId="77777777" w:rsidR="00224840" w:rsidRPr="00744644" w:rsidRDefault="00224840" w:rsidP="00224840">
      <w:pPr>
        <w:pStyle w:val="western"/>
        <w:spacing w:before="0" w:beforeAutospacing="0" w:after="0" w:afterAutospacing="0"/>
        <w:rPr>
          <w:rFonts w:ascii="Times New Roman" w:hAnsi="Times New Roman" w:cs="Times New Roman"/>
          <w:color w:val="000000"/>
          <w:lang w:val="lt-LT"/>
        </w:rPr>
      </w:pPr>
      <w:r w:rsidRPr="00744644">
        <w:rPr>
          <w:rFonts w:ascii="Times New Roman" w:hAnsi="Times New Roman" w:cs="Times New Roman"/>
          <w:color w:val="000000"/>
          <w:lang w:val="lt-LT"/>
        </w:rPr>
        <w:t xml:space="preserve">• Metų aplinkai draugiškiausias mokinys </w:t>
      </w:r>
    </w:p>
    <w:p w14:paraId="41BA15DC" w14:textId="77777777" w:rsidR="00224840" w:rsidRPr="00744644" w:rsidRDefault="00224840" w:rsidP="00224840">
      <w:pPr>
        <w:pStyle w:val="NormalWeb"/>
        <w:spacing w:before="0" w:beforeAutospacing="0" w:after="0" w:afterAutospacing="0"/>
        <w:rPr>
          <w:color w:val="000000"/>
          <w:lang w:val="lt-LT"/>
        </w:rPr>
      </w:pPr>
      <w:r w:rsidRPr="00744644">
        <w:rPr>
          <w:color w:val="000000"/>
          <w:lang w:val="lt-LT"/>
        </w:rPr>
        <w:t xml:space="preserve">Konferencijos pranešėjai ir temos: </w:t>
      </w:r>
    </w:p>
    <w:p w14:paraId="1AE5632E" w14:textId="77777777" w:rsidR="00224840" w:rsidRPr="00744644" w:rsidRDefault="00224840" w:rsidP="00224840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lt-LT"/>
        </w:rPr>
      </w:pPr>
      <w:r w:rsidRPr="00744644">
        <w:rPr>
          <w:color w:val="000000"/>
          <w:lang w:val="lt-LT"/>
        </w:rPr>
        <w:lastRenderedPageBreak/>
        <w:t xml:space="preserve">„Mano moto: </w:t>
      </w:r>
      <w:proofErr w:type="spellStart"/>
      <w:r w:rsidRPr="00744644">
        <w:rPr>
          <w:color w:val="000000"/>
          <w:lang w:val="lt-LT"/>
        </w:rPr>
        <w:t>įsivietinti</w:t>
      </w:r>
      <w:proofErr w:type="spellEnd"/>
      <w:r w:rsidRPr="00744644">
        <w:rPr>
          <w:color w:val="000000"/>
          <w:lang w:val="lt-LT"/>
        </w:rPr>
        <w:t xml:space="preserve"> ir apsiriboti“, Marijus Gailius, </w:t>
      </w:r>
      <w:r w:rsidRPr="00744644">
        <w:rPr>
          <w:color w:val="050505"/>
          <w:lang w:val="lt-LT"/>
        </w:rPr>
        <w:t>LR aplinkos ministro komunikacijos patarėjas;</w:t>
      </w:r>
    </w:p>
    <w:p w14:paraId="6D1A8F69" w14:textId="77777777" w:rsidR="00224840" w:rsidRPr="00744644" w:rsidRDefault="00224840" w:rsidP="00224840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lt-LT"/>
        </w:rPr>
      </w:pPr>
      <w:r w:rsidRPr="00744644">
        <w:rPr>
          <w:color w:val="000000"/>
          <w:lang w:val="lt-LT"/>
        </w:rPr>
        <w:t>„Nuo mokyklos suolo iki namų…“, Vaida Gailiūnienė, Vilniaus Žirmūnų gimnazijos technologijų mokytoja ;</w:t>
      </w:r>
    </w:p>
    <w:p w14:paraId="2EFC95B9" w14:textId="77777777" w:rsidR="00224840" w:rsidRPr="00744644" w:rsidRDefault="00224840" w:rsidP="00224840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lt-LT"/>
        </w:rPr>
      </w:pPr>
      <w:r w:rsidRPr="00744644">
        <w:rPr>
          <w:color w:val="000000"/>
          <w:lang w:val="lt-LT"/>
        </w:rPr>
        <w:t xml:space="preserve">„Kaip aš užaugau“, Ugnė </w:t>
      </w:r>
      <w:proofErr w:type="spellStart"/>
      <w:r w:rsidRPr="00744644">
        <w:rPr>
          <w:color w:val="000000"/>
          <w:lang w:val="lt-LT"/>
        </w:rPr>
        <w:t>Kerulytė</w:t>
      </w:r>
      <w:proofErr w:type="spellEnd"/>
      <w:r w:rsidRPr="00744644">
        <w:rPr>
          <w:color w:val="000000"/>
          <w:lang w:val="lt-LT"/>
        </w:rPr>
        <w:t xml:space="preserve">, Pabradės „Ryto“ gimnazijos </w:t>
      </w:r>
      <w:proofErr w:type="spellStart"/>
      <w:r w:rsidRPr="00744644">
        <w:rPr>
          <w:color w:val="000000"/>
          <w:lang w:val="lt-LT"/>
        </w:rPr>
        <w:t>gamtosaugininio</w:t>
      </w:r>
      <w:proofErr w:type="spellEnd"/>
      <w:r w:rsidRPr="00744644">
        <w:rPr>
          <w:color w:val="000000"/>
          <w:lang w:val="lt-LT"/>
        </w:rPr>
        <w:t xml:space="preserve"> komiteto narė, Gamtos herojų 2020 m. Ekologiškiausio mokinio kategorijos laimėtoja;</w:t>
      </w:r>
    </w:p>
    <w:p w14:paraId="2B08A74F" w14:textId="77777777" w:rsidR="00224840" w:rsidRPr="00744644" w:rsidRDefault="00224840" w:rsidP="00224840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/>
          <w:lang w:val="lt-LT"/>
        </w:rPr>
      </w:pPr>
      <w:r w:rsidRPr="00744644">
        <w:rPr>
          <w:color w:val="000000"/>
          <w:lang w:val="lt-LT"/>
        </w:rPr>
        <w:t xml:space="preserve">„Žingsnis po žingsnio“, Lukas </w:t>
      </w:r>
      <w:proofErr w:type="spellStart"/>
      <w:r w:rsidRPr="00744644">
        <w:rPr>
          <w:color w:val="000000"/>
          <w:lang w:val="lt-LT"/>
        </w:rPr>
        <w:t>Janiulis</w:t>
      </w:r>
      <w:proofErr w:type="spellEnd"/>
      <w:r w:rsidRPr="00744644">
        <w:rPr>
          <w:color w:val="000000"/>
          <w:lang w:val="lt-LT"/>
        </w:rPr>
        <w:t xml:space="preserve">, Šiaulių universitetinės gimnazijos mokinys, aplinkosaugos entuziastas; </w:t>
      </w:r>
    </w:p>
    <w:p w14:paraId="06075805" w14:textId="77777777" w:rsidR="00224840" w:rsidRPr="00744644" w:rsidRDefault="00224840" w:rsidP="0022484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lang w:val="lt-LT"/>
        </w:rPr>
      </w:pPr>
      <w:r w:rsidRPr="00744644">
        <w:rPr>
          <w:color w:val="000000"/>
          <w:lang w:val="lt-LT"/>
        </w:rPr>
        <w:t>Projekto „Gamtos herojai ‘21“ pristatymas.</w:t>
      </w:r>
    </w:p>
    <w:p w14:paraId="62C874E2" w14:textId="77777777" w:rsidR="00224840" w:rsidRPr="00744644" w:rsidRDefault="00224840" w:rsidP="00224840">
      <w:pPr>
        <w:pStyle w:val="BodyText"/>
        <w:shd w:val="clear" w:color="auto" w:fill="FFFFFF" w:themeFill="background1"/>
        <w:jc w:val="left"/>
        <w:rPr>
          <w:bCs/>
          <w:lang w:val="lt-LT"/>
        </w:rPr>
      </w:pPr>
      <w:r w:rsidRPr="00744644">
        <w:rPr>
          <w:bCs/>
          <w:lang w:val="lt-LT"/>
        </w:rPr>
        <w:t xml:space="preserve">Konferencijos trukmė 6 val. </w:t>
      </w:r>
    </w:p>
    <w:p w14:paraId="3F38DD5D" w14:textId="77777777" w:rsidR="00224840" w:rsidRPr="00744644" w:rsidRDefault="00224840" w:rsidP="00224840">
      <w:pPr>
        <w:pStyle w:val="BodyText"/>
        <w:shd w:val="clear" w:color="auto" w:fill="FFFFFF" w:themeFill="background1"/>
        <w:jc w:val="left"/>
        <w:rPr>
          <w:bCs/>
          <w:lang w:val="lt-LT"/>
        </w:rPr>
      </w:pPr>
      <w:r w:rsidRPr="00744644">
        <w:rPr>
          <w:bCs/>
          <w:lang w:val="lt-LT"/>
        </w:rPr>
        <w:t xml:space="preserve">Seminare nuotoliniu būdu dalyvavo apie 1600 mokinių. </w:t>
      </w:r>
    </w:p>
    <w:p w14:paraId="03911BC5" w14:textId="77777777" w:rsidR="00224840" w:rsidRPr="00744644" w:rsidRDefault="00224840" w:rsidP="00224840">
      <w:pPr>
        <w:rPr>
          <w:rStyle w:val="Hyperlink"/>
          <w:bCs/>
          <w:lang w:val="lt-LT"/>
        </w:rPr>
      </w:pPr>
      <w:r w:rsidRPr="00744644">
        <w:rPr>
          <w:bCs/>
          <w:lang w:val="lt-LT"/>
        </w:rPr>
        <w:t xml:space="preserve">Renginio įrašas: </w:t>
      </w:r>
      <w:hyperlink r:id="rId7" w:history="1">
        <w:r w:rsidRPr="00744644">
          <w:rPr>
            <w:rStyle w:val="Hyperlink"/>
            <w:bCs/>
            <w:lang w:val="lt-LT"/>
          </w:rPr>
          <w:t>https://www.youtube.com/watch?v=WCJ1Uz9IrYw</w:t>
        </w:r>
      </w:hyperlink>
    </w:p>
    <w:p w14:paraId="70E30604" w14:textId="77777777" w:rsidR="00224840" w:rsidRPr="00744644" w:rsidRDefault="00224840" w:rsidP="00224840">
      <w:pPr>
        <w:rPr>
          <w:rStyle w:val="Hyperlink"/>
          <w:bCs/>
          <w:lang w:val="lt-LT"/>
        </w:rPr>
      </w:pPr>
    </w:p>
    <w:p w14:paraId="506AC329" w14:textId="77777777" w:rsidR="00224840" w:rsidRPr="00744644" w:rsidRDefault="00224840" w:rsidP="00224840">
      <w:pPr>
        <w:pStyle w:val="BodyText"/>
        <w:widowControl w:val="0"/>
        <w:numPr>
          <w:ilvl w:val="2"/>
          <w:numId w:val="3"/>
        </w:numPr>
        <w:shd w:val="clear" w:color="auto" w:fill="FFFFFF" w:themeFill="background1"/>
        <w:suppressAutoHyphens/>
        <w:ind w:left="68" w:hanging="40"/>
        <w:jc w:val="left"/>
        <w:rPr>
          <w:bCs/>
          <w:color w:val="FF0000"/>
          <w:lang w:val="lt-LT"/>
        </w:rPr>
      </w:pPr>
      <w:r w:rsidRPr="00744644">
        <w:rPr>
          <w:bCs/>
          <w:lang w:val="lt-LT"/>
        </w:rPr>
        <w:t xml:space="preserve">Aplinkosauginė konferencija mokytojams „Gamtos herojus ’21”. Renginys vyko nuotoliniu būdu. Pristatytos „Gamtos herojų“ nominacijos: </w:t>
      </w:r>
    </w:p>
    <w:p w14:paraId="2ACDD18A" w14:textId="77777777" w:rsidR="00224840" w:rsidRPr="00744644" w:rsidRDefault="00224840" w:rsidP="00224840">
      <w:pPr>
        <w:pStyle w:val="western"/>
        <w:spacing w:before="0" w:beforeAutospacing="0" w:after="0" w:afterAutospacing="0"/>
        <w:rPr>
          <w:rFonts w:ascii="Times New Roman" w:hAnsi="Times New Roman" w:cs="Times New Roman"/>
          <w:lang w:val="lt-LT"/>
        </w:rPr>
      </w:pPr>
      <w:r w:rsidRPr="00744644">
        <w:rPr>
          <w:rFonts w:ascii="Times New Roman" w:hAnsi="Times New Roman" w:cs="Times New Roman"/>
          <w:color w:val="000000"/>
          <w:lang w:val="lt-LT"/>
        </w:rPr>
        <w:t xml:space="preserve">• Metų aplinkosauginio ugdymo įstaiga </w:t>
      </w:r>
    </w:p>
    <w:p w14:paraId="34EC6636" w14:textId="77777777" w:rsidR="00224840" w:rsidRPr="00744644" w:rsidRDefault="00224840" w:rsidP="00224840">
      <w:pPr>
        <w:pStyle w:val="western"/>
        <w:spacing w:before="0" w:beforeAutospacing="0" w:after="0" w:afterAutospacing="0"/>
        <w:rPr>
          <w:rFonts w:ascii="Times New Roman" w:hAnsi="Times New Roman" w:cs="Times New Roman"/>
          <w:color w:val="000000"/>
          <w:lang w:val="lt-LT"/>
        </w:rPr>
      </w:pPr>
      <w:r w:rsidRPr="00744644">
        <w:rPr>
          <w:rFonts w:ascii="Times New Roman" w:hAnsi="Times New Roman" w:cs="Times New Roman"/>
          <w:color w:val="000000"/>
          <w:lang w:val="lt-LT"/>
        </w:rPr>
        <w:t xml:space="preserve">• Metų ekologiškiausias pedagogas </w:t>
      </w:r>
    </w:p>
    <w:p w14:paraId="6C19FF9B" w14:textId="77777777" w:rsidR="00224840" w:rsidRPr="00744644" w:rsidRDefault="00224840" w:rsidP="00224840">
      <w:pPr>
        <w:pStyle w:val="western"/>
        <w:spacing w:before="0" w:beforeAutospacing="0" w:after="0" w:afterAutospacing="0"/>
        <w:rPr>
          <w:rFonts w:ascii="Times New Roman" w:hAnsi="Times New Roman" w:cs="Times New Roman"/>
          <w:color w:val="000000"/>
          <w:lang w:val="lt-LT"/>
        </w:rPr>
      </w:pPr>
      <w:r w:rsidRPr="00744644">
        <w:rPr>
          <w:rFonts w:ascii="Times New Roman" w:hAnsi="Times New Roman" w:cs="Times New Roman"/>
          <w:color w:val="000000"/>
          <w:lang w:val="lt-LT"/>
        </w:rPr>
        <w:t xml:space="preserve">Konferencijos pranešėjai ir temos: </w:t>
      </w:r>
    </w:p>
    <w:p w14:paraId="3C6FBCEB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222222"/>
          <w:shd w:val="clear" w:color="auto" w:fill="FFFFFF"/>
          <w:lang w:val="lt-LT"/>
        </w:rPr>
        <w:t>1. „</w:t>
      </w:r>
      <w:proofErr w:type="spellStart"/>
      <w:r w:rsidRPr="00744644">
        <w:rPr>
          <w:color w:val="222222"/>
          <w:shd w:val="clear" w:color="auto" w:fill="FFFFFF"/>
          <w:lang w:val="lt-LT"/>
        </w:rPr>
        <w:t>Gamtojauta</w:t>
      </w:r>
      <w:proofErr w:type="spellEnd"/>
      <w:r w:rsidRPr="00744644">
        <w:rPr>
          <w:color w:val="222222"/>
          <w:shd w:val="clear" w:color="auto" w:fill="FFFFFF"/>
          <w:lang w:val="lt-LT"/>
        </w:rPr>
        <w:t xml:space="preserve"> - siekis ir rezultatas“, </w:t>
      </w:r>
      <w:r w:rsidRPr="00744644">
        <w:rPr>
          <w:color w:val="000000"/>
          <w:shd w:val="clear" w:color="auto" w:fill="FFFFFF"/>
          <w:lang w:val="lt-LT"/>
        </w:rPr>
        <w:t xml:space="preserve">Eglė Rakauskienė, Kauno Algio </w:t>
      </w:r>
      <w:proofErr w:type="spellStart"/>
      <w:r w:rsidRPr="00744644">
        <w:rPr>
          <w:color w:val="000000"/>
          <w:shd w:val="clear" w:color="auto" w:fill="FFFFFF"/>
          <w:lang w:val="lt-LT"/>
        </w:rPr>
        <w:t>Žikevičiaus</w:t>
      </w:r>
      <w:proofErr w:type="spellEnd"/>
      <w:r w:rsidRPr="00744644">
        <w:rPr>
          <w:color w:val="000000"/>
          <w:shd w:val="clear" w:color="auto" w:fill="FFFFFF"/>
          <w:lang w:val="lt-LT"/>
        </w:rPr>
        <w:t xml:space="preserve"> saugaus vaiko mokyklos dir. pavaduotoja ugdymui </w:t>
      </w:r>
      <w:r w:rsidRPr="00744644">
        <w:rPr>
          <w:color w:val="000000"/>
          <w:lang w:val="lt-LT"/>
        </w:rPr>
        <w:t xml:space="preserve">ir Ugnė </w:t>
      </w:r>
      <w:proofErr w:type="spellStart"/>
      <w:r w:rsidRPr="00744644">
        <w:rPr>
          <w:color w:val="000000"/>
          <w:lang w:val="lt-LT"/>
        </w:rPr>
        <w:t>Kriščiūnienė</w:t>
      </w:r>
      <w:proofErr w:type="spellEnd"/>
      <w:r w:rsidRPr="00744644">
        <w:rPr>
          <w:color w:val="000000"/>
          <w:lang w:val="lt-LT"/>
        </w:rPr>
        <w:t>, Vilniaus lopšelio-darželio “Justinukas” meninio ugdymo mokytoja;</w:t>
      </w:r>
    </w:p>
    <w:p w14:paraId="25AF5485" w14:textId="77777777" w:rsidR="00224840" w:rsidRPr="00744644" w:rsidRDefault="00224840" w:rsidP="00224840">
      <w:pPr>
        <w:rPr>
          <w:lang w:val="lt-LT"/>
        </w:rPr>
      </w:pPr>
      <w:r w:rsidRPr="00744644">
        <w:rPr>
          <w:lang w:val="lt-LT"/>
        </w:rPr>
        <w:t xml:space="preserve">2. </w:t>
      </w:r>
      <w:r w:rsidRPr="00744644">
        <w:rPr>
          <w:color w:val="222222"/>
          <w:lang w:val="lt-LT"/>
        </w:rPr>
        <w:t>„Įkvepiančios pamokos – kaip ilsėtis pamokų metu?“</w:t>
      </w:r>
    </w:p>
    <w:p w14:paraId="524A414A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t xml:space="preserve">Gintarė </w:t>
      </w:r>
      <w:proofErr w:type="spellStart"/>
      <w:r w:rsidRPr="00744644">
        <w:rPr>
          <w:color w:val="000000"/>
          <w:lang w:val="lt-LT"/>
        </w:rPr>
        <w:t>Klimienė</w:t>
      </w:r>
      <w:proofErr w:type="spellEnd"/>
      <w:r w:rsidRPr="00744644">
        <w:rPr>
          <w:color w:val="000000"/>
          <w:lang w:val="lt-LT"/>
        </w:rPr>
        <w:t>, tvaraus gyvenimo entuziastė, Vilniaus šiuolaikinės mokyklos centro geografijos mokytoja;</w:t>
      </w:r>
    </w:p>
    <w:p w14:paraId="05B79EF6" w14:textId="77777777" w:rsidR="00224840" w:rsidRPr="00744644" w:rsidRDefault="00224840" w:rsidP="00224840">
      <w:pPr>
        <w:rPr>
          <w:lang w:val="lt-LT"/>
        </w:rPr>
      </w:pPr>
      <w:r w:rsidRPr="00744644">
        <w:rPr>
          <w:lang w:val="lt-LT"/>
        </w:rPr>
        <w:t xml:space="preserve">3. </w:t>
      </w:r>
      <w:r w:rsidRPr="00744644">
        <w:rPr>
          <w:color w:val="222222"/>
          <w:lang w:val="lt-LT"/>
        </w:rPr>
        <w:t xml:space="preserve">,,Darbų kabinetas“, Dalia </w:t>
      </w:r>
      <w:proofErr w:type="spellStart"/>
      <w:r w:rsidRPr="00744644">
        <w:rPr>
          <w:color w:val="222222"/>
          <w:lang w:val="lt-LT"/>
        </w:rPr>
        <w:t>Čiupailienė</w:t>
      </w:r>
      <w:proofErr w:type="spellEnd"/>
      <w:r w:rsidRPr="00744644">
        <w:rPr>
          <w:color w:val="222222"/>
          <w:lang w:val="lt-LT"/>
        </w:rPr>
        <w:t xml:space="preserve">, Vilniaus </w:t>
      </w:r>
      <w:proofErr w:type="spellStart"/>
      <w:r w:rsidRPr="00744644">
        <w:rPr>
          <w:color w:val="222222"/>
          <w:lang w:val="lt-LT"/>
        </w:rPr>
        <w:t>šv.</w:t>
      </w:r>
      <w:proofErr w:type="spellEnd"/>
      <w:r w:rsidRPr="00744644">
        <w:rPr>
          <w:color w:val="222222"/>
          <w:lang w:val="lt-LT"/>
        </w:rPr>
        <w:t xml:space="preserve"> Kristoforo gimnazijos direktoriaus pavaduotoja ugdymui;</w:t>
      </w:r>
    </w:p>
    <w:p w14:paraId="7059E622" w14:textId="77777777" w:rsidR="00224840" w:rsidRPr="00744644" w:rsidRDefault="00224840" w:rsidP="00224840">
      <w:pPr>
        <w:shd w:val="clear" w:color="auto" w:fill="FFFFFF"/>
        <w:rPr>
          <w:lang w:val="lt-LT"/>
        </w:rPr>
      </w:pPr>
      <w:r w:rsidRPr="00744644">
        <w:rPr>
          <w:color w:val="222222"/>
          <w:lang w:val="lt-LT"/>
        </w:rPr>
        <w:t xml:space="preserve">4. „Kelionė žaliuoju taku...“, Zita </w:t>
      </w:r>
      <w:proofErr w:type="spellStart"/>
      <w:r w:rsidRPr="00744644">
        <w:rPr>
          <w:color w:val="222222"/>
          <w:lang w:val="lt-LT"/>
        </w:rPr>
        <w:t>Čičiurkienė</w:t>
      </w:r>
      <w:proofErr w:type="spellEnd"/>
      <w:r w:rsidRPr="00744644">
        <w:rPr>
          <w:color w:val="222222"/>
          <w:lang w:val="lt-LT"/>
        </w:rPr>
        <w:t>, Švenčionių r. Pabradės „Ryto“ gimnazijos geografijos mokytoja metodininkė, ekologų klubo „Žaliuoju taku“ vadovė;</w:t>
      </w:r>
    </w:p>
    <w:p w14:paraId="43DE8AFB" w14:textId="77777777" w:rsidR="00224840" w:rsidRPr="00744644" w:rsidRDefault="00224840" w:rsidP="00224840">
      <w:pPr>
        <w:rPr>
          <w:lang w:val="lt-LT"/>
        </w:rPr>
      </w:pPr>
      <w:r w:rsidRPr="00744644">
        <w:rPr>
          <w:lang w:val="lt-LT"/>
        </w:rPr>
        <w:t xml:space="preserve">5. </w:t>
      </w:r>
      <w:r w:rsidRPr="00744644">
        <w:rPr>
          <w:color w:val="000000"/>
          <w:lang w:val="lt-LT"/>
        </w:rPr>
        <w:t xml:space="preserve">Projekto </w:t>
      </w:r>
      <w:r w:rsidRPr="00744644">
        <w:rPr>
          <w:color w:val="222222"/>
          <w:lang w:val="lt-LT"/>
        </w:rPr>
        <w:t>„</w:t>
      </w:r>
      <w:r w:rsidRPr="00744644">
        <w:rPr>
          <w:color w:val="000000"/>
          <w:lang w:val="lt-LT"/>
        </w:rPr>
        <w:t>Gamtos herojai ‘21” pristatymas.</w:t>
      </w:r>
    </w:p>
    <w:p w14:paraId="4B8696ED" w14:textId="77777777" w:rsidR="00224840" w:rsidRPr="00744644" w:rsidRDefault="00224840" w:rsidP="00224840">
      <w:pPr>
        <w:rPr>
          <w:lang w:val="lt-LT"/>
        </w:rPr>
      </w:pPr>
      <w:r w:rsidRPr="00744644">
        <w:rPr>
          <w:bCs/>
          <w:lang w:val="lt-LT"/>
        </w:rPr>
        <w:t xml:space="preserve">Konferencijos trukmė 6 akad. val. Nuotoliniame renginyje dalyvavo 390 dalyvių. Renginio įrašas: </w:t>
      </w:r>
      <w:hyperlink r:id="rId8" w:history="1">
        <w:r w:rsidRPr="00744644">
          <w:rPr>
            <w:rStyle w:val="Hyperlink"/>
            <w:bCs/>
            <w:lang w:val="lt-LT"/>
          </w:rPr>
          <w:t>https://www.youtube.com/watch?v=JGOiKVwXKsk&amp;t=1717s</w:t>
        </w:r>
      </w:hyperlink>
      <w:r w:rsidRPr="00744644">
        <w:rPr>
          <w:rStyle w:val="Hyperlink"/>
          <w:bCs/>
          <w:lang w:val="lt-LT"/>
        </w:rPr>
        <w:t xml:space="preserve">. </w:t>
      </w:r>
    </w:p>
    <w:p w14:paraId="763E283F" w14:textId="77777777" w:rsidR="00224840" w:rsidRDefault="00224840" w:rsidP="00224840">
      <w:pPr>
        <w:pStyle w:val="BodyText"/>
        <w:widowControl w:val="0"/>
        <w:suppressAutoHyphens/>
        <w:jc w:val="left"/>
        <w:rPr>
          <w:b/>
          <w:bCs/>
          <w:lang w:val="lt-LT"/>
        </w:rPr>
      </w:pPr>
    </w:p>
    <w:p w14:paraId="288817D1" w14:textId="77777777" w:rsidR="00A61A33" w:rsidRDefault="00A61A33" w:rsidP="00224840">
      <w:pPr>
        <w:pStyle w:val="BodyText"/>
        <w:widowControl w:val="0"/>
        <w:suppressAutoHyphens/>
        <w:jc w:val="left"/>
        <w:rPr>
          <w:b/>
          <w:bCs/>
          <w:lang w:val="lt-LT"/>
        </w:rPr>
      </w:pPr>
    </w:p>
    <w:p w14:paraId="0558D07A" w14:textId="707DC915" w:rsidR="00224840" w:rsidRPr="00744644" w:rsidRDefault="00224840" w:rsidP="00224840">
      <w:pPr>
        <w:pStyle w:val="BodyText"/>
        <w:widowControl w:val="0"/>
        <w:suppressAutoHyphens/>
        <w:jc w:val="left"/>
        <w:rPr>
          <w:rStyle w:val="Hyperlink"/>
          <w:bCs/>
          <w:lang w:val="lt-LT"/>
        </w:rPr>
      </w:pPr>
      <w:r w:rsidRPr="00744644">
        <w:rPr>
          <w:b/>
          <w:bCs/>
          <w:lang w:val="lt-LT"/>
        </w:rPr>
        <w:t>2021-10-19</w:t>
      </w:r>
      <w:r w:rsidRPr="00744644">
        <w:rPr>
          <w:lang w:val="lt-LT"/>
        </w:rPr>
        <w:t>. Kūrybinės dirbtuvės „</w:t>
      </w:r>
      <w:proofErr w:type="spellStart"/>
      <w:r w:rsidRPr="00744644">
        <w:rPr>
          <w:lang w:val="lt-LT"/>
        </w:rPr>
        <w:t>Eko</w:t>
      </w:r>
      <w:proofErr w:type="spellEnd"/>
      <w:r w:rsidRPr="00744644">
        <w:rPr>
          <w:lang w:val="lt-LT"/>
        </w:rPr>
        <w:t xml:space="preserve">-laboratorija“. Renginio metu projekto dalyviai supažindinti su praktiniu tvarių principų įgyvendinimo pavyzdžiu. Gamintos </w:t>
      </w:r>
      <w:r w:rsidR="00A61A33">
        <w:rPr>
          <w:lang w:val="lt-LT"/>
        </w:rPr>
        <w:t>dovanėlės</w:t>
      </w:r>
      <w:r w:rsidRPr="00744644">
        <w:rPr>
          <w:lang w:val="lt-LT"/>
        </w:rPr>
        <w:t xml:space="preserve"> iš gamtai draugiškų miltų ir druskos tešlos. Susipažinta su namuose esančių maisto produktų ir priemonių panaudojimo galimybėmis. Edukacijoje dalyvavo 250 dalyvių. Renginio </w:t>
      </w:r>
      <w:r w:rsidRPr="00744644">
        <w:rPr>
          <w:bCs/>
          <w:lang w:val="lt-LT"/>
        </w:rPr>
        <w:t xml:space="preserve">trukmė 4 val. 2 lektoriai. </w:t>
      </w:r>
    </w:p>
    <w:p w14:paraId="569DF858" w14:textId="77777777" w:rsidR="00224840" w:rsidRDefault="00224840" w:rsidP="00224840">
      <w:pPr>
        <w:rPr>
          <w:b/>
          <w:bCs/>
          <w:lang w:val="lt-LT"/>
        </w:rPr>
      </w:pPr>
    </w:p>
    <w:p w14:paraId="3B428BA6" w14:textId="499AE708" w:rsidR="00224840" w:rsidRPr="00744644" w:rsidRDefault="00224840" w:rsidP="00224840">
      <w:pPr>
        <w:rPr>
          <w:bCs/>
          <w:lang w:val="lt-LT"/>
        </w:rPr>
      </w:pPr>
      <w:r w:rsidRPr="00744644">
        <w:rPr>
          <w:b/>
          <w:bCs/>
          <w:lang w:val="lt-LT"/>
        </w:rPr>
        <w:t>2021-10-22</w:t>
      </w:r>
      <w:r w:rsidRPr="00744644">
        <w:rPr>
          <w:lang w:val="lt-LT"/>
        </w:rPr>
        <w:t>. Kūrybinės dirbtuvės „</w:t>
      </w:r>
      <w:proofErr w:type="spellStart"/>
      <w:r w:rsidRPr="00744644">
        <w:rPr>
          <w:lang w:val="lt-LT"/>
        </w:rPr>
        <w:t>Eko</w:t>
      </w:r>
      <w:proofErr w:type="spellEnd"/>
      <w:r w:rsidRPr="00744644">
        <w:rPr>
          <w:lang w:val="lt-LT"/>
        </w:rPr>
        <w:t xml:space="preserve">-laboratorija“. Gaminti vonios druskų burbulai. Susipažinta su namuose esančių maisto produktų ir priemonių panaudojimo galimybėmis. Edukacijoje dalyvavo: 190 dalyvių. Renginio </w:t>
      </w:r>
      <w:r w:rsidRPr="00744644">
        <w:rPr>
          <w:bCs/>
          <w:lang w:val="lt-LT"/>
        </w:rPr>
        <w:t xml:space="preserve">trukmė 4 </w:t>
      </w:r>
      <w:proofErr w:type="spellStart"/>
      <w:r w:rsidRPr="00744644">
        <w:rPr>
          <w:bCs/>
          <w:lang w:val="lt-LT"/>
        </w:rPr>
        <w:t>akd</w:t>
      </w:r>
      <w:proofErr w:type="spellEnd"/>
      <w:r w:rsidRPr="00744644">
        <w:rPr>
          <w:bCs/>
          <w:lang w:val="lt-LT"/>
        </w:rPr>
        <w:t xml:space="preserve">. val. 2 lektoriai.  Projektas „Gamtai draugiška mokykla“. </w:t>
      </w:r>
      <w:r w:rsidRPr="00744644">
        <w:rPr>
          <w:lang w:val="lt-LT"/>
        </w:rPr>
        <w:t>VšĮ RV agentūra.</w:t>
      </w:r>
    </w:p>
    <w:p w14:paraId="02F4230B" w14:textId="77777777" w:rsidR="00224840" w:rsidRPr="00744644" w:rsidRDefault="00224840" w:rsidP="00224840">
      <w:pPr>
        <w:rPr>
          <w:rStyle w:val="Hyperlink"/>
          <w:bCs/>
          <w:lang w:val="lt-LT"/>
        </w:rPr>
      </w:pPr>
    </w:p>
    <w:p w14:paraId="6AF11843" w14:textId="77777777" w:rsidR="00224840" w:rsidRPr="00744644" w:rsidRDefault="00224840" w:rsidP="00224840">
      <w:pPr>
        <w:pStyle w:val="prastasistinklapis"/>
        <w:numPr>
          <w:ilvl w:val="2"/>
          <w:numId w:val="4"/>
        </w:numPr>
        <w:snapToGrid w:val="0"/>
        <w:spacing w:before="0" w:after="0"/>
        <w:ind w:left="0" w:hanging="38"/>
        <w:rPr>
          <w:lang w:val="lt-LT"/>
        </w:rPr>
      </w:pPr>
      <w:r w:rsidRPr="00744644">
        <w:rPr>
          <w:lang w:val="lt-LT"/>
        </w:rPr>
        <w:t xml:space="preserve">„Gamtos herojų apdovanojimai“ – finalinis projekto </w:t>
      </w:r>
      <w:r w:rsidRPr="00744644">
        <w:rPr>
          <w:color w:val="000000"/>
          <w:lang w:val="lt-LT"/>
        </w:rPr>
        <w:t>„</w:t>
      </w:r>
      <w:r w:rsidRPr="00744644">
        <w:rPr>
          <w:color w:val="000000"/>
          <w:lang w:val="lt-LT" w:eastAsia="en-US"/>
        </w:rPr>
        <w:t>Gamtos herojai ‘21</w:t>
      </w:r>
      <w:r w:rsidRPr="00744644">
        <w:rPr>
          <w:color w:val="000000"/>
          <w:lang w:val="lt-LT"/>
        </w:rPr>
        <w:t>“</w:t>
      </w:r>
      <w:r w:rsidRPr="00744644">
        <w:rPr>
          <w:color w:val="000000"/>
          <w:lang w:val="lt-LT" w:eastAsia="en-US"/>
        </w:rPr>
        <w:t xml:space="preserve"> </w:t>
      </w:r>
      <w:r w:rsidRPr="00744644">
        <w:rPr>
          <w:lang w:val="lt-LT"/>
        </w:rPr>
        <w:t xml:space="preserve">renginys. 50 dalyvių.  Renginio metu  apibendrintas projektas bei rezultatai, paskelbti 2021 metų laimėtojai: </w:t>
      </w:r>
    </w:p>
    <w:p w14:paraId="3E3CB62F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lastRenderedPageBreak/>
        <w:t xml:space="preserve">Metų aplinkosauginio ugdymo įstaiga – </w:t>
      </w:r>
      <w:r w:rsidRPr="00744644">
        <w:rPr>
          <w:color w:val="000000"/>
          <w:shd w:val="clear" w:color="auto" w:fill="FFFFFF"/>
          <w:lang w:val="lt-LT"/>
        </w:rPr>
        <w:t>Kretingos Jurgio Pabrėžos universitetinė gimnazija</w:t>
      </w:r>
      <w:r w:rsidRPr="00744644">
        <w:rPr>
          <w:b/>
          <w:bCs/>
          <w:color w:val="000000"/>
          <w:shd w:val="clear" w:color="auto" w:fill="FFFFFF"/>
          <w:lang w:val="lt-LT"/>
        </w:rPr>
        <w:t xml:space="preserve"> (</w:t>
      </w:r>
      <w:r w:rsidRPr="00744644">
        <w:rPr>
          <w:color w:val="000000"/>
          <w:lang w:val="lt-LT"/>
        </w:rPr>
        <w:t>1000 eurų vertės stipendija);</w:t>
      </w:r>
    </w:p>
    <w:p w14:paraId="3A25EC96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t xml:space="preserve">Metų ekologiškiausias mokytojas – </w:t>
      </w:r>
      <w:r w:rsidRPr="00744644">
        <w:rPr>
          <w:color w:val="000000"/>
          <w:shd w:val="clear" w:color="auto" w:fill="FFFFFF"/>
          <w:lang w:val="lt-LT"/>
        </w:rPr>
        <w:t xml:space="preserve">Radviliškio raj. </w:t>
      </w:r>
      <w:proofErr w:type="spellStart"/>
      <w:r w:rsidRPr="00744644">
        <w:rPr>
          <w:color w:val="000000"/>
          <w:shd w:val="clear" w:color="auto" w:fill="FFFFFF"/>
          <w:lang w:val="lt-LT"/>
        </w:rPr>
        <w:t>Sidabravo</w:t>
      </w:r>
      <w:proofErr w:type="spellEnd"/>
      <w:r w:rsidRPr="00744644">
        <w:rPr>
          <w:color w:val="000000"/>
          <w:shd w:val="clear" w:color="auto" w:fill="FFFFFF"/>
          <w:lang w:val="lt-LT"/>
        </w:rPr>
        <w:t xml:space="preserve"> gimnazijos mokytoja Silva Morkūnienė</w:t>
      </w:r>
      <w:r w:rsidRPr="00744644">
        <w:rPr>
          <w:color w:val="000000"/>
          <w:lang w:val="lt-LT"/>
        </w:rPr>
        <w:t xml:space="preserve"> (500 eurų vertės stipendija</w:t>
      </w:r>
      <w:r w:rsidRPr="00744644">
        <w:rPr>
          <w:color w:val="000000"/>
          <w:shd w:val="clear" w:color="auto" w:fill="FFFFFF"/>
          <w:lang w:val="lt-LT"/>
        </w:rPr>
        <w:t>);</w:t>
      </w:r>
    </w:p>
    <w:p w14:paraId="5BF20338" w14:textId="77777777" w:rsidR="00224840" w:rsidRPr="00744644" w:rsidRDefault="00224840" w:rsidP="00224840">
      <w:pPr>
        <w:tabs>
          <w:tab w:val="num" w:pos="720"/>
        </w:tabs>
        <w:textAlignment w:val="baseline"/>
        <w:rPr>
          <w:lang w:val="lt-LT"/>
        </w:rPr>
      </w:pPr>
      <w:r w:rsidRPr="00744644">
        <w:rPr>
          <w:color w:val="000000"/>
          <w:lang w:val="lt-LT"/>
        </w:rPr>
        <w:t xml:space="preserve">Metų aplinkai draugiškiausias mokinys – </w:t>
      </w:r>
      <w:r w:rsidRPr="00744644">
        <w:rPr>
          <w:color w:val="000000"/>
          <w:shd w:val="clear" w:color="auto" w:fill="FFFFFF"/>
          <w:lang w:val="lt-LT"/>
        </w:rPr>
        <w:t xml:space="preserve">Gabija </w:t>
      </w:r>
      <w:proofErr w:type="spellStart"/>
      <w:r w:rsidRPr="00744644">
        <w:rPr>
          <w:color w:val="000000"/>
          <w:shd w:val="clear" w:color="auto" w:fill="FFFFFF"/>
          <w:lang w:val="lt-LT"/>
        </w:rPr>
        <w:t>Urnaitė</w:t>
      </w:r>
      <w:proofErr w:type="spellEnd"/>
      <w:r w:rsidRPr="00744644">
        <w:rPr>
          <w:color w:val="000000"/>
          <w:lang w:val="lt-LT"/>
        </w:rPr>
        <w:t xml:space="preserve"> (500 eurų vertės stipendija);</w:t>
      </w:r>
    </w:p>
    <w:p w14:paraId="6E72552E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t xml:space="preserve"> Metų aplinkosauginio švietimo įstaigos Vilniaus mieste: </w:t>
      </w:r>
    </w:p>
    <w:p w14:paraId="333ABDBF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t>Vilniaus lopšelis-darželis ,,</w:t>
      </w:r>
      <w:proofErr w:type="spellStart"/>
      <w:r w:rsidRPr="00744644">
        <w:rPr>
          <w:color w:val="000000"/>
          <w:lang w:val="lt-LT"/>
        </w:rPr>
        <w:t>Viltenė</w:t>
      </w:r>
      <w:proofErr w:type="spellEnd"/>
      <w:r w:rsidRPr="00744644">
        <w:rPr>
          <w:color w:val="000000"/>
          <w:lang w:val="lt-LT"/>
        </w:rPr>
        <w:t>“</w:t>
      </w:r>
      <w:r w:rsidRPr="00744644">
        <w:rPr>
          <w:lang w:val="lt-LT"/>
        </w:rPr>
        <w:t xml:space="preserve">, </w:t>
      </w:r>
      <w:r w:rsidRPr="00744644">
        <w:rPr>
          <w:color w:val="000000"/>
          <w:lang w:val="lt-LT"/>
        </w:rPr>
        <w:t>Vilniaus paslaugų verslo profesinio mokymo centras</w:t>
      </w:r>
      <w:r w:rsidRPr="00744644">
        <w:rPr>
          <w:lang w:val="lt-LT"/>
        </w:rPr>
        <w:t xml:space="preserve">, </w:t>
      </w:r>
      <w:r w:rsidRPr="00744644">
        <w:rPr>
          <w:color w:val="000000"/>
          <w:lang w:val="lt-LT"/>
        </w:rPr>
        <w:t>Jaunųjų pasieniečių bendruomenė</w:t>
      </w:r>
      <w:r w:rsidRPr="00744644">
        <w:rPr>
          <w:lang w:val="lt-LT"/>
        </w:rPr>
        <w:t xml:space="preserve">, </w:t>
      </w:r>
      <w:r w:rsidRPr="00744644">
        <w:rPr>
          <w:color w:val="000000"/>
          <w:lang w:val="lt-LT"/>
        </w:rPr>
        <w:t xml:space="preserve"> Vilniaus lopšelis-darželis „Aušrelė“;</w:t>
      </w:r>
    </w:p>
    <w:p w14:paraId="6F8E21EC" w14:textId="77777777" w:rsidR="00224840" w:rsidRPr="00744644" w:rsidRDefault="00224840" w:rsidP="00224840">
      <w:pPr>
        <w:rPr>
          <w:lang w:val="lt-LT"/>
        </w:rPr>
      </w:pPr>
      <w:r w:rsidRPr="00744644">
        <w:rPr>
          <w:color w:val="000000"/>
          <w:lang w:val="lt-LT"/>
        </w:rPr>
        <w:t>Metų ekologiškiausi pedagogai Vilniaus mieste:</w:t>
      </w:r>
    </w:p>
    <w:p w14:paraId="3AB85D43" w14:textId="77777777" w:rsidR="00224840" w:rsidRPr="00744644" w:rsidRDefault="00224840" w:rsidP="00224840">
      <w:pPr>
        <w:rPr>
          <w:lang w:val="lt-LT"/>
        </w:rPr>
      </w:pPr>
      <w:r w:rsidRPr="00744644">
        <w:rPr>
          <w:lang w:val="lt-LT"/>
        </w:rPr>
        <w:t xml:space="preserve">Jolanta </w:t>
      </w:r>
      <w:proofErr w:type="spellStart"/>
      <w:r w:rsidRPr="00744644">
        <w:rPr>
          <w:lang w:val="lt-LT"/>
        </w:rPr>
        <w:t>Pileckienė</w:t>
      </w:r>
      <w:proofErr w:type="spellEnd"/>
      <w:r w:rsidRPr="00744644">
        <w:rPr>
          <w:lang w:val="lt-LT"/>
        </w:rPr>
        <w:t>, Rima Kazlauskienė, , Inga Gedgaudienė; </w:t>
      </w:r>
    </w:p>
    <w:p w14:paraId="4DDE9700" w14:textId="77777777" w:rsidR="00224840" w:rsidRPr="00744644" w:rsidRDefault="00224840" w:rsidP="00224840">
      <w:pPr>
        <w:rPr>
          <w:lang w:val="lt-LT"/>
        </w:rPr>
      </w:pPr>
      <w:r w:rsidRPr="00744644">
        <w:rPr>
          <w:lang w:val="lt-LT"/>
        </w:rPr>
        <w:t xml:space="preserve">Metų aplinkai draugiškiausias mokinys Vilniaus mieste: </w:t>
      </w:r>
    </w:p>
    <w:p w14:paraId="6F53B5A9" w14:textId="77777777" w:rsidR="00224840" w:rsidRPr="00744644" w:rsidRDefault="00224840" w:rsidP="00224840">
      <w:pPr>
        <w:rPr>
          <w:color w:val="000000"/>
          <w:lang w:val="lt-LT"/>
        </w:rPr>
      </w:pPr>
      <w:r w:rsidRPr="00744644">
        <w:rPr>
          <w:color w:val="000000"/>
          <w:lang w:val="lt-LT"/>
        </w:rPr>
        <w:t xml:space="preserve">Emilija </w:t>
      </w:r>
      <w:proofErr w:type="spellStart"/>
      <w:r w:rsidRPr="00744644">
        <w:rPr>
          <w:color w:val="000000"/>
          <w:lang w:val="lt-LT"/>
        </w:rPr>
        <w:t>Buchoveckytė</w:t>
      </w:r>
      <w:proofErr w:type="spellEnd"/>
      <w:r w:rsidRPr="00744644">
        <w:rPr>
          <w:color w:val="000000"/>
          <w:lang w:val="lt-LT"/>
        </w:rPr>
        <w:t>;</w:t>
      </w:r>
    </w:p>
    <w:p w14:paraId="796D0C5A" w14:textId="77777777" w:rsidR="00224840" w:rsidRPr="00744644" w:rsidRDefault="00224840" w:rsidP="00224840">
      <w:pPr>
        <w:rPr>
          <w:color w:val="000000"/>
          <w:lang w:val="lt-LT"/>
        </w:rPr>
      </w:pPr>
      <w:r w:rsidRPr="00744644">
        <w:rPr>
          <w:color w:val="000000"/>
          <w:lang w:val="lt-LT"/>
        </w:rPr>
        <w:t>R</w:t>
      </w:r>
      <w:r w:rsidRPr="00744644">
        <w:rPr>
          <w:bCs/>
          <w:lang w:val="lt-LT"/>
        </w:rPr>
        <w:t>enginio trukmė 4 akad. val.,</w:t>
      </w:r>
    </w:p>
    <w:p w14:paraId="677FD18D" w14:textId="77777777" w:rsidR="00224840" w:rsidRPr="00744644" w:rsidRDefault="00224840" w:rsidP="00224840">
      <w:pPr>
        <w:pStyle w:val="prastasistinklapis"/>
        <w:snapToGrid w:val="0"/>
        <w:spacing w:before="0" w:after="0"/>
        <w:rPr>
          <w:lang w:val="lt-LT"/>
        </w:rPr>
      </w:pPr>
      <w:r w:rsidRPr="00744644">
        <w:rPr>
          <w:lang w:val="lt-LT"/>
        </w:rPr>
        <w:t xml:space="preserve">Renginio įrašas: </w:t>
      </w:r>
      <w:hyperlink r:id="rId9" w:history="1">
        <w:r w:rsidRPr="00744644">
          <w:rPr>
            <w:rStyle w:val="Hyperlink"/>
            <w:lang w:val="lt-LT"/>
          </w:rPr>
          <w:t>https://www.youtube.com/watch?v=PTGKdtcXB5A</w:t>
        </w:r>
      </w:hyperlink>
      <w:r w:rsidRPr="00744644">
        <w:rPr>
          <w:lang w:val="lt-LT"/>
        </w:rPr>
        <w:t xml:space="preserve"> </w:t>
      </w:r>
    </w:p>
    <w:p w14:paraId="2D970DFA" w14:textId="77777777" w:rsidR="00224840" w:rsidRPr="00744644" w:rsidRDefault="00224840" w:rsidP="00224840">
      <w:pPr>
        <w:pStyle w:val="prastasistinklapis"/>
        <w:snapToGrid w:val="0"/>
        <w:spacing w:before="0" w:after="0"/>
        <w:rPr>
          <w:bCs/>
          <w:lang w:val="lt-LT"/>
        </w:rPr>
      </w:pPr>
      <w:r w:rsidRPr="00744644">
        <w:rPr>
          <w:bCs/>
          <w:lang w:val="lt-LT"/>
        </w:rPr>
        <w:t xml:space="preserve">Medžiaga patalpinta internetiniame puslapyje: </w:t>
      </w:r>
      <w:hyperlink r:id="rId10" w:history="1">
        <w:r w:rsidRPr="00744644">
          <w:rPr>
            <w:rStyle w:val="Hyperlink"/>
            <w:bCs/>
            <w:lang w:val="lt-LT"/>
          </w:rPr>
          <w:t>https://kita-forma.lt/gamtos-herojai/gamtos-herojai-21/</w:t>
        </w:r>
      </w:hyperlink>
      <w:r w:rsidRPr="00744644">
        <w:rPr>
          <w:bCs/>
          <w:lang w:val="lt-LT"/>
        </w:rPr>
        <w:t xml:space="preserve"> </w:t>
      </w:r>
    </w:p>
    <w:p w14:paraId="16FFFE0C" w14:textId="77777777" w:rsidR="00224840" w:rsidRPr="00744644" w:rsidRDefault="00224840" w:rsidP="00224840">
      <w:pPr>
        <w:pStyle w:val="prastasistinklapis"/>
        <w:snapToGrid w:val="0"/>
        <w:spacing w:before="0" w:after="0"/>
        <w:rPr>
          <w:bCs/>
          <w:lang w:val="lt-LT"/>
        </w:rPr>
      </w:pPr>
      <w:r w:rsidRPr="00744644">
        <w:rPr>
          <w:bCs/>
          <w:lang w:val="lt-LT"/>
        </w:rPr>
        <w:t xml:space="preserve">Taip pat </w:t>
      </w:r>
      <w:proofErr w:type="spellStart"/>
      <w:r w:rsidRPr="00744644">
        <w:rPr>
          <w:bCs/>
          <w:lang w:val="lt-LT"/>
        </w:rPr>
        <w:t>facebook</w:t>
      </w:r>
      <w:proofErr w:type="spellEnd"/>
      <w:r w:rsidRPr="00744644">
        <w:rPr>
          <w:bCs/>
          <w:lang w:val="lt-LT"/>
        </w:rPr>
        <w:t xml:space="preserve"> puslapyje:</w:t>
      </w:r>
      <w:r w:rsidRPr="00744644">
        <w:rPr>
          <w:lang w:val="lt-LT"/>
        </w:rPr>
        <w:t xml:space="preserve"> </w:t>
      </w:r>
      <w:hyperlink r:id="rId11" w:history="1">
        <w:r w:rsidRPr="00744644">
          <w:rPr>
            <w:rStyle w:val="Hyperlink"/>
            <w:bCs/>
            <w:lang w:val="lt-LT"/>
          </w:rPr>
          <w:t>https://www.facebook.com/KitaformaRV/photos/pcb.4408287139296945/4408283169297342</w:t>
        </w:r>
      </w:hyperlink>
      <w:r w:rsidRPr="00744644">
        <w:rPr>
          <w:bCs/>
          <w:lang w:val="lt-LT"/>
        </w:rPr>
        <w:t xml:space="preserve"> </w:t>
      </w:r>
    </w:p>
    <w:p w14:paraId="75C1DE1C" w14:textId="5EDCFB99" w:rsidR="00224840" w:rsidRDefault="00F758BB" w:rsidP="00224840">
      <w:pPr>
        <w:pStyle w:val="prastasistinklapis"/>
        <w:snapToGrid w:val="0"/>
        <w:spacing w:before="0" w:after="0"/>
        <w:rPr>
          <w:bCs/>
          <w:lang w:val="lt-LT"/>
        </w:rPr>
      </w:pPr>
      <w:r>
        <w:rPr>
          <w:noProof/>
        </w:rPr>
        <w:drawing>
          <wp:inline distT="0" distB="0" distL="0" distR="0" wp14:anchorId="4A482C4E" wp14:editId="5021D0C0">
            <wp:extent cx="2871458" cy="1915160"/>
            <wp:effectExtent l="0" t="0" r="5715" b="8890"/>
            <wp:docPr id="3" name="Picture 3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92" cy="19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lt-LT"/>
        </w:rPr>
        <w:t xml:space="preserve"> </w:t>
      </w:r>
      <w:r>
        <w:rPr>
          <w:noProof/>
        </w:rPr>
        <w:drawing>
          <wp:inline distT="0" distB="0" distL="0" distR="0" wp14:anchorId="401EC913" wp14:editId="3C568945">
            <wp:extent cx="2839635" cy="1894498"/>
            <wp:effectExtent l="0" t="0" r="0" b="0"/>
            <wp:docPr id="4" name="Picture 4" descr="A person wearing a ma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a mas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814" cy="190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D0D1F" w14:textId="2FDD57B9" w:rsidR="00F758BB" w:rsidRDefault="00F758BB" w:rsidP="00224840">
      <w:pPr>
        <w:pStyle w:val="prastasistinklapis"/>
        <w:snapToGrid w:val="0"/>
        <w:spacing w:before="0" w:after="0"/>
        <w:rPr>
          <w:bCs/>
          <w:lang w:val="lt-LT"/>
        </w:rPr>
      </w:pPr>
    </w:p>
    <w:p w14:paraId="597B188A" w14:textId="45D30A89" w:rsidR="00F758BB" w:rsidRPr="00744644" w:rsidRDefault="00F758BB" w:rsidP="00224840">
      <w:pPr>
        <w:pStyle w:val="prastasistinklapis"/>
        <w:snapToGrid w:val="0"/>
        <w:spacing w:before="0" w:after="0"/>
        <w:rPr>
          <w:bCs/>
          <w:lang w:val="lt-LT"/>
        </w:rPr>
      </w:pPr>
      <w:r>
        <w:rPr>
          <w:noProof/>
        </w:rPr>
        <w:drawing>
          <wp:inline distT="0" distB="0" distL="0" distR="0" wp14:anchorId="369A47AB" wp14:editId="228EFFDA">
            <wp:extent cx="2712720" cy="2034540"/>
            <wp:effectExtent l="0" t="0" r="0" b="381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746" cy="20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lt-LT"/>
        </w:rPr>
        <w:t xml:space="preserve"> </w:t>
      </w:r>
      <w:r>
        <w:rPr>
          <w:noProof/>
        </w:rPr>
        <w:drawing>
          <wp:inline distT="0" distB="0" distL="0" distR="0" wp14:anchorId="00191085" wp14:editId="69B88939">
            <wp:extent cx="3052893" cy="203677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33" cy="204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1303" w14:textId="77777777" w:rsidR="00F758BB" w:rsidRDefault="00F758BB" w:rsidP="00224840">
      <w:pPr>
        <w:pStyle w:val="prastasistinklapis"/>
        <w:snapToGrid w:val="0"/>
        <w:spacing w:before="0" w:after="0"/>
        <w:rPr>
          <w:lang w:val="lt-LT"/>
        </w:rPr>
      </w:pPr>
    </w:p>
    <w:p w14:paraId="2972CA84" w14:textId="67753B3A" w:rsidR="00224840" w:rsidRPr="00744644" w:rsidRDefault="00224840" w:rsidP="00224840">
      <w:pPr>
        <w:pStyle w:val="prastasistinklapis"/>
        <w:snapToGrid w:val="0"/>
        <w:spacing w:before="0" w:after="0"/>
        <w:rPr>
          <w:lang w:val="lt-LT"/>
        </w:rPr>
      </w:pPr>
      <w:r w:rsidRPr="00744644">
        <w:rPr>
          <w:lang w:val="lt-LT"/>
        </w:rPr>
        <w:t xml:space="preserve">Viešinimo straipsnis spaudoje: </w:t>
      </w:r>
      <w:hyperlink r:id="rId16" w:history="1">
        <w:r w:rsidRPr="00744644">
          <w:rPr>
            <w:rStyle w:val="Hyperlink"/>
            <w:lang w:val="lt-LT"/>
          </w:rPr>
          <w:t>https://www.delfi.lt/partnerio-turinys/naujienos/mokytoja-ir-tvaraus-gyvenimo-salininke-g-klimiene-lietuvoje-reikalinga-aplinkosaugini-svietima-skatinanti-reforma.d?id=88460131</w:t>
        </w:r>
      </w:hyperlink>
      <w:r w:rsidRPr="00744644">
        <w:rPr>
          <w:lang w:val="lt-LT"/>
        </w:rPr>
        <w:t xml:space="preserve"> </w:t>
      </w:r>
    </w:p>
    <w:p w14:paraId="33CFE4A0" w14:textId="77777777" w:rsidR="00224840" w:rsidRPr="00744644" w:rsidRDefault="00224840" w:rsidP="00224840">
      <w:pPr>
        <w:pStyle w:val="prastasistinklapis"/>
        <w:snapToGrid w:val="0"/>
        <w:spacing w:before="0" w:after="0"/>
        <w:rPr>
          <w:lang w:val="lt-LT"/>
        </w:rPr>
      </w:pPr>
    </w:p>
    <w:p w14:paraId="71697DF3" w14:textId="77777777" w:rsidR="002E3DD0" w:rsidRPr="00224840" w:rsidRDefault="002E3DD0">
      <w:pPr>
        <w:rPr>
          <w:lang w:val="lt-LT"/>
        </w:rPr>
      </w:pPr>
    </w:p>
    <w:sectPr w:rsidR="002E3DD0" w:rsidRPr="00224840" w:rsidSect="0022484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5181"/>
    <w:multiLevelType w:val="multilevel"/>
    <w:tmpl w:val="F6826B4C"/>
    <w:lvl w:ilvl="0">
      <w:start w:val="2021"/>
      <w:numFmt w:val="decimal"/>
      <w:lvlText w:val="%1-"/>
      <w:lvlJc w:val="left"/>
      <w:pPr>
        <w:ind w:left="1188" w:hanging="1188"/>
      </w:pPr>
      <w:rPr>
        <w:rFonts w:hint="default"/>
        <w:b/>
      </w:rPr>
    </w:lvl>
    <w:lvl w:ilvl="1">
      <w:start w:val="11"/>
      <w:numFmt w:val="decimal"/>
      <w:lvlText w:val="%1-%2-"/>
      <w:lvlJc w:val="left"/>
      <w:pPr>
        <w:ind w:left="1188" w:hanging="1188"/>
      </w:pPr>
      <w:rPr>
        <w:rFonts w:hint="default"/>
        <w:b/>
      </w:rPr>
    </w:lvl>
    <w:lvl w:ilvl="2">
      <w:start w:val="26"/>
      <w:numFmt w:val="decimalZero"/>
      <w:lvlText w:val="%1-%2-%3."/>
      <w:lvlJc w:val="left"/>
      <w:pPr>
        <w:ind w:left="1818" w:hanging="1188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188" w:hanging="1188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188" w:hanging="1188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F122F4C"/>
    <w:multiLevelType w:val="multilevel"/>
    <w:tmpl w:val="7202427E"/>
    <w:lvl w:ilvl="0">
      <w:start w:val="2021"/>
      <w:numFmt w:val="decimal"/>
      <w:lvlText w:val="%1-"/>
      <w:lvlJc w:val="left"/>
      <w:pPr>
        <w:ind w:left="1188" w:hanging="1188"/>
      </w:pPr>
      <w:rPr>
        <w:rFonts w:hint="default"/>
        <w:b/>
      </w:rPr>
    </w:lvl>
    <w:lvl w:ilvl="1">
      <w:start w:val="9"/>
      <w:numFmt w:val="decimalZero"/>
      <w:lvlText w:val="%1-%2-"/>
      <w:lvlJc w:val="left"/>
      <w:pPr>
        <w:ind w:left="1188" w:hanging="1188"/>
      </w:pPr>
      <w:rPr>
        <w:rFonts w:hint="default"/>
        <w:b/>
      </w:rPr>
    </w:lvl>
    <w:lvl w:ilvl="2">
      <w:start w:val="23"/>
      <w:numFmt w:val="decimal"/>
      <w:lvlText w:val="%1-%2-%3."/>
      <w:lvlJc w:val="left"/>
      <w:pPr>
        <w:ind w:left="1188" w:hanging="1188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188" w:hanging="1188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188" w:hanging="1188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24377D1"/>
    <w:multiLevelType w:val="multilevel"/>
    <w:tmpl w:val="BBD2EEA0"/>
    <w:lvl w:ilvl="0">
      <w:start w:val="2021"/>
      <w:numFmt w:val="decimal"/>
      <w:lvlText w:val="%1-"/>
      <w:lvlJc w:val="left"/>
      <w:pPr>
        <w:ind w:left="1188" w:hanging="1188"/>
      </w:pPr>
      <w:rPr>
        <w:rFonts w:hint="default"/>
        <w:b/>
        <w:color w:val="auto"/>
      </w:rPr>
    </w:lvl>
    <w:lvl w:ilvl="1">
      <w:start w:val="10"/>
      <w:numFmt w:val="decimal"/>
      <w:lvlText w:val="%1-%2-"/>
      <w:lvlJc w:val="left"/>
      <w:pPr>
        <w:ind w:left="1188" w:hanging="1188"/>
      </w:pPr>
      <w:rPr>
        <w:rFonts w:hint="default"/>
        <w:b/>
        <w:color w:val="auto"/>
      </w:rPr>
    </w:lvl>
    <w:lvl w:ilvl="2">
      <w:start w:val="7"/>
      <w:numFmt w:val="decimalZero"/>
      <w:lvlText w:val="%1-%2-%3."/>
      <w:lvlJc w:val="left"/>
      <w:pPr>
        <w:ind w:left="1278" w:hanging="1188"/>
      </w:pPr>
      <w:rPr>
        <w:rFonts w:hint="default"/>
        <w:b/>
        <w:color w:val="auto"/>
      </w:rPr>
    </w:lvl>
    <w:lvl w:ilvl="3">
      <w:start w:val="1"/>
      <w:numFmt w:val="decimal"/>
      <w:lvlText w:val="%1-%2-%3.%4."/>
      <w:lvlJc w:val="left"/>
      <w:pPr>
        <w:ind w:left="1188" w:hanging="1188"/>
      </w:pPr>
      <w:rPr>
        <w:rFonts w:hint="default"/>
        <w:b/>
        <w:color w:val="auto"/>
      </w:rPr>
    </w:lvl>
    <w:lvl w:ilvl="4">
      <w:start w:val="1"/>
      <w:numFmt w:val="decimal"/>
      <w:lvlText w:val="%1-%2-%3.%4.%5."/>
      <w:lvlJc w:val="left"/>
      <w:pPr>
        <w:ind w:left="1188" w:hanging="1188"/>
      </w:pPr>
      <w:rPr>
        <w:rFonts w:hint="default"/>
        <w:b/>
        <w:color w:val="auto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" w15:restartNumberingAfterBreak="0">
    <w:nsid w:val="6E8414F2"/>
    <w:multiLevelType w:val="hybridMultilevel"/>
    <w:tmpl w:val="50C4FFC8"/>
    <w:lvl w:ilvl="0" w:tplc="6EB81D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01A5"/>
    <w:rsid w:val="001001A5"/>
    <w:rsid w:val="00224840"/>
    <w:rsid w:val="002E3DD0"/>
    <w:rsid w:val="00463E28"/>
    <w:rsid w:val="00A61A33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5526"/>
  <w15:chartTrackingRefBased/>
  <w15:docId w15:val="{E4E0FE96-9C35-429C-AD11-8355FF7F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24840"/>
    <w:rPr>
      <w:color w:val="0000FF"/>
      <w:u w:val="single"/>
    </w:rPr>
  </w:style>
  <w:style w:type="paragraph" w:styleId="NormalWeb">
    <w:name w:val="Normal (Web)"/>
    <w:basedOn w:val="Normal"/>
    <w:unhideWhenUsed/>
    <w:rsid w:val="0022484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22484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24840"/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tinklapis">
    <w:name w:val="Įprastasis (tinklapis)"/>
    <w:basedOn w:val="Normal"/>
    <w:semiHidden/>
    <w:rsid w:val="00224840"/>
    <w:pPr>
      <w:widowControl w:val="0"/>
      <w:spacing w:before="280" w:after="119"/>
    </w:pPr>
    <w:rPr>
      <w:lang w:eastAsia="lt-LT"/>
    </w:rPr>
  </w:style>
  <w:style w:type="paragraph" w:customStyle="1" w:styleId="western">
    <w:name w:val="western"/>
    <w:basedOn w:val="Normal"/>
    <w:rsid w:val="00224840"/>
    <w:pPr>
      <w:spacing w:before="100" w:beforeAutospacing="1" w:after="100" w:afterAutospacing="1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GOiKVwXKsk&amp;t=1717s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CJ1Uz9IrYw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lfi.lt/partnerio-turinys/naujienos/mokytoja-ir-tvaraus-gyvenimo-salininke-g-klimiene-lietuvoje-reikalinga-aplinkosaugini-svietima-skatinanti-reforma.d?id=8846013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KitaformaRV/photos/pcb.4408287139296945/440828316929734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kita-forma.lt/gamtos-herojai/gamtos-herojai-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TGKdtcXB5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3</cp:revision>
  <dcterms:created xsi:type="dcterms:W3CDTF">2022-01-13T17:25:00Z</dcterms:created>
  <dcterms:modified xsi:type="dcterms:W3CDTF">2022-01-14T09:04:00Z</dcterms:modified>
</cp:coreProperties>
</file>