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 ŽVĖRYNO RAJONO DETALIOJO PLANO SPRENDINIUS SKLYPE BLINDŽIŲ G. 24A (KADASTRO NR. 0101/0031:367)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C229BA8" w14:textId="77777777" w:rsidR="00DB3C13" w:rsidRPr="007251D3" w:rsidRDefault="00DB3C13" w:rsidP="00DB3C13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7251D3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7251D3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7251D3">
        <w:rPr>
          <w:rStyle w:val="spellingerror"/>
          <w:lang w:val="lt-LT"/>
        </w:rPr>
        <w:t>Danutos</w:t>
      </w:r>
      <w:proofErr w:type="spellEnd"/>
      <w:r w:rsidRPr="007251D3">
        <w:rPr>
          <w:rStyle w:val="normaltextrun"/>
          <w:lang w:val="lt-LT"/>
        </w:rPr>
        <w:t xml:space="preserve"> </w:t>
      </w:r>
      <w:proofErr w:type="spellStart"/>
      <w:r w:rsidRPr="007251D3">
        <w:rPr>
          <w:rStyle w:val="spellingerror"/>
          <w:lang w:val="lt-LT"/>
        </w:rPr>
        <w:t>Narbut</w:t>
      </w:r>
      <w:proofErr w:type="spellEnd"/>
      <w:r w:rsidRPr="007251D3">
        <w:rPr>
          <w:rStyle w:val="normaltextrun"/>
          <w:lang w:val="lt-LT"/>
        </w:rPr>
        <w:t xml:space="preserve"> įgaliojimų“ 1.1.3 papunkčiu:</w:t>
      </w:r>
    </w:p>
    <w:p w14:paraId="46BA3A85" w14:textId="77777777" w:rsidR="00DB3C13" w:rsidRPr="007251D3" w:rsidRDefault="00DB3C13" w:rsidP="00DB3C13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7251D3">
        <w:rPr>
          <w:lang w:val="lt-LT"/>
        </w:rPr>
        <w:t>L e i d ž i u</w:t>
      </w:r>
      <w:r>
        <w:rPr>
          <w:lang w:val="lt-LT"/>
        </w:rPr>
        <w:t xml:space="preserve"> </w:t>
      </w:r>
      <w:r w:rsidRPr="007251D3">
        <w:rPr>
          <w:lang w:val="lt-LT"/>
        </w:rPr>
        <w:t xml:space="preserve"> </w:t>
      </w:r>
      <w:r w:rsidRPr="007251D3">
        <w:rPr>
          <w:rStyle w:val="normaltextrun"/>
          <w:lang w:val="lt-LT"/>
        </w:rPr>
        <w:t xml:space="preserve">koreguoti Žvėryno rajono detaliojo plano </w:t>
      </w:r>
      <w:r w:rsidRPr="007251D3">
        <w:rPr>
          <w:lang w:val="lt-LT"/>
        </w:rPr>
        <w:t>(</w:t>
      </w:r>
      <w:r>
        <w:rPr>
          <w:lang w:val="lt-LT"/>
        </w:rPr>
        <w:t>t</w:t>
      </w:r>
      <w:r w:rsidRPr="007251D3">
        <w:rPr>
          <w:lang w:val="lt-LT"/>
        </w:rPr>
        <w:t>eritorijų planavimo dokumento Nr. T00054568)</w:t>
      </w:r>
      <w:r w:rsidRPr="007251D3">
        <w:rPr>
          <w:rStyle w:val="normaltextrun"/>
          <w:lang w:val="lt-LT"/>
        </w:rPr>
        <w:t xml:space="preserve">, patvirtinto </w:t>
      </w:r>
      <w:r w:rsidRPr="007251D3">
        <w:rPr>
          <w:lang w:val="lt-LT"/>
        </w:rPr>
        <w:t>Vilniaus miesto valdybos 1995 m. sausio 12 d. potvarkiu</w:t>
      </w:r>
      <w:r>
        <w:rPr>
          <w:lang w:val="lt-LT"/>
        </w:rPr>
        <w:br/>
      </w:r>
      <w:r w:rsidRPr="007251D3">
        <w:rPr>
          <w:lang w:val="lt-LT"/>
        </w:rPr>
        <w:t>Nr. 82V „Dėl Žvėryno rajono detaliojo plano patvirtinimo</w:t>
      </w:r>
      <w:r>
        <w:rPr>
          <w:lang w:val="lt-LT"/>
        </w:rPr>
        <w:t xml:space="preserve">“, </w:t>
      </w:r>
      <w:r w:rsidRPr="007251D3">
        <w:rPr>
          <w:rStyle w:val="normaltextrun"/>
          <w:lang w:val="lt-LT"/>
        </w:rPr>
        <w:t xml:space="preserve">sprendinius </w:t>
      </w:r>
      <w:bookmarkStart w:id="7" w:name="_Hlk102998491"/>
      <w:r w:rsidRPr="007251D3">
        <w:rPr>
          <w:rStyle w:val="normaltextrun"/>
          <w:lang w:val="lt-LT"/>
        </w:rPr>
        <w:t xml:space="preserve">sklype Blindžių g. 24A (kadastro </w:t>
      </w:r>
      <w:r>
        <w:rPr>
          <w:rStyle w:val="normaltextrun"/>
          <w:lang w:val="lt-LT"/>
        </w:rPr>
        <w:t>N</w:t>
      </w:r>
      <w:r w:rsidRPr="007251D3">
        <w:rPr>
          <w:rStyle w:val="normaltextrun"/>
          <w:lang w:val="lt-LT"/>
        </w:rPr>
        <w:t>r. 0101/0031:367) inicijavimo</w:t>
      </w:r>
      <w:r w:rsidRPr="007251D3">
        <w:rPr>
          <w:lang w:val="lt-LT"/>
        </w:rPr>
        <w:t xml:space="preserve"> pagrindu. </w:t>
      </w:r>
    </w:p>
    <w:p w14:paraId="7163ECE3" w14:textId="77777777" w:rsidR="00DB3C13" w:rsidRPr="007251D3" w:rsidRDefault="00DB3C13" w:rsidP="00DB3C13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7251D3">
        <w:rPr>
          <w:rStyle w:val="normaltextrun"/>
          <w:lang w:val="lt-LT"/>
        </w:rPr>
        <w:t>N u s t a t a u  šiuos planavimo tikslus ir detaliojo plano uždavinius:</w:t>
      </w:r>
      <w:r w:rsidRPr="007251D3">
        <w:rPr>
          <w:lang w:val="lt-LT"/>
        </w:rPr>
        <w:t xml:space="preserve"> pakeisti  </w:t>
      </w:r>
      <w:r w:rsidRPr="007251D3">
        <w:rPr>
          <w:rStyle w:val="normaltextrun"/>
          <w:lang w:val="lt-LT"/>
        </w:rPr>
        <w:t>žemės sklypo naudojimo būdą į daugiabučių gyvenamųjų namų ir bendrabučių teritorijų naudojimo būdą</w:t>
      </w:r>
      <w:r w:rsidRPr="007251D3">
        <w:rPr>
          <w:lang w:val="lt-LT"/>
        </w:rPr>
        <w:t>, pakeisti ir nustatyti žemės sklypui privalomuosius ir papildomus teritorijos naudojimo reglamentus vadovaujantis Vilniaus miesto savivaldybės teritorijos bendruoju planu (registro Nr. T00086338)</w:t>
      </w:r>
      <w:r>
        <w:rPr>
          <w:lang w:val="lt-LT"/>
        </w:rPr>
        <w:t>.</w:t>
      </w:r>
    </w:p>
    <w:bookmarkEnd w:id="7"/>
    <w:p w14:paraId="2183A1E0" w14:textId="77777777" w:rsidR="00DB3C13" w:rsidRPr="007251D3" w:rsidRDefault="00DB3C13" w:rsidP="00DB3C13">
      <w:pPr>
        <w:suppressAutoHyphens/>
        <w:spacing w:line="360" w:lineRule="auto"/>
        <w:ind w:firstLine="720"/>
        <w:jc w:val="both"/>
        <w:rPr>
          <w:lang w:val="lt-LT"/>
        </w:rPr>
      </w:pPr>
      <w:r w:rsidRPr="007251D3">
        <w:rPr>
          <w:lang w:val="lt-LT"/>
        </w:rPr>
        <w:t>3.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84699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B3C13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3C13"/>
  </w:style>
  <w:style w:type="character" w:customStyle="1" w:styleId="spellingerror">
    <w:name w:val="spellingerror"/>
    <w:basedOn w:val="Numatytasispastraiposriftas"/>
    <w:rsid w:val="00DB3C13"/>
  </w:style>
  <w:style w:type="paragraph" w:styleId="Sraopastraipa">
    <w:name w:val="List Paragraph"/>
    <w:basedOn w:val="prastasis"/>
    <w:qFormat/>
    <w:rsid w:val="00DB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2022-11-21T15:18:00Z</dcterms:created>
  <dcterms:modified xsi:type="dcterms:W3CDTF">2022-11-21T15:18:00Z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