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0010F8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0010F8" w:rsidRDefault="008D6ADE" w:rsidP="009D3F6E">
            <w:pPr>
              <w:pStyle w:val="TableContents"/>
              <w:ind w:left="360"/>
            </w:pPr>
            <w:r w:rsidRPr="000010F8">
              <w:br w:type="column"/>
            </w:r>
            <w:r w:rsidRPr="000010F8">
              <w:rPr>
                <w:lang w:eastAsia="lt-LT"/>
              </w:rPr>
              <w:br w:type="column"/>
            </w:r>
            <w:r w:rsidRPr="000010F8">
              <w:rPr>
                <w:lang w:eastAsia="lt-LT"/>
              </w:rPr>
              <w:br w:type="page"/>
            </w:r>
            <w:r w:rsidRPr="000010F8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0010F8" w:rsidRDefault="008D6ADE" w:rsidP="009D3F6E">
            <w:pPr>
              <w:rPr>
                <w:lang w:val="lt-LT"/>
              </w:rPr>
            </w:pPr>
            <w:r w:rsidRPr="000010F8">
              <w:rPr>
                <w:lang w:val="lt-LT"/>
              </w:rPr>
              <w:t>PATVIRTINTA:</w:t>
            </w:r>
          </w:p>
          <w:p w14:paraId="40F105DF" w14:textId="77777777" w:rsidR="008D6ADE" w:rsidRPr="000010F8" w:rsidRDefault="008D6ADE" w:rsidP="009D3F6E">
            <w:pPr>
              <w:rPr>
                <w:lang w:val="lt-LT"/>
              </w:rPr>
            </w:pPr>
            <w:r w:rsidRPr="000010F8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0010F8" w:rsidRDefault="008D6ADE" w:rsidP="009D3F6E">
            <w:pPr>
              <w:rPr>
                <w:lang w:val="lt-LT"/>
              </w:rPr>
            </w:pPr>
            <w:r w:rsidRPr="000010F8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0010F8" w:rsidRDefault="008D6ADE" w:rsidP="009D3F6E">
            <w:pPr>
              <w:rPr>
                <w:lang w:val="lt-LT"/>
              </w:rPr>
            </w:pPr>
            <w:r w:rsidRPr="000010F8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0010F8" w:rsidRDefault="008D6ADE" w:rsidP="008D6ADE">
      <w:pPr>
        <w:jc w:val="center"/>
        <w:rPr>
          <w:lang w:val="lt-LT"/>
        </w:rPr>
      </w:pPr>
    </w:p>
    <w:p w14:paraId="2502B59C" w14:textId="77777777" w:rsidR="008D6ADE" w:rsidRPr="000010F8" w:rsidRDefault="008D6ADE" w:rsidP="008D6ADE">
      <w:pPr>
        <w:jc w:val="center"/>
        <w:rPr>
          <w:b/>
          <w:caps/>
          <w:lang w:val="lt-LT"/>
        </w:rPr>
      </w:pPr>
      <w:r w:rsidRPr="000010F8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0010F8" w:rsidRDefault="008D6ADE" w:rsidP="008D6ADE">
      <w:pPr>
        <w:jc w:val="center"/>
        <w:rPr>
          <w:b/>
          <w:bCs/>
          <w:lang w:val="lt-LT"/>
        </w:rPr>
      </w:pPr>
      <w:r w:rsidRPr="000010F8">
        <w:rPr>
          <w:b/>
          <w:bCs/>
          <w:caps/>
          <w:lang w:val="lt-LT"/>
        </w:rPr>
        <w:t>detali</w:t>
      </w:r>
      <w:r w:rsidRPr="000010F8">
        <w:rPr>
          <w:b/>
          <w:bCs/>
          <w:lang w:val="lt-LT"/>
        </w:rPr>
        <w:t>OJO</w:t>
      </w:r>
      <w:r w:rsidRPr="000010F8">
        <w:rPr>
          <w:b/>
          <w:bCs/>
          <w:caps/>
          <w:lang w:val="lt-LT"/>
        </w:rPr>
        <w:t xml:space="preserve"> planavimo </w:t>
      </w:r>
      <w:r w:rsidRPr="000010F8">
        <w:rPr>
          <w:b/>
          <w:bCs/>
          <w:lang w:val="lt-LT"/>
        </w:rPr>
        <w:t>DOKUMENTUI RENGTI</w:t>
      </w:r>
    </w:p>
    <w:p w14:paraId="6EDDC255" w14:textId="77777777" w:rsidR="008D6ADE" w:rsidRPr="000010F8" w:rsidRDefault="008D6ADE" w:rsidP="008D6ADE">
      <w:pPr>
        <w:jc w:val="center"/>
        <w:rPr>
          <w:lang w:val="lt-LT"/>
        </w:rPr>
      </w:pPr>
    </w:p>
    <w:p w14:paraId="4C7528FF" w14:textId="7313C564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0010F8">
        <w:rPr>
          <w:b/>
          <w:lang w:val="lt-LT"/>
        </w:rPr>
        <w:t>Planavimo dokumento pavadinimas</w:t>
      </w:r>
      <w:r w:rsidRPr="003C651F">
        <w:rPr>
          <w:b/>
          <w:lang w:val="lt-LT"/>
        </w:rPr>
        <w:t>:</w:t>
      </w:r>
      <w:r w:rsidRPr="003C651F">
        <w:rPr>
          <w:lang w:val="lt-LT"/>
        </w:rPr>
        <w:t xml:space="preserve"> </w:t>
      </w:r>
      <w:r w:rsidR="0050668D" w:rsidRPr="003C651F">
        <w:rPr>
          <w:lang w:val="lt-LT"/>
        </w:rPr>
        <w:t xml:space="preserve">Apie </w:t>
      </w:r>
      <w:r w:rsidR="00546E58">
        <w:rPr>
          <w:lang w:val="lt-LT"/>
        </w:rPr>
        <w:t>3</w:t>
      </w:r>
      <w:r w:rsidR="0050668D" w:rsidRPr="003C651F">
        <w:rPr>
          <w:lang w:val="lt-LT"/>
        </w:rPr>
        <w:t xml:space="preserve"> ha teritorijos tarp Karelų ir </w:t>
      </w:r>
      <w:proofErr w:type="spellStart"/>
      <w:r w:rsidR="0050668D" w:rsidRPr="003C651F">
        <w:rPr>
          <w:lang w:val="lt-LT"/>
        </w:rPr>
        <w:t>Juodupio</w:t>
      </w:r>
      <w:proofErr w:type="spellEnd"/>
      <w:r w:rsidR="0050668D" w:rsidRPr="003C651F">
        <w:rPr>
          <w:lang w:val="lt-LT"/>
        </w:rPr>
        <w:t xml:space="preserve"> gatvių</w:t>
      </w:r>
      <w:r w:rsidR="00AE5F8E" w:rsidRPr="000010F8">
        <w:rPr>
          <w:lang w:val="lt-LT"/>
        </w:rPr>
        <w:t xml:space="preserve"> detalusis planas.</w:t>
      </w:r>
    </w:p>
    <w:p w14:paraId="45B28AB0" w14:textId="353399D1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/>
          <w:lang w:val="lt-LT"/>
        </w:rPr>
      </w:pPr>
      <w:r w:rsidRPr="000010F8">
        <w:rPr>
          <w:b/>
          <w:lang w:val="lt-LT"/>
        </w:rPr>
        <w:t xml:space="preserve">Planuojamos teritorijos (sklypų) adresas: </w:t>
      </w:r>
      <w:r w:rsidR="0050668D" w:rsidRPr="000010F8">
        <w:rPr>
          <w:lang w:val="lt-LT"/>
        </w:rPr>
        <w:t>Žemės sklypas</w:t>
      </w:r>
      <w:r w:rsidR="008448F1" w:rsidRPr="000010F8">
        <w:rPr>
          <w:lang w:val="lt-LT"/>
        </w:rPr>
        <w:t xml:space="preserve"> (kadastro Nr. 0101/01</w:t>
      </w:r>
      <w:r w:rsidR="0050668D" w:rsidRPr="000010F8">
        <w:rPr>
          <w:lang w:val="lt-LT"/>
        </w:rPr>
        <w:t>58</w:t>
      </w:r>
      <w:r w:rsidR="008448F1" w:rsidRPr="000010F8">
        <w:rPr>
          <w:lang w:val="lt-LT"/>
        </w:rPr>
        <w:t>:</w:t>
      </w:r>
      <w:r w:rsidR="0050668D" w:rsidRPr="000010F8">
        <w:rPr>
          <w:lang w:val="lt-LT"/>
        </w:rPr>
        <w:t>767</w:t>
      </w:r>
      <w:r w:rsidR="008448F1" w:rsidRPr="000010F8">
        <w:rPr>
          <w:lang w:val="lt-LT"/>
        </w:rPr>
        <w:t xml:space="preserve">) ir </w:t>
      </w:r>
      <w:r w:rsidR="0050668D" w:rsidRPr="000010F8">
        <w:rPr>
          <w:lang w:val="lt-LT"/>
        </w:rPr>
        <w:t>gretima teritorija</w:t>
      </w:r>
      <w:r w:rsidR="008448F1" w:rsidRPr="000010F8">
        <w:rPr>
          <w:lang w:val="lt-LT"/>
        </w:rPr>
        <w:t xml:space="preserve">. </w:t>
      </w:r>
    </w:p>
    <w:p w14:paraId="6D7F69C9" w14:textId="40A233B3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0010F8">
        <w:rPr>
          <w:b/>
          <w:lang w:val="lt-LT"/>
        </w:rPr>
        <w:t>Planuojamos teritorijos plotas</w:t>
      </w:r>
      <w:r w:rsidRPr="000010F8">
        <w:rPr>
          <w:bCs/>
          <w:lang w:val="lt-LT"/>
        </w:rPr>
        <w:t xml:space="preserve">: </w:t>
      </w:r>
      <w:r w:rsidR="00546E58">
        <w:rPr>
          <w:bCs/>
          <w:lang w:val="lt-LT"/>
        </w:rPr>
        <w:t xml:space="preserve">~ 3 </w:t>
      </w:r>
      <w:r w:rsidR="008448F1" w:rsidRPr="003C651F">
        <w:rPr>
          <w:bCs/>
          <w:lang w:val="lt-LT"/>
        </w:rPr>
        <w:t>ha.</w:t>
      </w:r>
    </w:p>
    <w:p w14:paraId="69F256BD" w14:textId="18C11D8D" w:rsidR="004A7ABF" w:rsidRPr="000010F8" w:rsidRDefault="004A7ABF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/>
          <w:lang w:val="lt-LT"/>
        </w:rPr>
      </w:pPr>
      <w:r w:rsidRPr="000010F8">
        <w:rPr>
          <w:b/>
          <w:lang w:val="lt-LT"/>
        </w:rPr>
        <w:t xml:space="preserve">Kvartalo </w:t>
      </w:r>
      <w:r w:rsidR="009B494D" w:rsidRPr="000010F8">
        <w:rPr>
          <w:b/>
          <w:lang w:val="lt-LT"/>
        </w:rPr>
        <w:t>ribos</w:t>
      </w:r>
      <w:r w:rsidRPr="000010F8">
        <w:rPr>
          <w:b/>
          <w:lang w:val="lt-LT"/>
        </w:rPr>
        <w:t>:</w:t>
      </w:r>
      <w:r w:rsidR="009B494D" w:rsidRPr="000010F8">
        <w:rPr>
          <w:b/>
          <w:lang w:val="lt-LT"/>
        </w:rPr>
        <w:t xml:space="preserve"> </w:t>
      </w:r>
      <w:r w:rsidR="009B494D" w:rsidRPr="000010F8">
        <w:rPr>
          <w:bCs/>
          <w:lang w:val="lt-LT"/>
        </w:rPr>
        <w:t>Planuojama teritorija atitinka kvartalo apibrėžimą (</w:t>
      </w:r>
      <w:r w:rsidR="0050668D" w:rsidRPr="000010F8">
        <w:rPr>
          <w:bCs/>
          <w:lang w:val="lt-LT"/>
        </w:rPr>
        <w:t>šiaurinėje ir pietinėje</w:t>
      </w:r>
      <w:r w:rsidR="009B494D" w:rsidRPr="000010F8">
        <w:rPr>
          <w:bCs/>
          <w:lang w:val="lt-LT"/>
        </w:rPr>
        <w:t xml:space="preserve"> pusė</w:t>
      </w:r>
      <w:r w:rsidR="0050668D" w:rsidRPr="000010F8">
        <w:rPr>
          <w:bCs/>
          <w:lang w:val="lt-LT"/>
        </w:rPr>
        <w:t>s</w:t>
      </w:r>
      <w:r w:rsidR="009B494D" w:rsidRPr="000010F8">
        <w:rPr>
          <w:bCs/>
          <w:lang w:val="lt-LT"/>
        </w:rPr>
        <w:t>e apribota gatv</w:t>
      </w:r>
      <w:r w:rsidR="0050668D" w:rsidRPr="000010F8">
        <w:rPr>
          <w:bCs/>
          <w:lang w:val="lt-LT"/>
        </w:rPr>
        <w:t>ėmis</w:t>
      </w:r>
      <w:r w:rsidR="009B494D" w:rsidRPr="000010F8">
        <w:rPr>
          <w:bCs/>
          <w:lang w:val="lt-LT"/>
        </w:rPr>
        <w:t xml:space="preserve">, </w:t>
      </w:r>
      <w:r w:rsidR="0050668D" w:rsidRPr="000010F8">
        <w:rPr>
          <w:bCs/>
          <w:lang w:val="lt-LT"/>
        </w:rPr>
        <w:t xml:space="preserve">rytinėje </w:t>
      </w:r>
      <w:r w:rsidR="009B494D" w:rsidRPr="000010F8">
        <w:rPr>
          <w:bCs/>
          <w:lang w:val="lt-LT"/>
        </w:rPr>
        <w:t>pusė</w:t>
      </w:r>
      <w:r w:rsidR="0050668D" w:rsidRPr="000010F8">
        <w:rPr>
          <w:bCs/>
          <w:lang w:val="lt-LT"/>
        </w:rPr>
        <w:t>j</w:t>
      </w:r>
      <w:r w:rsidR="009B494D" w:rsidRPr="000010F8">
        <w:rPr>
          <w:bCs/>
          <w:lang w:val="lt-LT"/>
        </w:rPr>
        <w:t>e – antropogeniniais komponentais, statiniais užstatytų sklypų, kurie yra užbaigta urbanistinė struktūra).</w:t>
      </w:r>
      <w:r w:rsidRPr="000010F8">
        <w:rPr>
          <w:b/>
          <w:lang w:val="lt-LT"/>
        </w:rPr>
        <w:t xml:space="preserve"> </w:t>
      </w:r>
    </w:p>
    <w:p w14:paraId="4C0A3AC8" w14:textId="76BD25C3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0010F8">
        <w:rPr>
          <w:b/>
          <w:lang w:val="lt-LT"/>
        </w:rPr>
        <w:t xml:space="preserve">Planavimo organizatorius: </w:t>
      </w:r>
      <w:r w:rsidRPr="000010F8">
        <w:rPr>
          <w:bCs/>
          <w:lang w:val="lt-LT"/>
        </w:rPr>
        <w:t>Vilniaus miesto savivaldybės administracijos direktorius, Konstitucijos pr. 3,</w:t>
      </w:r>
      <w:r w:rsidRPr="000010F8">
        <w:rPr>
          <w:lang w:val="lt-LT"/>
        </w:rPr>
        <w:t xml:space="preserve"> LT-09601, Vilnius, tel. 8 5 2112616, faks. 8 5 2112222.</w:t>
      </w:r>
    </w:p>
    <w:p w14:paraId="3F7DE0C0" w14:textId="5A78C638" w:rsidR="008D6ADE" w:rsidRPr="000916AE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0916AE">
        <w:rPr>
          <w:b/>
          <w:lang w:val="lt-LT"/>
        </w:rPr>
        <w:t xml:space="preserve">Planavimo iniciatorius: </w:t>
      </w:r>
      <w:r w:rsidR="008448F1" w:rsidRPr="000916AE">
        <w:rPr>
          <w:bCs/>
          <w:lang w:val="lt-LT"/>
        </w:rPr>
        <w:t>fizin</w:t>
      </w:r>
      <w:r w:rsidR="0050668D" w:rsidRPr="000916AE">
        <w:rPr>
          <w:bCs/>
          <w:lang w:val="lt-LT"/>
        </w:rPr>
        <w:t>is</w:t>
      </w:r>
      <w:r w:rsidR="008448F1" w:rsidRPr="000916AE">
        <w:rPr>
          <w:bCs/>
          <w:lang w:val="lt-LT"/>
        </w:rPr>
        <w:t xml:space="preserve"> asm</w:t>
      </w:r>
      <w:r w:rsidR="0050668D" w:rsidRPr="000916AE">
        <w:rPr>
          <w:bCs/>
          <w:lang w:val="lt-LT"/>
        </w:rPr>
        <w:t>uo</w:t>
      </w:r>
    </w:p>
    <w:p w14:paraId="5B23F446" w14:textId="0F7FA0FE" w:rsidR="008D6ADE" w:rsidRPr="007C570C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7C570C">
        <w:rPr>
          <w:b/>
          <w:lang w:val="lt-LT"/>
        </w:rPr>
        <w:t>Rengėjas:</w:t>
      </w:r>
      <w:r w:rsidRPr="007C570C">
        <w:rPr>
          <w:lang w:val="lt-LT"/>
        </w:rPr>
        <w:t xml:space="preserve"> pasirenka planavimo iniciatorius.</w:t>
      </w:r>
    </w:p>
    <w:p w14:paraId="0D5F090F" w14:textId="6AF238C4" w:rsidR="008D6ADE" w:rsidRPr="007C570C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7C570C">
        <w:rPr>
          <w:b/>
          <w:lang w:val="lt-LT"/>
        </w:rPr>
        <w:t xml:space="preserve">Planavimo pagrindas: </w:t>
      </w:r>
      <w:r w:rsidRPr="007C570C">
        <w:rPr>
          <w:bCs/>
          <w:lang w:val="lt-LT"/>
        </w:rPr>
        <w:t>iniciatoriaus prašymas.</w:t>
      </w:r>
    </w:p>
    <w:p w14:paraId="4C1A4DB0" w14:textId="2C87BD65" w:rsidR="000916AE" w:rsidRPr="007C570C" w:rsidRDefault="008D6ADE" w:rsidP="00534F7B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7C570C">
        <w:rPr>
          <w:b/>
          <w:lang w:val="lt-LT"/>
        </w:rPr>
        <w:t xml:space="preserve">Planavimo tikslai ir </w:t>
      </w:r>
      <w:r w:rsidR="00053487" w:rsidRPr="007C570C">
        <w:rPr>
          <w:b/>
          <w:lang w:val="lt-LT"/>
        </w:rPr>
        <w:t xml:space="preserve">detaliojo plano </w:t>
      </w:r>
      <w:r w:rsidRPr="007C570C">
        <w:rPr>
          <w:b/>
          <w:lang w:val="lt-LT"/>
        </w:rPr>
        <w:t xml:space="preserve">uždaviniai: </w:t>
      </w:r>
      <w:r w:rsidR="007C570C" w:rsidRPr="007C570C">
        <w:rPr>
          <w:lang w:val="lt-LT"/>
        </w:rPr>
        <w:t>suformuoti ir suplanuoti laisvos valstybinės žemės teritoriją, padalyti žemės sklypą (kadastro Nr. 0101/0158:767), nustatyti naujai suformuotų sklypų ribas, plotus, kitą naudojimo paskirtį, vienbučių ir dvibučių gyvenamųjų pastatų bei bendrojo naudojimo teritorijų naudojimo būdus, teritoriją, patenkančią tarp gatvių raudonųjų linijų, planuoti atskiru (-</w:t>
      </w:r>
      <w:proofErr w:type="spellStart"/>
      <w:r w:rsidR="007C570C" w:rsidRPr="007C570C">
        <w:rPr>
          <w:lang w:val="lt-LT"/>
        </w:rPr>
        <w:t>ais</w:t>
      </w:r>
      <w:proofErr w:type="spellEnd"/>
      <w:r w:rsidR="007C570C" w:rsidRPr="007C570C">
        <w:rPr>
          <w:lang w:val="lt-LT"/>
        </w:rPr>
        <w:t>) kitos paskirties, susisiekimo ir inžinerinių tinklų koridorių teritorijos naudojimo būdo žemės sklypu (-</w:t>
      </w:r>
      <w:proofErr w:type="spellStart"/>
      <w:r w:rsidR="007C570C" w:rsidRPr="007C570C">
        <w:rPr>
          <w:lang w:val="lt-LT"/>
        </w:rPr>
        <w:t>ais</w:t>
      </w:r>
      <w:proofErr w:type="spellEnd"/>
      <w:r w:rsidR="007C570C" w:rsidRPr="007C570C">
        <w:rPr>
          <w:lang w:val="lt-LT"/>
        </w:rPr>
        <w:t>), planuojamoje teritorijoje nustatyti teritorijos naudojimo reglamentus vadovaujantis galiojančiais teisės aktais bei Vilniaus miesto savivaldybės teritorijos bendrojo plano sprendiniais (pagal pridedamą miesto plano ištrauką).</w:t>
      </w:r>
    </w:p>
    <w:p w14:paraId="7E6B4581" w14:textId="38B67E5B" w:rsidR="001873AC" w:rsidRPr="007C570C" w:rsidRDefault="008D6ADE" w:rsidP="00534F7B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proofErr w:type="spellStart"/>
      <w:r w:rsidRPr="007C570C">
        <w:rPr>
          <w:b/>
        </w:rPr>
        <w:t>Papildomi</w:t>
      </w:r>
      <w:proofErr w:type="spellEnd"/>
      <w:r w:rsidRPr="007C570C">
        <w:rPr>
          <w:b/>
        </w:rPr>
        <w:t xml:space="preserve"> </w:t>
      </w:r>
      <w:proofErr w:type="spellStart"/>
      <w:r w:rsidRPr="007C570C">
        <w:rPr>
          <w:b/>
        </w:rPr>
        <w:t>planavimo</w:t>
      </w:r>
      <w:proofErr w:type="spellEnd"/>
      <w:r w:rsidRPr="007C570C">
        <w:rPr>
          <w:b/>
        </w:rPr>
        <w:t xml:space="preserve"> </w:t>
      </w:r>
      <w:proofErr w:type="spellStart"/>
      <w:r w:rsidRPr="007C570C">
        <w:rPr>
          <w:b/>
        </w:rPr>
        <w:t>uždaviniai</w:t>
      </w:r>
      <w:proofErr w:type="spellEnd"/>
      <w:r w:rsidRPr="007C570C">
        <w:rPr>
          <w:b/>
        </w:rPr>
        <w:t xml:space="preserve">: </w:t>
      </w:r>
      <w:proofErr w:type="spellStart"/>
      <w:r w:rsidRPr="007C570C">
        <w:rPr>
          <w:bCs/>
        </w:rPr>
        <w:t>numatyti</w:t>
      </w:r>
      <w:proofErr w:type="spellEnd"/>
      <w:r w:rsidRPr="007C570C">
        <w:rPr>
          <w:bCs/>
        </w:rPr>
        <w:t xml:space="preserve"> funkcinius bei kompozicinius ryšius su gretimomis teritorijomis, </w:t>
      </w:r>
      <w:r w:rsidR="001873AC" w:rsidRPr="007C570C">
        <w:rPr>
          <w:bCs/>
        </w:rPr>
        <w:t xml:space="preserve">susisiekimo komunikacijas ir joms funkcionuoti reikalingų servitutų poreikį, </w:t>
      </w:r>
      <w:r w:rsidR="001873AC" w:rsidRPr="007C570C">
        <w:t>bendro naudojimo intensyviai naudojamų želdynų zoną</w:t>
      </w:r>
      <w:r w:rsidR="001873AC" w:rsidRPr="007C570C">
        <w:rPr>
          <w:bCs/>
        </w:rPr>
        <w:t xml:space="preserve">, </w:t>
      </w:r>
      <w:r w:rsidRPr="007C570C">
        <w:rPr>
          <w:bCs/>
        </w:rPr>
        <w:t>suformuoti optimalią urbanistinę struktūrą, vertinti nagrinėjamos teritorijos</w:t>
      </w:r>
      <w:r w:rsidR="000916AE" w:rsidRPr="007C570C">
        <w:rPr>
          <w:bCs/>
        </w:rPr>
        <w:t xml:space="preserve"> </w:t>
      </w:r>
      <w:r w:rsidRPr="007C570C">
        <w:rPr>
          <w:bCs/>
        </w:rPr>
        <w:t>kraštovaizdį, esamas ir (ar) suplanuotas urbanistines struktūras, inžinerinę ir socialinę infrastruktūrą,</w:t>
      </w:r>
      <w:bookmarkStart w:id="0" w:name="_Hlk103935377"/>
      <w:r w:rsidR="005C6713" w:rsidRPr="007C570C">
        <w:rPr>
          <w:bCs/>
        </w:rPr>
        <w:t xml:space="preserve"> </w:t>
      </w:r>
      <w:r w:rsidRPr="007C570C">
        <w:t>vykdyti institucijų išduotose planavimo sąlygose nurodytus reikalavimus</w:t>
      </w:r>
      <w:r w:rsidR="00A07ADE" w:rsidRPr="007C570C">
        <w:rPr>
          <w:bCs/>
        </w:rPr>
        <w:t>.</w:t>
      </w:r>
      <w:bookmarkEnd w:id="0"/>
    </w:p>
    <w:p w14:paraId="020EB143" w14:textId="0BBFDDA6" w:rsidR="008D6ADE" w:rsidRPr="00965B9C" w:rsidRDefault="008D6ADE" w:rsidP="00534F7B">
      <w:pPr>
        <w:pStyle w:val="Default"/>
        <w:numPr>
          <w:ilvl w:val="0"/>
          <w:numId w:val="2"/>
        </w:numPr>
        <w:spacing w:after="120"/>
        <w:ind w:left="0" w:firstLine="0"/>
        <w:jc w:val="both"/>
        <w:rPr>
          <w:bCs/>
          <w:color w:val="auto"/>
        </w:rPr>
      </w:pPr>
      <w:r w:rsidRPr="007C570C">
        <w:rPr>
          <w:b/>
        </w:rPr>
        <w:t>Papildomi reglamentai</w:t>
      </w:r>
      <w:r w:rsidRPr="00965B9C">
        <w:rPr>
          <w:b/>
        </w:rPr>
        <w:t xml:space="preserve">: </w:t>
      </w:r>
      <w:bookmarkStart w:id="1" w:name="_Hlk103935877"/>
      <w:r w:rsidR="00BB1184" w:rsidRPr="00965B9C">
        <w:rPr>
          <w:bCs/>
        </w:rPr>
        <w:t>nenustatomi</w:t>
      </w:r>
      <w:bookmarkEnd w:id="1"/>
      <w:r w:rsidR="00BB1184" w:rsidRPr="00965B9C">
        <w:rPr>
          <w:bCs/>
        </w:rPr>
        <w:t>.</w:t>
      </w:r>
    </w:p>
    <w:p w14:paraId="2D3AD3F8" w14:textId="3FE7442E" w:rsidR="009B494D" w:rsidRPr="00965B9C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color w:val="00B050"/>
          <w:lang w:val="lt-LT"/>
        </w:rPr>
      </w:pPr>
      <w:r w:rsidRPr="00965B9C">
        <w:rPr>
          <w:b/>
          <w:lang w:val="lt-LT"/>
        </w:rPr>
        <w:t>Tyrimai ir galimybių studijos:</w:t>
      </w:r>
      <w:r w:rsidRPr="00965B9C">
        <w:rPr>
          <w:lang w:val="lt-LT"/>
        </w:rPr>
        <w:t xml:space="preserve"> </w:t>
      </w:r>
      <w:r w:rsidR="00534F7B">
        <w:rPr>
          <w:lang w:val="lt-LT"/>
        </w:rPr>
        <w:t>pagal institucijų planavimo sąlygas.</w:t>
      </w:r>
    </w:p>
    <w:p w14:paraId="2404D566" w14:textId="6A5E4097" w:rsidR="008D6ADE" w:rsidRPr="00965B9C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965B9C">
        <w:rPr>
          <w:b/>
          <w:bCs/>
          <w:lang w:val="lt-LT"/>
        </w:rPr>
        <w:t xml:space="preserve">SPAV reikalingumas: </w:t>
      </w:r>
      <w:r w:rsidR="00534F7B">
        <w:rPr>
          <w:bCs/>
          <w:lang w:val="lt-LT"/>
        </w:rPr>
        <w:t>nustatomas pagal institucijų sąlygas arba teisės aktų nustatyta tvarka</w:t>
      </w:r>
      <w:r w:rsidR="00BB1184" w:rsidRPr="00965B9C">
        <w:rPr>
          <w:bCs/>
          <w:lang w:val="lt-LT"/>
        </w:rPr>
        <w:t>.</w:t>
      </w:r>
    </w:p>
    <w:p w14:paraId="687B7B33" w14:textId="152A308F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0010F8">
        <w:rPr>
          <w:b/>
          <w:lang w:val="lt-LT" w:eastAsia="lt-LT"/>
        </w:rPr>
        <w:t xml:space="preserve">Detaliojo planavimo etapai: </w:t>
      </w:r>
      <w:r w:rsidRPr="000010F8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0010F8">
        <w:rPr>
          <w:b/>
          <w:lang w:val="lt-LT" w:eastAsia="lt-LT"/>
        </w:rPr>
        <w:t>Detaliojo plano koncepcijos rengimas:</w:t>
      </w:r>
      <w:r w:rsidRPr="000010F8">
        <w:rPr>
          <w:lang w:val="lt-LT" w:eastAsia="lt-LT"/>
        </w:rPr>
        <w:t xml:space="preserve"> nerengiama. </w:t>
      </w:r>
    </w:p>
    <w:p w14:paraId="7822315B" w14:textId="6892C55E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0010F8">
        <w:rPr>
          <w:b/>
          <w:bCs/>
          <w:lang w:val="lt-LT"/>
        </w:rPr>
        <w:t>Atviras konkursas geriausiai urbanistinei idėjai atrinkti:</w:t>
      </w:r>
      <w:r w:rsidRPr="000010F8">
        <w:rPr>
          <w:bCs/>
          <w:lang w:val="lt-LT"/>
        </w:rPr>
        <w:t xml:space="preserve"> nereikalingas.</w:t>
      </w:r>
    </w:p>
    <w:p w14:paraId="52CC5F8D" w14:textId="2356B331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0010F8">
        <w:rPr>
          <w:b/>
          <w:bCs/>
          <w:lang w:val="lt-LT"/>
        </w:rPr>
        <w:t xml:space="preserve">Sprendinių nepriklausomas ekspertinis vertinimas: </w:t>
      </w:r>
      <w:r w:rsidRPr="000010F8">
        <w:rPr>
          <w:bCs/>
          <w:lang w:val="lt-LT"/>
        </w:rPr>
        <w:t>nereikalingas.</w:t>
      </w:r>
    </w:p>
    <w:p w14:paraId="0FE7E259" w14:textId="70AD7B9B" w:rsidR="00ED30E3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0010F8">
        <w:rPr>
          <w:b/>
          <w:bCs/>
          <w:lang w:val="lt-LT"/>
        </w:rPr>
        <w:t xml:space="preserve">Viešumo užtikrinimas: </w:t>
      </w:r>
      <w:r w:rsidRPr="000010F8">
        <w:rPr>
          <w:lang w:val="lt-LT" w:eastAsia="lt-LT"/>
        </w:rPr>
        <w:t>detaliojo plano rengimo viešumo procedūros atliekamos teisės aktuose nustatyta tvarka</w:t>
      </w:r>
      <w:r w:rsidR="00ED30E3" w:rsidRPr="000010F8">
        <w:rPr>
          <w:lang w:val="lt-LT" w:eastAsia="lt-LT"/>
        </w:rPr>
        <w:t>.</w:t>
      </w:r>
      <w:r w:rsidR="00ED30E3" w:rsidRPr="000010F8">
        <w:rPr>
          <w:lang w:val="lt-LT"/>
        </w:rPr>
        <w:t xml:space="preserve"> Jas užtikrina planavimo organizatorius ir jo įgaliotas asmuo</w:t>
      </w:r>
      <w:r w:rsidR="00ED30E3" w:rsidRPr="000010F8">
        <w:rPr>
          <w:lang w:val="lt-LT" w:eastAsia="lt-LT"/>
        </w:rPr>
        <w:t>.</w:t>
      </w:r>
    </w:p>
    <w:p w14:paraId="48E0EADC" w14:textId="19231DCC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0010F8">
        <w:rPr>
          <w:b/>
          <w:lang w:val="lt-LT"/>
        </w:rPr>
        <w:lastRenderedPageBreak/>
        <w:t xml:space="preserve">Planavimo terminai: </w:t>
      </w:r>
      <w:r w:rsidRPr="000010F8">
        <w:rPr>
          <w:lang w:val="lt-LT"/>
        </w:rPr>
        <w:t>nurodomi teritorijų planavimo proceso inicijavimo sutartyje</w:t>
      </w:r>
    </w:p>
    <w:p w14:paraId="779EE7B0" w14:textId="42CB7BCA" w:rsidR="008D6ADE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0010F8">
        <w:rPr>
          <w:b/>
          <w:bCs/>
          <w:lang w:val="lt-LT"/>
        </w:rPr>
        <w:t xml:space="preserve">Derinimo procedūra: </w:t>
      </w:r>
      <w:r w:rsidRPr="000010F8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2B7A5B57" w14:textId="4E1E1C94" w:rsidR="001873AC" w:rsidRPr="000010F8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0010F8">
        <w:rPr>
          <w:b/>
          <w:bCs/>
          <w:lang w:val="lt-LT"/>
        </w:rPr>
        <w:t xml:space="preserve">Kiti reikalavimai: </w:t>
      </w:r>
      <w:r w:rsidRPr="000010F8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0010F8">
        <w:rPr>
          <w:bCs/>
          <w:iCs/>
          <w:lang w:val="lt-LT"/>
        </w:rPr>
        <w:t xml:space="preserve">Planavimo organizatorius patvirtintą dokumentą turi užregistruoti </w:t>
      </w:r>
      <w:hyperlink r:id="rId11" w:history="1">
        <w:r w:rsidR="001873AC" w:rsidRPr="000010F8">
          <w:rPr>
            <w:rStyle w:val="Hipersaitas"/>
            <w:bCs/>
            <w:iCs/>
            <w:lang w:val="lt-LT"/>
          </w:rPr>
          <w:t>www.tpdr.lt</w:t>
        </w:r>
      </w:hyperlink>
      <w:r w:rsidR="000B72E5" w:rsidRPr="000010F8">
        <w:rPr>
          <w:bCs/>
          <w:iCs/>
          <w:lang w:val="lt-LT"/>
        </w:rPr>
        <w:t>.</w:t>
      </w:r>
    </w:p>
    <w:sectPr w:rsidR="001873AC" w:rsidRPr="000010F8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1427" w14:textId="77777777" w:rsidR="00814100" w:rsidRDefault="00814100">
      <w:r>
        <w:separator/>
      </w:r>
    </w:p>
  </w:endnote>
  <w:endnote w:type="continuationSeparator" w:id="0">
    <w:p w14:paraId="083353F0" w14:textId="77777777" w:rsidR="00814100" w:rsidRDefault="00814100">
      <w:r>
        <w:continuationSeparator/>
      </w:r>
    </w:p>
  </w:endnote>
  <w:endnote w:type="continuationNotice" w:id="1">
    <w:p w14:paraId="79BC94BC" w14:textId="77777777" w:rsidR="00814100" w:rsidRDefault="00814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FD5F" w14:textId="77777777" w:rsidR="00814100" w:rsidRDefault="00814100">
      <w:r>
        <w:separator/>
      </w:r>
    </w:p>
  </w:footnote>
  <w:footnote w:type="continuationSeparator" w:id="0">
    <w:p w14:paraId="2577042E" w14:textId="77777777" w:rsidR="00814100" w:rsidRDefault="00814100">
      <w:r>
        <w:continuationSeparator/>
      </w:r>
    </w:p>
  </w:footnote>
  <w:footnote w:type="continuationNotice" w:id="1">
    <w:p w14:paraId="21757917" w14:textId="77777777" w:rsidR="00814100" w:rsidRDefault="00814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0F8"/>
    <w:rsid w:val="00035711"/>
    <w:rsid w:val="00053487"/>
    <w:rsid w:val="000916AE"/>
    <w:rsid w:val="000B72E5"/>
    <w:rsid w:val="000D17FB"/>
    <w:rsid w:val="000F4432"/>
    <w:rsid w:val="001873AC"/>
    <w:rsid w:val="001A6045"/>
    <w:rsid w:val="001E46D4"/>
    <w:rsid w:val="001F2FBC"/>
    <w:rsid w:val="00213AB3"/>
    <w:rsid w:val="00237C6D"/>
    <w:rsid w:val="00252609"/>
    <w:rsid w:val="0026191E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85F39"/>
    <w:rsid w:val="003954AC"/>
    <w:rsid w:val="003A646F"/>
    <w:rsid w:val="003A72E0"/>
    <w:rsid w:val="003B0269"/>
    <w:rsid w:val="003C651F"/>
    <w:rsid w:val="003D642F"/>
    <w:rsid w:val="003E6CB9"/>
    <w:rsid w:val="004060D0"/>
    <w:rsid w:val="00452D47"/>
    <w:rsid w:val="00471B8D"/>
    <w:rsid w:val="004A7ABF"/>
    <w:rsid w:val="004E6E22"/>
    <w:rsid w:val="004F4200"/>
    <w:rsid w:val="0050668D"/>
    <w:rsid w:val="00527289"/>
    <w:rsid w:val="00534F7B"/>
    <w:rsid w:val="00544194"/>
    <w:rsid w:val="00544B85"/>
    <w:rsid w:val="00546E58"/>
    <w:rsid w:val="00561F05"/>
    <w:rsid w:val="005720C1"/>
    <w:rsid w:val="00595287"/>
    <w:rsid w:val="005C6713"/>
    <w:rsid w:val="005E3947"/>
    <w:rsid w:val="005F7BBD"/>
    <w:rsid w:val="006127DB"/>
    <w:rsid w:val="0062665B"/>
    <w:rsid w:val="00641705"/>
    <w:rsid w:val="00650B73"/>
    <w:rsid w:val="006623A1"/>
    <w:rsid w:val="006815B3"/>
    <w:rsid w:val="00697445"/>
    <w:rsid w:val="006A202B"/>
    <w:rsid w:val="006C2D4E"/>
    <w:rsid w:val="006D0CF6"/>
    <w:rsid w:val="006D1371"/>
    <w:rsid w:val="006E4A77"/>
    <w:rsid w:val="006F5EC7"/>
    <w:rsid w:val="00712DF1"/>
    <w:rsid w:val="007362CF"/>
    <w:rsid w:val="00775948"/>
    <w:rsid w:val="00777934"/>
    <w:rsid w:val="007C570C"/>
    <w:rsid w:val="007F3CA5"/>
    <w:rsid w:val="00800904"/>
    <w:rsid w:val="00814100"/>
    <w:rsid w:val="00815382"/>
    <w:rsid w:val="008232FE"/>
    <w:rsid w:val="008448F1"/>
    <w:rsid w:val="008543D9"/>
    <w:rsid w:val="0086263E"/>
    <w:rsid w:val="00886871"/>
    <w:rsid w:val="008D4E36"/>
    <w:rsid w:val="008D6ADE"/>
    <w:rsid w:val="009069B2"/>
    <w:rsid w:val="00965B9C"/>
    <w:rsid w:val="0098213D"/>
    <w:rsid w:val="009925D1"/>
    <w:rsid w:val="009A63B1"/>
    <w:rsid w:val="009B494D"/>
    <w:rsid w:val="009B7181"/>
    <w:rsid w:val="009C1A01"/>
    <w:rsid w:val="009D0BB3"/>
    <w:rsid w:val="009E2D13"/>
    <w:rsid w:val="00A04056"/>
    <w:rsid w:val="00A07ADE"/>
    <w:rsid w:val="00A27593"/>
    <w:rsid w:val="00A52559"/>
    <w:rsid w:val="00A55A5F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B337D4"/>
    <w:rsid w:val="00B47199"/>
    <w:rsid w:val="00B66E90"/>
    <w:rsid w:val="00B70D14"/>
    <w:rsid w:val="00BA16A6"/>
    <w:rsid w:val="00BB1184"/>
    <w:rsid w:val="00BC0769"/>
    <w:rsid w:val="00CA58EA"/>
    <w:rsid w:val="00CD5367"/>
    <w:rsid w:val="00D068F5"/>
    <w:rsid w:val="00D36842"/>
    <w:rsid w:val="00D8323D"/>
    <w:rsid w:val="00E03B3F"/>
    <w:rsid w:val="00E27E30"/>
    <w:rsid w:val="00E53E75"/>
    <w:rsid w:val="00E70637"/>
    <w:rsid w:val="00E761F1"/>
    <w:rsid w:val="00E8574C"/>
    <w:rsid w:val="00EB3B21"/>
    <w:rsid w:val="00EB5E06"/>
    <w:rsid w:val="00EC5CE0"/>
    <w:rsid w:val="00ED30E3"/>
    <w:rsid w:val="00EE6936"/>
    <w:rsid w:val="00F14272"/>
    <w:rsid w:val="00F419C6"/>
    <w:rsid w:val="00F46164"/>
    <w:rsid w:val="00F478F4"/>
    <w:rsid w:val="00F47E1A"/>
    <w:rsid w:val="00F6561C"/>
    <w:rsid w:val="00F67B66"/>
    <w:rsid w:val="00F71702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styleId="Hipersaitas">
    <w:name w:val="Hyperlink"/>
    <w:basedOn w:val="Numatytasispastraiposriftas"/>
    <w:unhideWhenUsed/>
    <w:rsid w:val="001873A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dr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2173</Words>
  <Characters>1239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</cp:revision>
  <dcterms:created xsi:type="dcterms:W3CDTF">2022-11-04T08:04:00Z</dcterms:created>
  <dcterms:modified xsi:type="dcterms:W3CDTF">2022-11-04T08:04:00Z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