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E94F" w14:textId="77777777" w:rsidR="00BF3C11" w:rsidRPr="00B51EDB" w:rsidRDefault="00BF3C11" w:rsidP="00316D76">
      <w:pPr>
        <w:ind w:left="5760"/>
        <w:jc w:val="both"/>
        <w:rPr>
          <w:sz w:val="24"/>
          <w:szCs w:val="24"/>
          <w:lang w:val="lt-LT"/>
        </w:rPr>
      </w:pPr>
      <w:r w:rsidRPr="00B51EDB">
        <w:rPr>
          <w:sz w:val="24"/>
          <w:szCs w:val="24"/>
          <w:lang w:val="lt-LT"/>
        </w:rPr>
        <w:t>Kaziuko mugės organizatoriaus parinkimo konkurso nuostatų</w:t>
      </w:r>
    </w:p>
    <w:p w14:paraId="0BF982A6" w14:textId="77777777" w:rsidR="00BF3C11" w:rsidRPr="00B51EDB" w:rsidRDefault="00C03B5A" w:rsidP="00316D76">
      <w:pPr>
        <w:ind w:left="5760"/>
        <w:jc w:val="both"/>
        <w:rPr>
          <w:sz w:val="24"/>
          <w:szCs w:val="24"/>
          <w:lang w:val="lt-LT"/>
        </w:rPr>
      </w:pPr>
      <w:r w:rsidRPr="00B51EDB">
        <w:rPr>
          <w:sz w:val="24"/>
          <w:szCs w:val="24"/>
          <w:lang w:val="lt-LT"/>
        </w:rPr>
        <w:t>1</w:t>
      </w:r>
      <w:r w:rsidR="00BF3C11" w:rsidRPr="00B51EDB">
        <w:rPr>
          <w:sz w:val="24"/>
          <w:szCs w:val="24"/>
          <w:lang w:val="lt-LT"/>
        </w:rPr>
        <w:t xml:space="preserve"> priedas</w:t>
      </w:r>
    </w:p>
    <w:p w14:paraId="7E15D306" w14:textId="77777777" w:rsidR="00DB517B" w:rsidRPr="00B51EDB" w:rsidRDefault="00DB517B" w:rsidP="00316D76">
      <w:pPr>
        <w:ind w:left="5760"/>
        <w:jc w:val="both"/>
        <w:rPr>
          <w:sz w:val="24"/>
          <w:szCs w:val="24"/>
          <w:lang w:val="lt-LT"/>
        </w:rPr>
      </w:pPr>
    </w:p>
    <w:p w14:paraId="264D7A47" w14:textId="77777777" w:rsidR="00DB517B" w:rsidRPr="00B51EDB" w:rsidRDefault="00DB517B" w:rsidP="00316D76">
      <w:pPr>
        <w:ind w:left="5760"/>
        <w:jc w:val="both"/>
        <w:rPr>
          <w:sz w:val="24"/>
          <w:szCs w:val="24"/>
          <w:lang w:val="lt-LT"/>
        </w:rPr>
      </w:pPr>
    </w:p>
    <w:p w14:paraId="0DBFA2D9" w14:textId="071601DF" w:rsidR="0031199D" w:rsidRPr="00B51EDB" w:rsidRDefault="0031199D" w:rsidP="00316D76">
      <w:pPr>
        <w:pStyle w:val="Pagrindinistekstas"/>
        <w:jc w:val="center"/>
        <w:rPr>
          <w:b/>
          <w:szCs w:val="24"/>
        </w:rPr>
      </w:pPr>
      <w:r w:rsidRPr="00B51EDB">
        <w:rPr>
          <w:b/>
          <w:szCs w:val="24"/>
        </w:rPr>
        <w:t>(Konkursinio pasiūlymo forma)</w:t>
      </w:r>
    </w:p>
    <w:p w14:paraId="3FEDF425" w14:textId="77777777" w:rsidR="0031199D" w:rsidRPr="00B51EDB" w:rsidRDefault="0031199D" w:rsidP="00316D76">
      <w:pPr>
        <w:pStyle w:val="Pagrindinistekstas"/>
        <w:jc w:val="center"/>
        <w:rPr>
          <w:b/>
          <w:szCs w:val="24"/>
        </w:rPr>
      </w:pPr>
    </w:p>
    <w:p w14:paraId="0558BB41" w14:textId="26CA74C2" w:rsidR="0079411C" w:rsidRPr="00B51EDB" w:rsidRDefault="006852A6" w:rsidP="00316D76">
      <w:pPr>
        <w:pStyle w:val="Pagrindinistekstas"/>
        <w:jc w:val="center"/>
        <w:rPr>
          <w:b/>
          <w:szCs w:val="24"/>
        </w:rPr>
      </w:pPr>
      <w:r w:rsidRPr="00B51EDB">
        <w:rPr>
          <w:b/>
          <w:szCs w:val="24"/>
        </w:rPr>
        <w:t xml:space="preserve">KONKURSINIS </w:t>
      </w:r>
      <w:r w:rsidR="00FD3F35" w:rsidRPr="00B51EDB">
        <w:rPr>
          <w:b/>
          <w:szCs w:val="24"/>
        </w:rPr>
        <w:t xml:space="preserve">PASIŪLYMAS DĖL </w:t>
      </w:r>
      <w:r w:rsidR="00BF3C11" w:rsidRPr="00B51EDB">
        <w:rPr>
          <w:b/>
          <w:bCs/>
          <w:color w:val="000000"/>
          <w:szCs w:val="24"/>
        </w:rPr>
        <w:t>KAZIUKO</w:t>
      </w:r>
      <w:r w:rsidR="00BF4888" w:rsidRPr="00B51EDB">
        <w:rPr>
          <w:b/>
          <w:bCs/>
          <w:color w:val="000000"/>
          <w:szCs w:val="24"/>
        </w:rPr>
        <w:t xml:space="preserve"> M</w:t>
      </w:r>
      <w:r w:rsidR="00BF3C11" w:rsidRPr="00B51EDB">
        <w:rPr>
          <w:b/>
          <w:bCs/>
          <w:color w:val="000000"/>
          <w:szCs w:val="24"/>
        </w:rPr>
        <w:t>UGĖS ORGANI</w:t>
      </w:r>
      <w:r w:rsidR="00BF4888" w:rsidRPr="00B51EDB">
        <w:rPr>
          <w:b/>
          <w:bCs/>
          <w:color w:val="000000"/>
          <w:szCs w:val="24"/>
        </w:rPr>
        <w:t>Z</w:t>
      </w:r>
      <w:r w:rsidR="00BF3C11" w:rsidRPr="00B51EDB">
        <w:rPr>
          <w:b/>
          <w:bCs/>
          <w:color w:val="000000"/>
          <w:szCs w:val="24"/>
        </w:rPr>
        <w:t>AVIMO</w:t>
      </w:r>
      <w:r w:rsidR="00316D76" w:rsidRPr="00B51EDB">
        <w:rPr>
          <w:b/>
          <w:bCs/>
          <w:color w:val="000000"/>
          <w:szCs w:val="24"/>
        </w:rPr>
        <w:t xml:space="preserve"> </w:t>
      </w:r>
      <w:r w:rsidR="00FD3F35" w:rsidRPr="00B51EDB">
        <w:rPr>
          <w:b/>
          <w:szCs w:val="24"/>
        </w:rPr>
        <w:t xml:space="preserve"> </w:t>
      </w:r>
    </w:p>
    <w:p w14:paraId="38146EB3" w14:textId="77777777" w:rsidR="00DB517B" w:rsidRPr="00B51EDB" w:rsidRDefault="00DB517B" w:rsidP="00793C06">
      <w:pPr>
        <w:ind w:right="454"/>
        <w:jc w:val="center"/>
        <w:rPr>
          <w:sz w:val="24"/>
          <w:szCs w:val="24"/>
          <w:lang w:val="lt-LT"/>
        </w:rPr>
      </w:pPr>
    </w:p>
    <w:p w14:paraId="02E7AAD0" w14:textId="14AED762" w:rsidR="004426DB" w:rsidRPr="00B51EDB" w:rsidRDefault="004426DB" w:rsidP="00793C06">
      <w:pPr>
        <w:ind w:right="454"/>
        <w:jc w:val="center"/>
        <w:rPr>
          <w:sz w:val="24"/>
          <w:szCs w:val="24"/>
          <w:lang w:val="lt-LT"/>
        </w:rPr>
      </w:pPr>
      <w:r w:rsidRPr="00B51EDB">
        <w:rPr>
          <w:sz w:val="24"/>
          <w:szCs w:val="24"/>
          <w:lang w:val="lt-LT"/>
        </w:rPr>
        <w:t>20</w:t>
      </w:r>
      <w:r w:rsidR="00440A55">
        <w:rPr>
          <w:sz w:val="24"/>
          <w:szCs w:val="24"/>
          <w:lang w:val="lt-LT"/>
        </w:rPr>
        <w:t>__</w:t>
      </w:r>
      <w:r w:rsidR="00BF3C11" w:rsidRPr="00B51EDB">
        <w:rPr>
          <w:sz w:val="24"/>
          <w:szCs w:val="24"/>
          <w:lang w:val="lt-LT"/>
        </w:rPr>
        <w:t xml:space="preserve">_ </w:t>
      </w:r>
      <w:r w:rsidRPr="00B51EDB">
        <w:rPr>
          <w:sz w:val="24"/>
          <w:szCs w:val="24"/>
          <w:lang w:val="lt-LT"/>
        </w:rPr>
        <w:t xml:space="preserve"> m. ..............d.</w:t>
      </w:r>
    </w:p>
    <w:p w14:paraId="0C90A29D" w14:textId="77777777" w:rsidR="0079411C" w:rsidRPr="00B51EDB" w:rsidRDefault="0079411C" w:rsidP="0079411C">
      <w:pPr>
        <w:rPr>
          <w:b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8"/>
        <w:gridCol w:w="5940"/>
      </w:tblGrid>
      <w:tr w:rsidR="00475461" w:rsidRPr="00B51EDB" w14:paraId="654D03D4" w14:textId="77777777" w:rsidTr="00364119">
        <w:tc>
          <w:tcPr>
            <w:tcW w:w="3751" w:type="dxa"/>
          </w:tcPr>
          <w:p w14:paraId="23BB2B98" w14:textId="77777777" w:rsidR="00475461" w:rsidRPr="00B51EDB" w:rsidRDefault="00793C06" w:rsidP="00793C06">
            <w:pPr>
              <w:pStyle w:val="Pagrindiniotekstotrauka2"/>
              <w:ind w:firstLine="0"/>
              <w:jc w:val="left"/>
              <w:rPr>
                <w:szCs w:val="24"/>
              </w:rPr>
            </w:pPr>
            <w:r w:rsidRPr="00B51EDB">
              <w:rPr>
                <w:szCs w:val="24"/>
              </w:rPr>
              <w:t>Juridinio</w:t>
            </w:r>
            <w:r w:rsidR="003D3F0A" w:rsidRPr="00B51EDB">
              <w:rPr>
                <w:szCs w:val="24"/>
              </w:rPr>
              <w:t xml:space="preserve"> (</w:t>
            </w:r>
            <w:r w:rsidR="003A4124" w:rsidRPr="00B51EDB">
              <w:rPr>
                <w:szCs w:val="24"/>
              </w:rPr>
              <w:t>-</w:t>
            </w:r>
            <w:proofErr w:type="spellStart"/>
            <w:r w:rsidR="003D3F0A" w:rsidRPr="00B51EDB">
              <w:rPr>
                <w:szCs w:val="24"/>
              </w:rPr>
              <w:t>ių</w:t>
            </w:r>
            <w:proofErr w:type="spellEnd"/>
            <w:r w:rsidR="003D3F0A" w:rsidRPr="00B51EDB">
              <w:rPr>
                <w:szCs w:val="24"/>
              </w:rPr>
              <w:t>)</w:t>
            </w:r>
            <w:r w:rsidRPr="00B51EDB">
              <w:rPr>
                <w:szCs w:val="24"/>
              </w:rPr>
              <w:t xml:space="preserve"> asmens</w:t>
            </w:r>
            <w:r w:rsidR="003D3F0A" w:rsidRPr="00B51EDB">
              <w:rPr>
                <w:szCs w:val="24"/>
              </w:rPr>
              <w:t xml:space="preserve"> (</w:t>
            </w:r>
            <w:r w:rsidR="003A4124" w:rsidRPr="00B51EDB">
              <w:rPr>
                <w:szCs w:val="24"/>
              </w:rPr>
              <w:t>-</w:t>
            </w:r>
            <w:r w:rsidR="003D3F0A" w:rsidRPr="00B51EDB">
              <w:rPr>
                <w:szCs w:val="24"/>
              </w:rPr>
              <w:t>ų)</w:t>
            </w:r>
            <w:r w:rsidR="008722C9" w:rsidRPr="00B51EDB">
              <w:rPr>
                <w:szCs w:val="24"/>
              </w:rPr>
              <w:t xml:space="preserve"> </w:t>
            </w:r>
            <w:r w:rsidR="00475461" w:rsidRPr="00B51EDB">
              <w:rPr>
                <w:szCs w:val="24"/>
              </w:rPr>
              <w:t xml:space="preserve"> pavadinimas</w:t>
            </w:r>
            <w:r w:rsidR="001E02C0" w:rsidRPr="00B51EDB">
              <w:rPr>
                <w:szCs w:val="24"/>
              </w:rPr>
              <w:t xml:space="preserve">, </w:t>
            </w:r>
            <w:r w:rsidR="00475461" w:rsidRPr="00B51EDB">
              <w:rPr>
                <w:szCs w:val="24"/>
              </w:rPr>
              <w:t>kodas</w:t>
            </w:r>
            <w:r w:rsidR="001E02C0" w:rsidRPr="00B51EDB">
              <w:rPr>
                <w:szCs w:val="24"/>
              </w:rPr>
              <w:t xml:space="preserve"> </w:t>
            </w:r>
          </w:p>
        </w:tc>
        <w:tc>
          <w:tcPr>
            <w:tcW w:w="6103" w:type="dxa"/>
          </w:tcPr>
          <w:p w14:paraId="5E84266C" w14:textId="77777777" w:rsidR="00475461" w:rsidRPr="00B51EDB" w:rsidRDefault="00475461" w:rsidP="00475461">
            <w:pPr>
              <w:pStyle w:val="Pagrindiniotekstotrauka2"/>
              <w:ind w:firstLine="0"/>
              <w:rPr>
                <w:szCs w:val="24"/>
              </w:rPr>
            </w:pPr>
          </w:p>
          <w:p w14:paraId="0EC2E161" w14:textId="77777777" w:rsidR="001855FF" w:rsidRPr="00B51EDB" w:rsidRDefault="001855FF" w:rsidP="00475461">
            <w:pPr>
              <w:pStyle w:val="Pagrindiniotekstotrauka2"/>
              <w:ind w:firstLine="0"/>
              <w:rPr>
                <w:szCs w:val="24"/>
              </w:rPr>
            </w:pPr>
          </w:p>
        </w:tc>
      </w:tr>
      <w:tr w:rsidR="00475461" w:rsidRPr="00B51EDB" w14:paraId="05D660EB" w14:textId="77777777" w:rsidTr="00364119">
        <w:tc>
          <w:tcPr>
            <w:tcW w:w="3751" w:type="dxa"/>
          </w:tcPr>
          <w:p w14:paraId="5698C1B1" w14:textId="77777777" w:rsidR="00475461" w:rsidRPr="00B51EDB" w:rsidRDefault="0079411C" w:rsidP="00475461">
            <w:pPr>
              <w:pStyle w:val="Pagrindiniotekstotrauka2"/>
              <w:ind w:firstLine="0"/>
              <w:rPr>
                <w:szCs w:val="24"/>
              </w:rPr>
            </w:pPr>
            <w:r w:rsidRPr="00B51EDB">
              <w:rPr>
                <w:szCs w:val="24"/>
              </w:rPr>
              <w:t>A</w:t>
            </w:r>
            <w:r w:rsidR="00475461" w:rsidRPr="00B51EDB">
              <w:rPr>
                <w:szCs w:val="24"/>
              </w:rPr>
              <w:t>dresas</w:t>
            </w:r>
          </w:p>
        </w:tc>
        <w:tc>
          <w:tcPr>
            <w:tcW w:w="6103" w:type="dxa"/>
          </w:tcPr>
          <w:p w14:paraId="3D4B8FCC" w14:textId="77777777" w:rsidR="00475461" w:rsidRPr="00B51EDB" w:rsidRDefault="00475461" w:rsidP="00475461">
            <w:pPr>
              <w:pStyle w:val="Pagrindiniotekstotrauka2"/>
              <w:ind w:firstLine="0"/>
              <w:rPr>
                <w:szCs w:val="24"/>
              </w:rPr>
            </w:pPr>
          </w:p>
          <w:p w14:paraId="16D85F8D" w14:textId="77777777" w:rsidR="001855FF" w:rsidRPr="00B51EDB" w:rsidRDefault="001855FF" w:rsidP="00475461">
            <w:pPr>
              <w:pStyle w:val="Pagrindiniotekstotrauka2"/>
              <w:ind w:firstLine="0"/>
              <w:rPr>
                <w:szCs w:val="24"/>
              </w:rPr>
            </w:pPr>
          </w:p>
        </w:tc>
      </w:tr>
      <w:tr w:rsidR="00475461" w:rsidRPr="00B51EDB" w14:paraId="68C26738" w14:textId="77777777" w:rsidTr="00364119">
        <w:tc>
          <w:tcPr>
            <w:tcW w:w="3751" w:type="dxa"/>
          </w:tcPr>
          <w:p w14:paraId="0C50CFCC" w14:textId="77777777" w:rsidR="00475461" w:rsidRPr="00B51EDB" w:rsidRDefault="00557D6A" w:rsidP="00557D6A">
            <w:pPr>
              <w:pStyle w:val="Pagrindiniotekstotrauka2"/>
              <w:ind w:firstLine="0"/>
              <w:rPr>
                <w:szCs w:val="24"/>
              </w:rPr>
            </w:pPr>
            <w:r w:rsidRPr="00B51EDB">
              <w:rPr>
                <w:szCs w:val="24"/>
              </w:rPr>
              <w:t>Juridinio</w:t>
            </w:r>
            <w:r w:rsidR="003D3F0A" w:rsidRPr="00B51EDB">
              <w:rPr>
                <w:szCs w:val="24"/>
              </w:rPr>
              <w:t xml:space="preserve"> (</w:t>
            </w:r>
            <w:r w:rsidR="003A4124" w:rsidRPr="00B51EDB">
              <w:rPr>
                <w:szCs w:val="24"/>
              </w:rPr>
              <w:t>-</w:t>
            </w:r>
            <w:proofErr w:type="spellStart"/>
            <w:r w:rsidR="003D3F0A" w:rsidRPr="00B51EDB">
              <w:rPr>
                <w:szCs w:val="24"/>
              </w:rPr>
              <w:t>ių</w:t>
            </w:r>
            <w:proofErr w:type="spellEnd"/>
            <w:r w:rsidR="003D3F0A" w:rsidRPr="00B51EDB">
              <w:rPr>
                <w:szCs w:val="24"/>
              </w:rPr>
              <w:t>)</w:t>
            </w:r>
            <w:r w:rsidRPr="00B51EDB">
              <w:rPr>
                <w:szCs w:val="24"/>
              </w:rPr>
              <w:t xml:space="preserve"> asmens</w:t>
            </w:r>
            <w:r w:rsidR="003D3F0A" w:rsidRPr="00B51EDB">
              <w:rPr>
                <w:szCs w:val="24"/>
              </w:rPr>
              <w:t xml:space="preserve"> (</w:t>
            </w:r>
            <w:r w:rsidR="003A4124" w:rsidRPr="00B51EDB">
              <w:rPr>
                <w:szCs w:val="24"/>
              </w:rPr>
              <w:t>-</w:t>
            </w:r>
            <w:r w:rsidR="003D3F0A" w:rsidRPr="00B51EDB">
              <w:rPr>
                <w:szCs w:val="24"/>
              </w:rPr>
              <w:t>ų)</w:t>
            </w:r>
            <w:r w:rsidRPr="00B51EDB">
              <w:rPr>
                <w:szCs w:val="24"/>
              </w:rPr>
              <w:t xml:space="preserve"> </w:t>
            </w:r>
            <w:r w:rsidR="003A4124" w:rsidRPr="00B51EDB">
              <w:rPr>
                <w:szCs w:val="24"/>
              </w:rPr>
              <w:br/>
            </w:r>
            <w:r w:rsidRPr="00B51EDB">
              <w:rPr>
                <w:szCs w:val="24"/>
              </w:rPr>
              <w:t>vadovo</w:t>
            </w:r>
            <w:r w:rsidR="00AB53D7" w:rsidRPr="00B51EDB">
              <w:rPr>
                <w:szCs w:val="24"/>
              </w:rPr>
              <w:t xml:space="preserve"> (</w:t>
            </w:r>
            <w:r w:rsidR="003A4124" w:rsidRPr="00B51EDB">
              <w:rPr>
                <w:szCs w:val="24"/>
              </w:rPr>
              <w:t>-</w:t>
            </w:r>
            <w:r w:rsidR="00AB53D7" w:rsidRPr="00B51EDB">
              <w:rPr>
                <w:szCs w:val="24"/>
              </w:rPr>
              <w:t>ų)</w:t>
            </w:r>
            <w:r w:rsidRPr="00B51EDB">
              <w:rPr>
                <w:szCs w:val="24"/>
              </w:rPr>
              <w:t xml:space="preserve"> ir a</w:t>
            </w:r>
            <w:r w:rsidR="00475461" w:rsidRPr="00B51EDB">
              <w:rPr>
                <w:szCs w:val="24"/>
              </w:rPr>
              <w:t>tsakingo asmens varda</w:t>
            </w:r>
            <w:r w:rsidRPr="00B51EDB">
              <w:rPr>
                <w:szCs w:val="24"/>
              </w:rPr>
              <w:t>i,</w:t>
            </w:r>
            <w:r w:rsidR="00475461" w:rsidRPr="00B51EDB">
              <w:rPr>
                <w:szCs w:val="24"/>
              </w:rPr>
              <w:t xml:space="preserve"> pavardė</w:t>
            </w:r>
            <w:r w:rsidRPr="00B51EDB">
              <w:rPr>
                <w:szCs w:val="24"/>
              </w:rPr>
              <w:t>s</w:t>
            </w:r>
          </w:p>
        </w:tc>
        <w:tc>
          <w:tcPr>
            <w:tcW w:w="6103" w:type="dxa"/>
          </w:tcPr>
          <w:p w14:paraId="13406FF9" w14:textId="77777777" w:rsidR="00475461" w:rsidRPr="00B51EDB" w:rsidRDefault="00475461" w:rsidP="00475461">
            <w:pPr>
              <w:pStyle w:val="Pagrindiniotekstotrauka2"/>
              <w:ind w:firstLine="0"/>
              <w:rPr>
                <w:szCs w:val="24"/>
              </w:rPr>
            </w:pPr>
          </w:p>
          <w:p w14:paraId="2A14530A" w14:textId="77777777" w:rsidR="001855FF" w:rsidRPr="00B51EDB" w:rsidRDefault="001855FF" w:rsidP="00475461">
            <w:pPr>
              <w:pStyle w:val="Pagrindiniotekstotrauka2"/>
              <w:ind w:firstLine="0"/>
              <w:rPr>
                <w:szCs w:val="24"/>
              </w:rPr>
            </w:pPr>
          </w:p>
        </w:tc>
      </w:tr>
      <w:tr w:rsidR="00475461" w:rsidRPr="00B51EDB" w14:paraId="52B45D21" w14:textId="77777777" w:rsidTr="00364119">
        <w:tc>
          <w:tcPr>
            <w:tcW w:w="3751" w:type="dxa"/>
          </w:tcPr>
          <w:p w14:paraId="04FEBF37" w14:textId="77777777" w:rsidR="00475461" w:rsidRPr="00B51EDB" w:rsidRDefault="00475461" w:rsidP="00557D6A">
            <w:pPr>
              <w:pStyle w:val="Pagrindiniotekstotrauka2"/>
              <w:ind w:firstLine="0"/>
              <w:rPr>
                <w:szCs w:val="24"/>
              </w:rPr>
            </w:pPr>
            <w:r w:rsidRPr="00B51EDB">
              <w:rPr>
                <w:szCs w:val="24"/>
              </w:rPr>
              <w:t>Telefono numeri</w:t>
            </w:r>
            <w:r w:rsidR="00557D6A" w:rsidRPr="00B51EDB">
              <w:rPr>
                <w:szCs w:val="24"/>
              </w:rPr>
              <w:t>ai</w:t>
            </w:r>
          </w:p>
        </w:tc>
        <w:tc>
          <w:tcPr>
            <w:tcW w:w="6103" w:type="dxa"/>
          </w:tcPr>
          <w:p w14:paraId="3BFA5BBA" w14:textId="77777777" w:rsidR="00475461" w:rsidRPr="00B51EDB" w:rsidRDefault="00475461" w:rsidP="00475461">
            <w:pPr>
              <w:pStyle w:val="Pagrindiniotekstotrauka2"/>
              <w:ind w:firstLine="0"/>
              <w:rPr>
                <w:szCs w:val="24"/>
              </w:rPr>
            </w:pPr>
          </w:p>
          <w:p w14:paraId="0E9DB1A2" w14:textId="77777777" w:rsidR="001855FF" w:rsidRPr="00B51EDB" w:rsidRDefault="001855FF" w:rsidP="00475461">
            <w:pPr>
              <w:pStyle w:val="Pagrindiniotekstotrauka2"/>
              <w:ind w:firstLine="0"/>
              <w:rPr>
                <w:szCs w:val="24"/>
              </w:rPr>
            </w:pPr>
          </w:p>
        </w:tc>
      </w:tr>
      <w:tr w:rsidR="00475461" w:rsidRPr="00B51EDB" w14:paraId="2B8A26A8" w14:textId="77777777" w:rsidTr="00364119">
        <w:tc>
          <w:tcPr>
            <w:tcW w:w="3751" w:type="dxa"/>
          </w:tcPr>
          <w:p w14:paraId="6C65AD8D" w14:textId="77777777" w:rsidR="00475461" w:rsidRPr="00B51EDB" w:rsidRDefault="00475461" w:rsidP="004426DB">
            <w:pPr>
              <w:pStyle w:val="Pagrindiniotekstotrauka2"/>
              <w:ind w:firstLine="0"/>
              <w:rPr>
                <w:szCs w:val="24"/>
              </w:rPr>
            </w:pPr>
            <w:r w:rsidRPr="00B51EDB">
              <w:rPr>
                <w:szCs w:val="24"/>
              </w:rPr>
              <w:t>E</w:t>
            </w:r>
            <w:r w:rsidR="0045308D" w:rsidRPr="00B51EDB">
              <w:rPr>
                <w:szCs w:val="24"/>
              </w:rPr>
              <w:t>lektronini</w:t>
            </w:r>
            <w:r w:rsidR="004426DB" w:rsidRPr="00B51EDB">
              <w:rPr>
                <w:szCs w:val="24"/>
              </w:rPr>
              <w:t>o</w:t>
            </w:r>
            <w:r w:rsidRPr="00B51EDB">
              <w:rPr>
                <w:szCs w:val="24"/>
              </w:rPr>
              <w:t xml:space="preserve"> pašto adresa</w:t>
            </w:r>
            <w:r w:rsidR="00557D6A" w:rsidRPr="00B51EDB">
              <w:rPr>
                <w:szCs w:val="24"/>
              </w:rPr>
              <w:t>i</w:t>
            </w:r>
          </w:p>
        </w:tc>
        <w:tc>
          <w:tcPr>
            <w:tcW w:w="6103" w:type="dxa"/>
          </w:tcPr>
          <w:p w14:paraId="13BFF003" w14:textId="77777777" w:rsidR="00475461" w:rsidRPr="00B51EDB" w:rsidRDefault="00475461" w:rsidP="00475461">
            <w:pPr>
              <w:pStyle w:val="Pagrindiniotekstotrauka2"/>
              <w:ind w:firstLine="0"/>
              <w:rPr>
                <w:szCs w:val="24"/>
              </w:rPr>
            </w:pPr>
          </w:p>
          <w:p w14:paraId="45676B3F" w14:textId="77777777" w:rsidR="001855FF" w:rsidRPr="00B51EDB" w:rsidRDefault="001855FF" w:rsidP="00475461">
            <w:pPr>
              <w:pStyle w:val="Pagrindiniotekstotrauka2"/>
              <w:ind w:firstLine="0"/>
              <w:rPr>
                <w:szCs w:val="24"/>
              </w:rPr>
            </w:pPr>
          </w:p>
        </w:tc>
      </w:tr>
    </w:tbl>
    <w:p w14:paraId="6DF9BB8B" w14:textId="77777777" w:rsidR="00DB517B" w:rsidRPr="00B51EDB" w:rsidRDefault="00DB517B" w:rsidP="00DB517B">
      <w:pPr>
        <w:ind w:left="720"/>
        <w:jc w:val="both"/>
        <w:rPr>
          <w:sz w:val="24"/>
          <w:szCs w:val="24"/>
          <w:lang w:val="lt-LT"/>
        </w:rPr>
      </w:pPr>
    </w:p>
    <w:p w14:paraId="0C0A420E" w14:textId="77777777" w:rsidR="00E02B98" w:rsidRPr="00B51EDB" w:rsidRDefault="003A4124" w:rsidP="00E02B98">
      <w:pPr>
        <w:ind w:firstLine="426"/>
        <w:jc w:val="both"/>
        <w:rPr>
          <w:sz w:val="24"/>
          <w:szCs w:val="24"/>
          <w:lang w:val="lt-LT"/>
        </w:rPr>
      </w:pPr>
      <w:r w:rsidRPr="00B51EDB">
        <w:rPr>
          <w:sz w:val="24"/>
          <w:szCs w:val="24"/>
          <w:lang w:val="lt-LT"/>
        </w:rPr>
        <w:t xml:space="preserve">1. </w:t>
      </w:r>
      <w:r w:rsidR="00580B66" w:rsidRPr="00B51EDB">
        <w:rPr>
          <w:sz w:val="24"/>
          <w:szCs w:val="24"/>
          <w:lang w:val="lt-LT"/>
        </w:rPr>
        <w:t>Pageidaujame organizuoti Kaziuko mugę Vilniaus mieste</w:t>
      </w:r>
      <w:r w:rsidR="0084721A" w:rsidRPr="00B51EDB">
        <w:rPr>
          <w:sz w:val="24"/>
          <w:szCs w:val="24"/>
          <w:lang w:val="lt-LT"/>
        </w:rPr>
        <w:t>. Pateikiame šiuos pasiūlymus ir informaciją</w:t>
      </w:r>
      <w:r w:rsidR="00BF4888" w:rsidRPr="00B51EDB">
        <w:rPr>
          <w:sz w:val="24"/>
          <w:szCs w:val="24"/>
          <w:lang w:val="lt-LT"/>
        </w:rPr>
        <w:t>:</w:t>
      </w:r>
      <w:r w:rsidR="00580B66" w:rsidRPr="00B51EDB">
        <w:rPr>
          <w:sz w:val="24"/>
          <w:szCs w:val="24"/>
          <w:lang w:val="lt-LT"/>
        </w:rPr>
        <w:t xml:space="preserve"> </w:t>
      </w:r>
    </w:p>
    <w:p w14:paraId="358E83EC" w14:textId="50955094" w:rsidR="00515BF3" w:rsidRPr="00B51EDB" w:rsidRDefault="00580B66" w:rsidP="00E02B98">
      <w:pPr>
        <w:ind w:firstLine="426"/>
        <w:jc w:val="both"/>
        <w:rPr>
          <w:sz w:val="24"/>
          <w:szCs w:val="24"/>
          <w:lang w:val="lt-LT"/>
        </w:rPr>
      </w:pPr>
      <w:r w:rsidRPr="00B51EDB">
        <w:rPr>
          <w:sz w:val="24"/>
          <w:szCs w:val="24"/>
          <w:lang w:val="lt-LT"/>
        </w:rPr>
        <w:t xml:space="preserve">1.1. </w:t>
      </w:r>
      <w:r w:rsidR="00DB517B" w:rsidRPr="00B51EDB">
        <w:rPr>
          <w:sz w:val="24"/>
          <w:szCs w:val="24"/>
          <w:lang w:val="lt-LT"/>
        </w:rPr>
        <w:t>k</w:t>
      </w:r>
      <w:r w:rsidR="00515BF3" w:rsidRPr="00B51EDB">
        <w:rPr>
          <w:sz w:val="24"/>
          <w:szCs w:val="24"/>
          <w:lang w:val="lt-LT"/>
        </w:rPr>
        <w:t>valifikacij</w:t>
      </w:r>
      <w:r w:rsidR="00C1463B" w:rsidRPr="00B51EDB">
        <w:rPr>
          <w:sz w:val="24"/>
          <w:szCs w:val="24"/>
          <w:lang w:val="lt-LT"/>
        </w:rPr>
        <w:t>a</w:t>
      </w:r>
      <w:r w:rsidR="00515BF3" w:rsidRPr="00B51EDB">
        <w:rPr>
          <w:sz w:val="24"/>
          <w:szCs w:val="24"/>
          <w:lang w:val="lt-LT"/>
        </w:rPr>
        <w:t>, patirti</w:t>
      </w:r>
      <w:r w:rsidR="00BF3C11" w:rsidRPr="00B51EDB">
        <w:rPr>
          <w:sz w:val="24"/>
          <w:szCs w:val="24"/>
          <w:lang w:val="lt-LT"/>
        </w:rPr>
        <w:t xml:space="preserve">s </w:t>
      </w:r>
      <w:r w:rsidR="00C1463B" w:rsidRPr="00B51EDB">
        <w:rPr>
          <w:sz w:val="24"/>
          <w:szCs w:val="24"/>
          <w:lang w:val="lt-LT"/>
        </w:rPr>
        <w:t xml:space="preserve">panašių </w:t>
      </w:r>
      <w:r w:rsidR="00BF3C11" w:rsidRPr="00B51EDB">
        <w:rPr>
          <w:sz w:val="24"/>
          <w:szCs w:val="24"/>
          <w:lang w:val="lt-LT"/>
        </w:rPr>
        <w:t>renginių, mugių organizavimo srityje</w:t>
      </w:r>
      <w:r w:rsidR="00ED6BFF" w:rsidRPr="00B51EDB">
        <w:rPr>
          <w:sz w:val="24"/>
          <w:szCs w:val="24"/>
          <w:lang w:val="lt-LT"/>
        </w:rPr>
        <w:t xml:space="preserve"> </w:t>
      </w:r>
      <w:r w:rsidR="008D521C" w:rsidRPr="00B51EDB">
        <w:rPr>
          <w:sz w:val="24"/>
          <w:szCs w:val="24"/>
          <w:lang w:val="lt-LT"/>
        </w:rPr>
        <w:t>ir kompetencij</w:t>
      </w:r>
      <w:r w:rsidR="00071FD3">
        <w:rPr>
          <w:sz w:val="24"/>
          <w:szCs w:val="24"/>
          <w:lang w:val="lt-LT"/>
        </w:rPr>
        <w:t>a</w:t>
      </w:r>
      <w:r w:rsidR="008D521C" w:rsidRPr="00B51EDB">
        <w:rPr>
          <w:sz w:val="24"/>
          <w:szCs w:val="24"/>
          <w:lang w:val="lt-LT"/>
        </w:rPr>
        <w:t xml:space="preserve"> organizuo</w:t>
      </w:r>
      <w:r w:rsidR="007804CA" w:rsidRPr="00B51EDB">
        <w:rPr>
          <w:sz w:val="24"/>
          <w:szCs w:val="24"/>
          <w:lang w:val="lt-LT"/>
        </w:rPr>
        <w:t>ti</w:t>
      </w:r>
      <w:r w:rsidR="008D521C" w:rsidRPr="00B51EDB">
        <w:rPr>
          <w:sz w:val="24"/>
          <w:szCs w:val="24"/>
          <w:lang w:val="lt-LT"/>
        </w:rPr>
        <w:t xml:space="preserve"> kultūrinę programą tradicijų ir etninės kultūros srityje</w:t>
      </w:r>
      <w:r w:rsidR="00D530F6" w:rsidRPr="00B51EDB">
        <w:rPr>
          <w:sz w:val="24"/>
          <w:szCs w:val="24"/>
          <w:lang w:val="lt-LT"/>
        </w:rPr>
        <w:t>, įmonėje dirbančių darbuotojų skaiči</w:t>
      </w:r>
      <w:r w:rsidR="00CD2653">
        <w:rPr>
          <w:sz w:val="24"/>
          <w:szCs w:val="24"/>
          <w:lang w:val="lt-LT"/>
        </w:rPr>
        <w:t>us</w:t>
      </w:r>
      <w:r w:rsidR="00D530F6" w:rsidRPr="00B51EDB">
        <w:rPr>
          <w:sz w:val="24"/>
          <w:szCs w:val="24"/>
          <w:lang w:val="lt-LT"/>
        </w:rPr>
        <w:t xml:space="preserve"> bei jų kvalifikacij</w:t>
      </w:r>
      <w:r w:rsidR="00CD2653">
        <w:rPr>
          <w:sz w:val="24"/>
          <w:szCs w:val="24"/>
          <w:lang w:val="lt-LT"/>
        </w:rPr>
        <w:t>a</w:t>
      </w:r>
      <w:r w:rsidR="003321B9">
        <w:rPr>
          <w:sz w:val="24"/>
          <w:szCs w:val="24"/>
          <w:lang w:val="lt-LT"/>
        </w:rPr>
        <w:t xml:space="preserve"> (</w:t>
      </w:r>
      <w:r w:rsidR="00CD2653">
        <w:rPr>
          <w:sz w:val="24"/>
          <w:szCs w:val="24"/>
          <w:lang w:val="lt-LT"/>
        </w:rPr>
        <w:t>p</w:t>
      </w:r>
      <w:r w:rsidR="003321B9" w:rsidRPr="00B51EDB">
        <w:rPr>
          <w:sz w:val="24"/>
          <w:szCs w:val="24"/>
          <w:lang w:val="lt-LT"/>
        </w:rPr>
        <w:t>ridedama dokumentų kopijos, įrodančios įmonės patirt</w:t>
      </w:r>
      <w:r w:rsidR="003321B9">
        <w:rPr>
          <w:sz w:val="24"/>
          <w:szCs w:val="24"/>
          <w:lang w:val="lt-LT"/>
        </w:rPr>
        <w:t>į, suorganizuotus renginius, darbuotojų kvalifikaciją)</w:t>
      </w:r>
      <w:r w:rsidR="00515BF3" w:rsidRPr="00B51EDB">
        <w:rPr>
          <w:sz w:val="24"/>
          <w:szCs w:val="24"/>
          <w:lang w:val="lt-LT"/>
        </w:rPr>
        <w:t>:</w:t>
      </w:r>
    </w:p>
    <w:p w14:paraId="3767B76C" w14:textId="77777777" w:rsidR="00515BF3" w:rsidRPr="00B51EDB" w:rsidRDefault="00515BF3" w:rsidP="006852A6">
      <w:pPr>
        <w:jc w:val="both"/>
        <w:rPr>
          <w:bCs/>
          <w:sz w:val="24"/>
          <w:szCs w:val="24"/>
          <w:lang w:val="lt-LT"/>
        </w:rPr>
      </w:pPr>
      <w:r w:rsidRPr="00B51EDB">
        <w:rPr>
          <w:bCs/>
          <w:sz w:val="24"/>
          <w:szCs w:val="24"/>
          <w:lang w:val="lt-LT"/>
        </w:rPr>
        <w:t>______________________________________________________________________________</w:t>
      </w:r>
      <w:r w:rsidR="00870E0A" w:rsidRPr="00B51EDB">
        <w:rPr>
          <w:bCs/>
          <w:sz w:val="24"/>
          <w:szCs w:val="24"/>
          <w:lang w:val="lt-LT"/>
        </w:rPr>
        <w:t>_</w:t>
      </w:r>
      <w:r w:rsidRPr="00B51EDB">
        <w:rPr>
          <w:bCs/>
          <w:sz w:val="24"/>
          <w:szCs w:val="24"/>
          <w:lang w:val="lt-LT"/>
        </w:rPr>
        <w:t>_</w:t>
      </w:r>
    </w:p>
    <w:p w14:paraId="20F4770A" w14:textId="77777777" w:rsidR="00DB517B" w:rsidRPr="00B51EDB" w:rsidRDefault="00DB517B" w:rsidP="006852A6">
      <w:pPr>
        <w:jc w:val="both"/>
        <w:rPr>
          <w:bCs/>
          <w:sz w:val="24"/>
          <w:szCs w:val="24"/>
          <w:lang w:val="lt-LT"/>
        </w:rPr>
      </w:pPr>
      <w:r w:rsidRPr="00B51EDB">
        <w:rPr>
          <w:bCs/>
          <w:sz w:val="24"/>
          <w:szCs w:val="24"/>
          <w:lang w:val="lt-LT"/>
        </w:rPr>
        <w:t>_______________________________________________________________________________;</w:t>
      </w:r>
    </w:p>
    <w:p w14:paraId="5D877513" w14:textId="0B412FA9" w:rsidR="00BF3C11" w:rsidRPr="00B51EDB" w:rsidRDefault="00580B66" w:rsidP="00E02B98">
      <w:pPr>
        <w:ind w:firstLine="360"/>
        <w:jc w:val="both"/>
        <w:rPr>
          <w:sz w:val="24"/>
          <w:szCs w:val="24"/>
          <w:lang w:val="lt-LT"/>
        </w:rPr>
      </w:pPr>
      <w:r w:rsidRPr="00B51EDB">
        <w:rPr>
          <w:sz w:val="24"/>
          <w:szCs w:val="24"/>
          <w:lang w:val="lt-LT"/>
        </w:rPr>
        <w:t>1.2.</w:t>
      </w:r>
      <w:r w:rsidR="00025C13" w:rsidRPr="00B51EDB">
        <w:rPr>
          <w:sz w:val="24"/>
          <w:szCs w:val="24"/>
          <w:lang w:val="lt-LT"/>
        </w:rPr>
        <w:t xml:space="preserve"> </w:t>
      </w:r>
      <w:r w:rsidR="00DB517B" w:rsidRPr="00B51EDB">
        <w:rPr>
          <w:sz w:val="24"/>
          <w:szCs w:val="24"/>
          <w:lang w:val="lt-LT"/>
        </w:rPr>
        <w:t>m</w:t>
      </w:r>
      <w:r w:rsidR="00BF3C11" w:rsidRPr="00B51EDB">
        <w:rPr>
          <w:sz w:val="24"/>
          <w:szCs w:val="24"/>
          <w:lang w:val="lt-LT"/>
        </w:rPr>
        <w:t>ugės (prekyb</w:t>
      </w:r>
      <w:r w:rsidR="00164D3E" w:rsidRPr="00B51EDB">
        <w:rPr>
          <w:sz w:val="24"/>
          <w:szCs w:val="24"/>
          <w:lang w:val="lt-LT"/>
        </w:rPr>
        <w:t>os</w:t>
      </w:r>
      <w:r w:rsidR="00BF3C11" w:rsidRPr="00B51EDB">
        <w:rPr>
          <w:sz w:val="24"/>
          <w:szCs w:val="24"/>
          <w:lang w:val="lt-LT"/>
        </w:rPr>
        <w:t xml:space="preserve"> ir kultūrinės programos) informacinės k</w:t>
      </w:r>
      <w:r w:rsidR="000D6C2A">
        <w:rPr>
          <w:sz w:val="24"/>
          <w:szCs w:val="24"/>
          <w:lang w:val="lt-LT"/>
        </w:rPr>
        <w:t>a</w:t>
      </w:r>
      <w:r w:rsidR="00BF3C11" w:rsidRPr="00B51EDB">
        <w:rPr>
          <w:sz w:val="24"/>
          <w:szCs w:val="24"/>
          <w:lang w:val="lt-LT"/>
        </w:rPr>
        <w:t>mpanijos aprašymas:</w:t>
      </w:r>
    </w:p>
    <w:p w14:paraId="30A34DD1" w14:textId="1BB7C670" w:rsidR="00CB7379" w:rsidRPr="00B51EDB" w:rsidRDefault="00580B66" w:rsidP="00DB517B">
      <w:pPr>
        <w:ind w:firstLine="360"/>
        <w:jc w:val="both"/>
        <w:rPr>
          <w:sz w:val="24"/>
          <w:szCs w:val="24"/>
          <w:lang w:val="lt-LT"/>
        </w:rPr>
      </w:pPr>
      <w:r w:rsidRPr="00B51EDB">
        <w:rPr>
          <w:sz w:val="24"/>
          <w:szCs w:val="24"/>
          <w:lang w:val="lt-LT"/>
        </w:rPr>
        <w:t>1.</w:t>
      </w:r>
      <w:r w:rsidR="00CB7379" w:rsidRPr="00B51EDB">
        <w:rPr>
          <w:sz w:val="24"/>
          <w:szCs w:val="24"/>
          <w:lang w:val="lt-LT"/>
        </w:rPr>
        <w:t>2.1.</w:t>
      </w:r>
      <w:r w:rsidR="00311BC5" w:rsidRPr="00B51EDB">
        <w:rPr>
          <w:sz w:val="24"/>
          <w:szCs w:val="24"/>
          <w:lang w:val="lt-LT"/>
        </w:rPr>
        <w:t xml:space="preserve"> </w:t>
      </w:r>
      <w:r w:rsidR="00DB517B" w:rsidRPr="00B51EDB">
        <w:rPr>
          <w:sz w:val="24"/>
          <w:szCs w:val="24"/>
          <w:lang w:val="lt-LT"/>
        </w:rPr>
        <w:t>i</w:t>
      </w:r>
      <w:r w:rsidR="00BF3C11" w:rsidRPr="00B51EDB">
        <w:rPr>
          <w:sz w:val="24"/>
          <w:szCs w:val="24"/>
          <w:lang w:val="lt-LT"/>
        </w:rPr>
        <w:t>nformacija apie</w:t>
      </w:r>
      <w:r w:rsidR="008B46AF">
        <w:rPr>
          <w:sz w:val="24"/>
          <w:szCs w:val="24"/>
          <w:lang w:val="lt-LT"/>
        </w:rPr>
        <w:t xml:space="preserve"> </w:t>
      </w:r>
      <w:r w:rsidR="00BF3C11" w:rsidRPr="00B51EDB">
        <w:rPr>
          <w:sz w:val="24"/>
          <w:szCs w:val="24"/>
          <w:lang w:val="lt-LT"/>
        </w:rPr>
        <w:t>mugė</w:t>
      </w:r>
      <w:r w:rsidR="00DF3573">
        <w:rPr>
          <w:sz w:val="24"/>
          <w:szCs w:val="24"/>
          <w:lang w:val="lt-LT"/>
        </w:rPr>
        <w:t>s</w:t>
      </w:r>
      <w:r w:rsidR="00BF3C11" w:rsidRPr="00B51EDB">
        <w:rPr>
          <w:sz w:val="24"/>
          <w:szCs w:val="24"/>
          <w:lang w:val="lt-LT"/>
        </w:rPr>
        <w:t xml:space="preserve"> prekiautojų išankstin</w:t>
      </w:r>
      <w:r w:rsidR="00DF3573">
        <w:rPr>
          <w:sz w:val="24"/>
          <w:szCs w:val="24"/>
          <w:lang w:val="lt-LT"/>
        </w:rPr>
        <w:t>ės</w:t>
      </w:r>
      <w:r w:rsidR="00BF3C11" w:rsidRPr="00B51EDB">
        <w:rPr>
          <w:sz w:val="24"/>
          <w:szCs w:val="24"/>
          <w:lang w:val="lt-LT"/>
        </w:rPr>
        <w:t xml:space="preserve"> registra</w:t>
      </w:r>
      <w:r w:rsidR="00DF3573">
        <w:rPr>
          <w:sz w:val="24"/>
          <w:szCs w:val="24"/>
          <w:lang w:val="lt-LT"/>
        </w:rPr>
        <w:t>cijos</w:t>
      </w:r>
      <w:r w:rsidR="00BF3C11" w:rsidRPr="00B51EDB">
        <w:rPr>
          <w:sz w:val="24"/>
          <w:szCs w:val="24"/>
          <w:lang w:val="lt-LT"/>
        </w:rPr>
        <w:t xml:space="preserve"> </w:t>
      </w:r>
      <w:r w:rsidR="00F524B3" w:rsidRPr="00B51EDB">
        <w:rPr>
          <w:sz w:val="24"/>
          <w:szCs w:val="24"/>
          <w:lang w:val="lt-LT"/>
        </w:rPr>
        <w:t xml:space="preserve">internetu </w:t>
      </w:r>
      <w:r w:rsidR="00DF3573">
        <w:rPr>
          <w:sz w:val="24"/>
          <w:szCs w:val="24"/>
          <w:lang w:val="lt-LT"/>
        </w:rPr>
        <w:t>galimybę</w:t>
      </w:r>
      <w:r w:rsidR="00DF3573" w:rsidRPr="00B51EDB">
        <w:rPr>
          <w:sz w:val="24"/>
          <w:szCs w:val="24"/>
          <w:lang w:val="lt-LT"/>
        </w:rPr>
        <w:t xml:space="preserve"> </w:t>
      </w:r>
      <w:r w:rsidR="00DB517B" w:rsidRPr="00B51EDB">
        <w:rPr>
          <w:sz w:val="24"/>
          <w:szCs w:val="24"/>
          <w:lang w:val="lt-LT"/>
        </w:rPr>
        <w:t>ir</w:t>
      </w:r>
      <w:r w:rsidR="00BF3C11" w:rsidRPr="00B51EDB">
        <w:rPr>
          <w:sz w:val="24"/>
          <w:szCs w:val="24"/>
          <w:lang w:val="lt-LT"/>
        </w:rPr>
        <w:t xml:space="preserve"> jų pateiktos produkcijos įvertinimą,</w:t>
      </w:r>
      <w:r w:rsidR="00F524B3" w:rsidRPr="00B51EDB">
        <w:rPr>
          <w:sz w:val="24"/>
          <w:szCs w:val="24"/>
          <w:lang w:val="lt-LT"/>
        </w:rPr>
        <w:t xml:space="preserve"> galimybė</w:t>
      </w:r>
      <w:r w:rsidR="001A31B1" w:rsidRPr="00B51EDB">
        <w:rPr>
          <w:sz w:val="24"/>
          <w:szCs w:val="24"/>
          <w:lang w:val="lt-LT"/>
        </w:rPr>
        <w:t xml:space="preserve"> </w:t>
      </w:r>
      <w:r w:rsidR="00BF3C11" w:rsidRPr="00B51EDB">
        <w:rPr>
          <w:sz w:val="24"/>
          <w:szCs w:val="24"/>
          <w:lang w:val="lt-LT"/>
        </w:rPr>
        <w:t>įdiegti elektr</w:t>
      </w:r>
      <w:r w:rsidR="00025C13" w:rsidRPr="00B51EDB">
        <w:rPr>
          <w:sz w:val="24"/>
          <w:szCs w:val="24"/>
          <w:lang w:val="lt-LT"/>
        </w:rPr>
        <w:t>o</w:t>
      </w:r>
      <w:r w:rsidR="00BF3C11" w:rsidRPr="00B51EDB">
        <w:rPr>
          <w:sz w:val="24"/>
          <w:szCs w:val="24"/>
          <w:lang w:val="lt-LT"/>
        </w:rPr>
        <w:t>ninę</w:t>
      </w:r>
      <w:r w:rsidR="00F524B3" w:rsidRPr="00B51EDB">
        <w:rPr>
          <w:sz w:val="24"/>
          <w:szCs w:val="24"/>
          <w:lang w:val="lt-LT"/>
        </w:rPr>
        <w:t xml:space="preserve"> prekybos viet</w:t>
      </w:r>
      <w:r w:rsidR="00DF3573">
        <w:rPr>
          <w:sz w:val="24"/>
          <w:szCs w:val="24"/>
          <w:lang w:val="lt-LT"/>
        </w:rPr>
        <w:t>ų</w:t>
      </w:r>
      <w:r w:rsidR="00F524B3" w:rsidRPr="00B51EDB">
        <w:rPr>
          <w:sz w:val="24"/>
          <w:szCs w:val="24"/>
          <w:lang w:val="lt-LT"/>
        </w:rPr>
        <w:t xml:space="preserve"> rezervacijos ir</w:t>
      </w:r>
      <w:r w:rsidR="00BF3C11" w:rsidRPr="00B51EDB">
        <w:rPr>
          <w:sz w:val="24"/>
          <w:szCs w:val="24"/>
          <w:lang w:val="lt-LT"/>
        </w:rPr>
        <w:t xml:space="preserve"> bilietų pardavimo sistemą</w:t>
      </w:r>
      <w:r w:rsidR="00DB517B" w:rsidRPr="00B51EDB">
        <w:rPr>
          <w:sz w:val="24"/>
          <w:szCs w:val="24"/>
          <w:lang w:val="lt-LT"/>
        </w:rPr>
        <w:t>:</w:t>
      </w:r>
      <w:r w:rsidR="00F524B3" w:rsidRPr="00B51EDB">
        <w:rPr>
          <w:lang w:val="lt-LT"/>
        </w:rPr>
        <w:t xml:space="preserve"> </w:t>
      </w:r>
    </w:p>
    <w:p w14:paraId="03ED24B2" w14:textId="77777777" w:rsidR="00DB517B" w:rsidRPr="00B51EDB" w:rsidRDefault="00DB517B" w:rsidP="00DB517B">
      <w:pPr>
        <w:jc w:val="both"/>
        <w:rPr>
          <w:sz w:val="24"/>
          <w:szCs w:val="24"/>
          <w:lang w:val="lt-LT"/>
        </w:rPr>
      </w:pPr>
      <w:r w:rsidRPr="00B51EDB">
        <w:rPr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_______________________________________________________________________________________________________________________________________________________________;</w:t>
      </w:r>
    </w:p>
    <w:p w14:paraId="3BA56501" w14:textId="77777777" w:rsidR="00BF3C11" w:rsidRPr="00B51EDB" w:rsidRDefault="00580B66" w:rsidP="00DB517B">
      <w:pPr>
        <w:ind w:firstLine="360"/>
        <w:jc w:val="both"/>
        <w:rPr>
          <w:sz w:val="24"/>
          <w:szCs w:val="24"/>
          <w:lang w:val="lt-LT"/>
        </w:rPr>
      </w:pPr>
      <w:r w:rsidRPr="00B51EDB">
        <w:rPr>
          <w:sz w:val="24"/>
          <w:szCs w:val="24"/>
          <w:lang w:val="lt-LT"/>
        </w:rPr>
        <w:t>1.</w:t>
      </w:r>
      <w:r w:rsidR="00025C13" w:rsidRPr="00B51EDB">
        <w:rPr>
          <w:sz w:val="24"/>
          <w:szCs w:val="24"/>
          <w:lang w:val="lt-LT"/>
        </w:rPr>
        <w:t>2.2.</w:t>
      </w:r>
      <w:r w:rsidR="00CB7379" w:rsidRPr="00B51EDB">
        <w:rPr>
          <w:sz w:val="24"/>
          <w:szCs w:val="24"/>
          <w:lang w:val="lt-LT"/>
        </w:rPr>
        <w:t xml:space="preserve"> i</w:t>
      </w:r>
      <w:r w:rsidR="00BF3C11" w:rsidRPr="00B51EDB">
        <w:rPr>
          <w:sz w:val="24"/>
          <w:szCs w:val="24"/>
          <w:lang w:val="lt-LT"/>
        </w:rPr>
        <w:t>nformacija apie mugės (prekybos ir kultūrinės programos) viešinimą internete, spaudos leidiniuose ir kitomis žiniasklaidos priemonėmis</w:t>
      </w:r>
      <w:r w:rsidR="00DB517B" w:rsidRPr="00B51EDB">
        <w:rPr>
          <w:sz w:val="24"/>
          <w:szCs w:val="24"/>
          <w:lang w:val="lt-LT"/>
        </w:rPr>
        <w:t>:</w:t>
      </w:r>
    </w:p>
    <w:p w14:paraId="5320B4DF" w14:textId="77777777" w:rsidR="00CB7379" w:rsidRPr="00B51EDB" w:rsidRDefault="00CB7379" w:rsidP="00CB7379">
      <w:pPr>
        <w:jc w:val="both"/>
        <w:rPr>
          <w:sz w:val="24"/>
          <w:szCs w:val="24"/>
          <w:lang w:val="lt-LT"/>
        </w:rPr>
      </w:pPr>
      <w:r w:rsidRPr="00B51EDB">
        <w:rPr>
          <w:sz w:val="24"/>
          <w:szCs w:val="24"/>
          <w:lang w:val="lt-LT"/>
        </w:rPr>
        <w:t>________________________________________________________________________________</w:t>
      </w:r>
    </w:p>
    <w:p w14:paraId="28C7C33A" w14:textId="77777777" w:rsidR="00DB517B" w:rsidRPr="00B51EDB" w:rsidRDefault="00DB517B" w:rsidP="00DB517B">
      <w:pPr>
        <w:jc w:val="both"/>
        <w:rPr>
          <w:bCs/>
          <w:sz w:val="24"/>
          <w:szCs w:val="24"/>
          <w:lang w:val="lt-LT"/>
        </w:rPr>
      </w:pPr>
      <w:r w:rsidRPr="00B51EDB">
        <w:rPr>
          <w:bCs/>
          <w:sz w:val="24"/>
          <w:szCs w:val="24"/>
          <w:lang w:val="lt-LT"/>
        </w:rPr>
        <w:t>_______________________________________________________________________________;</w:t>
      </w:r>
    </w:p>
    <w:p w14:paraId="1FB8AB8E" w14:textId="3C28B575" w:rsidR="00BF3C11" w:rsidRPr="00B51EDB" w:rsidRDefault="00580B66" w:rsidP="00DB517B">
      <w:pPr>
        <w:ind w:firstLine="360"/>
        <w:jc w:val="both"/>
        <w:rPr>
          <w:sz w:val="24"/>
          <w:szCs w:val="24"/>
          <w:lang w:val="lt-LT"/>
        </w:rPr>
      </w:pPr>
      <w:r w:rsidRPr="00B51EDB">
        <w:rPr>
          <w:bCs/>
          <w:sz w:val="24"/>
          <w:szCs w:val="24"/>
          <w:lang w:val="lt-LT"/>
        </w:rPr>
        <w:t>1.3.</w:t>
      </w:r>
      <w:r w:rsidR="009A6D8F" w:rsidRPr="00B51EDB">
        <w:rPr>
          <w:bCs/>
          <w:sz w:val="24"/>
          <w:szCs w:val="24"/>
          <w:lang w:val="lt-LT"/>
        </w:rPr>
        <w:t xml:space="preserve"> </w:t>
      </w:r>
      <w:r w:rsidR="00367277" w:rsidRPr="00B51EDB">
        <w:rPr>
          <w:bCs/>
          <w:sz w:val="24"/>
          <w:szCs w:val="24"/>
          <w:lang w:val="lt-LT"/>
        </w:rPr>
        <w:t>s</w:t>
      </w:r>
      <w:r w:rsidR="00E62488" w:rsidRPr="00B51EDB">
        <w:rPr>
          <w:bCs/>
          <w:sz w:val="24"/>
          <w:szCs w:val="24"/>
          <w:lang w:val="lt-LT"/>
        </w:rPr>
        <w:t>iūlom</w:t>
      </w:r>
      <w:r w:rsidR="004426DB" w:rsidRPr="00B51EDB">
        <w:rPr>
          <w:bCs/>
          <w:sz w:val="24"/>
          <w:szCs w:val="24"/>
          <w:lang w:val="lt-LT"/>
        </w:rPr>
        <w:t>a</w:t>
      </w:r>
      <w:r w:rsidR="00BF3C11" w:rsidRPr="00B51EDB">
        <w:rPr>
          <w:bCs/>
          <w:sz w:val="24"/>
          <w:szCs w:val="24"/>
          <w:lang w:val="lt-LT"/>
        </w:rPr>
        <w:t xml:space="preserve">s </w:t>
      </w:r>
      <w:r w:rsidR="00367277" w:rsidRPr="00B51EDB">
        <w:rPr>
          <w:bCs/>
          <w:sz w:val="24"/>
          <w:szCs w:val="24"/>
          <w:lang w:val="lt-LT"/>
        </w:rPr>
        <w:t xml:space="preserve">mažiausias </w:t>
      </w:r>
      <w:r w:rsidR="00BF3C11" w:rsidRPr="00B51EDB">
        <w:rPr>
          <w:bCs/>
          <w:sz w:val="24"/>
          <w:szCs w:val="24"/>
          <w:lang w:val="lt-LT"/>
        </w:rPr>
        <w:t>mokestis už 2 kv. m prekybos plot</w:t>
      </w:r>
      <w:r w:rsidR="00DB517B" w:rsidRPr="00B51EDB">
        <w:rPr>
          <w:bCs/>
          <w:sz w:val="24"/>
          <w:szCs w:val="24"/>
          <w:lang w:val="lt-LT"/>
        </w:rPr>
        <w:t>ą (už leidimo prekiauti (teikti paslaugas) viešo</w:t>
      </w:r>
      <w:r w:rsidR="00FD4D2A">
        <w:rPr>
          <w:bCs/>
          <w:sz w:val="24"/>
          <w:szCs w:val="24"/>
          <w:lang w:val="lt-LT"/>
        </w:rPr>
        <w:t>siose</w:t>
      </w:r>
      <w:r w:rsidR="00DB517B" w:rsidRPr="00B51EDB">
        <w:rPr>
          <w:bCs/>
          <w:sz w:val="24"/>
          <w:szCs w:val="24"/>
          <w:lang w:val="lt-LT"/>
        </w:rPr>
        <w:t xml:space="preserve"> vieto</w:t>
      </w:r>
      <w:r w:rsidR="00FD4D2A">
        <w:rPr>
          <w:bCs/>
          <w:sz w:val="24"/>
          <w:szCs w:val="24"/>
          <w:lang w:val="lt-LT"/>
        </w:rPr>
        <w:t>s</w:t>
      </w:r>
      <w:r w:rsidR="00DB517B" w:rsidRPr="00B51EDB">
        <w:rPr>
          <w:bCs/>
          <w:sz w:val="24"/>
          <w:szCs w:val="24"/>
          <w:lang w:val="lt-LT"/>
        </w:rPr>
        <w:t xml:space="preserve">e išdavimą ir teikiamas paslaugas) </w:t>
      </w:r>
      <w:r w:rsidR="00BF3C11" w:rsidRPr="00B51EDB">
        <w:rPr>
          <w:bCs/>
          <w:sz w:val="24"/>
          <w:szCs w:val="24"/>
          <w:lang w:val="lt-LT"/>
        </w:rPr>
        <w:t xml:space="preserve">mugės prekiautojams už </w:t>
      </w:r>
      <w:r w:rsidR="00367277" w:rsidRPr="00B51EDB">
        <w:rPr>
          <w:bCs/>
          <w:sz w:val="24"/>
          <w:szCs w:val="24"/>
          <w:lang w:val="lt-LT"/>
        </w:rPr>
        <w:t>visą mugės laikotarpį (tris dienas)</w:t>
      </w:r>
      <w:r w:rsidR="00870E0A" w:rsidRPr="00B51EDB">
        <w:rPr>
          <w:bCs/>
          <w:sz w:val="24"/>
          <w:szCs w:val="24"/>
          <w:lang w:val="lt-LT"/>
        </w:rPr>
        <w:t>:</w:t>
      </w:r>
    </w:p>
    <w:p w14:paraId="0A9A1F3C" w14:textId="77777777" w:rsidR="003B3488" w:rsidRPr="00B51EDB" w:rsidRDefault="003B3488" w:rsidP="006852A6">
      <w:pPr>
        <w:jc w:val="both"/>
        <w:rPr>
          <w:sz w:val="24"/>
          <w:szCs w:val="24"/>
          <w:lang w:val="lt-LT"/>
        </w:rPr>
      </w:pPr>
      <w:r w:rsidRPr="00B51EDB">
        <w:rPr>
          <w:sz w:val="24"/>
          <w:szCs w:val="24"/>
          <w:lang w:val="lt-LT"/>
        </w:rPr>
        <w:t>__________________________________________________________________________</w:t>
      </w:r>
      <w:r w:rsidR="00870E0A" w:rsidRPr="00B51EDB">
        <w:rPr>
          <w:sz w:val="24"/>
          <w:szCs w:val="24"/>
          <w:lang w:val="lt-LT"/>
        </w:rPr>
        <w:t>___</w:t>
      </w:r>
      <w:r w:rsidRPr="00B51EDB">
        <w:rPr>
          <w:sz w:val="24"/>
          <w:szCs w:val="24"/>
          <w:lang w:val="lt-LT"/>
        </w:rPr>
        <w:t>___</w:t>
      </w:r>
    </w:p>
    <w:p w14:paraId="55AD008F" w14:textId="77777777" w:rsidR="00DB517B" w:rsidRPr="00B51EDB" w:rsidRDefault="00DB517B" w:rsidP="006852A6">
      <w:pPr>
        <w:jc w:val="both"/>
        <w:rPr>
          <w:bCs/>
          <w:sz w:val="24"/>
          <w:szCs w:val="24"/>
          <w:lang w:val="lt-LT"/>
        </w:rPr>
      </w:pPr>
      <w:r w:rsidRPr="00B51EDB">
        <w:rPr>
          <w:bCs/>
          <w:sz w:val="24"/>
          <w:szCs w:val="24"/>
          <w:lang w:val="lt-LT"/>
        </w:rPr>
        <w:t>________________________________________________</w:t>
      </w:r>
      <w:r w:rsidR="00367277" w:rsidRPr="00B51EDB">
        <w:rPr>
          <w:bCs/>
          <w:sz w:val="24"/>
          <w:szCs w:val="24"/>
          <w:lang w:val="lt-LT"/>
        </w:rPr>
        <w:t>_______________________________;</w:t>
      </w:r>
    </w:p>
    <w:p w14:paraId="68FB5DE4" w14:textId="32494662" w:rsidR="0069511F" w:rsidRPr="00B51EDB" w:rsidRDefault="009A6D8F" w:rsidP="00E02B98">
      <w:pPr>
        <w:ind w:firstLine="360"/>
        <w:jc w:val="both"/>
        <w:rPr>
          <w:color w:val="000000"/>
          <w:sz w:val="24"/>
          <w:szCs w:val="24"/>
          <w:lang w:val="lt-LT"/>
        </w:rPr>
      </w:pPr>
      <w:r w:rsidRPr="00B51EDB">
        <w:rPr>
          <w:bCs/>
          <w:sz w:val="24"/>
          <w:szCs w:val="24"/>
          <w:lang w:val="lt-LT"/>
        </w:rPr>
        <w:t xml:space="preserve">1.4. </w:t>
      </w:r>
      <w:r w:rsidR="00367277" w:rsidRPr="00B51EDB">
        <w:rPr>
          <w:bCs/>
          <w:sz w:val="24"/>
          <w:szCs w:val="24"/>
          <w:lang w:val="lt-LT"/>
        </w:rPr>
        <w:t>m</w:t>
      </w:r>
      <w:r w:rsidR="00E147D3" w:rsidRPr="00B51EDB">
        <w:rPr>
          <w:bCs/>
          <w:sz w:val="24"/>
          <w:szCs w:val="24"/>
          <w:lang w:val="lt-LT"/>
        </w:rPr>
        <w:t>ugės prekybos organizavimo aprašymas</w:t>
      </w:r>
      <w:r w:rsidR="00315F22" w:rsidRPr="00B51EDB">
        <w:rPr>
          <w:bCs/>
          <w:sz w:val="24"/>
          <w:szCs w:val="24"/>
          <w:lang w:val="lt-LT"/>
        </w:rPr>
        <w:t>:</w:t>
      </w:r>
    </w:p>
    <w:p w14:paraId="0E4DDBE8" w14:textId="59458F4D" w:rsidR="003B3488" w:rsidRPr="00B51EDB" w:rsidRDefault="009A6D8F" w:rsidP="00DB517B">
      <w:pPr>
        <w:ind w:firstLine="360"/>
        <w:jc w:val="both"/>
        <w:rPr>
          <w:bCs/>
          <w:sz w:val="24"/>
          <w:szCs w:val="24"/>
          <w:lang w:val="lt-LT"/>
        </w:rPr>
      </w:pPr>
      <w:r w:rsidRPr="00B51EDB">
        <w:rPr>
          <w:bCs/>
          <w:sz w:val="24"/>
          <w:szCs w:val="24"/>
          <w:lang w:val="lt-LT"/>
        </w:rPr>
        <w:t>1.</w:t>
      </w:r>
      <w:r w:rsidR="0069511F" w:rsidRPr="00B51EDB">
        <w:rPr>
          <w:bCs/>
          <w:sz w:val="24"/>
          <w:szCs w:val="24"/>
          <w:lang w:val="lt-LT"/>
        </w:rPr>
        <w:t>4.1.</w:t>
      </w:r>
      <w:r w:rsidR="00870E0A" w:rsidRPr="00B51EDB">
        <w:rPr>
          <w:bCs/>
          <w:sz w:val="24"/>
          <w:szCs w:val="24"/>
          <w:lang w:val="lt-LT"/>
        </w:rPr>
        <w:t xml:space="preserve"> </w:t>
      </w:r>
      <w:r w:rsidR="00E7705E" w:rsidRPr="00B51EDB">
        <w:rPr>
          <w:bCs/>
          <w:sz w:val="24"/>
          <w:szCs w:val="24"/>
          <w:lang w:val="lt-LT"/>
        </w:rPr>
        <w:t>informacija</w:t>
      </w:r>
      <w:r w:rsidR="00B94808">
        <w:rPr>
          <w:bCs/>
          <w:sz w:val="24"/>
          <w:szCs w:val="24"/>
          <w:lang w:val="lt-LT"/>
        </w:rPr>
        <w:t>,</w:t>
      </w:r>
      <w:r w:rsidR="00E7705E" w:rsidRPr="00B51EDB">
        <w:rPr>
          <w:bCs/>
          <w:sz w:val="24"/>
          <w:szCs w:val="24"/>
          <w:lang w:val="lt-LT"/>
        </w:rPr>
        <w:t xml:space="preserve"> </w:t>
      </w:r>
      <w:r w:rsidR="00315F22" w:rsidRPr="00B51EDB">
        <w:rPr>
          <w:bCs/>
          <w:sz w:val="24"/>
          <w:szCs w:val="24"/>
          <w:lang w:val="lt-LT"/>
        </w:rPr>
        <w:t>kaip bus organizuoja</w:t>
      </w:r>
      <w:r w:rsidR="00AF6FB3" w:rsidRPr="00B51EDB">
        <w:rPr>
          <w:bCs/>
          <w:sz w:val="24"/>
          <w:szCs w:val="24"/>
          <w:lang w:val="lt-LT"/>
        </w:rPr>
        <w:t>ma</w:t>
      </w:r>
      <w:r w:rsidR="00315F22" w:rsidRPr="00B51EDB">
        <w:rPr>
          <w:bCs/>
          <w:sz w:val="24"/>
          <w:szCs w:val="24"/>
          <w:lang w:val="lt-LT"/>
        </w:rPr>
        <w:t xml:space="preserve">  mugė, </w:t>
      </w:r>
      <w:r w:rsidR="00870E0A" w:rsidRPr="00B51EDB">
        <w:rPr>
          <w:bCs/>
          <w:sz w:val="24"/>
          <w:szCs w:val="24"/>
          <w:lang w:val="lt-LT"/>
        </w:rPr>
        <w:t>preliminari mugės išdėstymo schema,</w:t>
      </w:r>
      <w:r w:rsidR="008F6E25" w:rsidRPr="00B51EDB">
        <w:rPr>
          <w:bCs/>
          <w:sz w:val="24"/>
          <w:szCs w:val="24"/>
          <w:lang w:val="lt-LT"/>
        </w:rPr>
        <w:t xml:space="preserve"> preliminarus mugės organizavimo darbų planas ir </w:t>
      </w:r>
      <w:r w:rsidR="00870E0A" w:rsidRPr="00B51EDB">
        <w:rPr>
          <w:bCs/>
          <w:sz w:val="24"/>
          <w:szCs w:val="24"/>
          <w:lang w:val="lt-LT"/>
        </w:rPr>
        <w:t>numatom</w:t>
      </w:r>
      <w:r w:rsidR="009A16FC" w:rsidRPr="00B51EDB">
        <w:rPr>
          <w:bCs/>
          <w:sz w:val="24"/>
          <w:szCs w:val="24"/>
          <w:lang w:val="lt-LT"/>
        </w:rPr>
        <w:t>a</w:t>
      </w:r>
      <w:r w:rsidR="00870E0A" w:rsidRPr="00B51EDB">
        <w:rPr>
          <w:bCs/>
          <w:sz w:val="24"/>
          <w:szCs w:val="24"/>
          <w:lang w:val="lt-LT"/>
        </w:rPr>
        <w:t xml:space="preserve"> prekybos įrang</w:t>
      </w:r>
      <w:r w:rsidR="009A16FC" w:rsidRPr="00B51EDB">
        <w:rPr>
          <w:bCs/>
          <w:sz w:val="24"/>
          <w:szCs w:val="24"/>
          <w:lang w:val="lt-LT"/>
        </w:rPr>
        <w:t>a</w:t>
      </w:r>
      <w:r w:rsidR="00367277" w:rsidRPr="00B51EDB">
        <w:rPr>
          <w:bCs/>
          <w:sz w:val="24"/>
          <w:szCs w:val="24"/>
          <w:lang w:val="lt-LT"/>
        </w:rPr>
        <w:t>:</w:t>
      </w:r>
    </w:p>
    <w:p w14:paraId="5BFA1238" w14:textId="77777777" w:rsidR="00DB517B" w:rsidRPr="00B51EDB" w:rsidRDefault="00DB517B" w:rsidP="00DB517B">
      <w:pPr>
        <w:jc w:val="both"/>
        <w:rPr>
          <w:bCs/>
          <w:sz w:val="24"/>
          <w:szCs w:val="24"/>
          <w:lang w:val="lt-LT"/>
        </w:rPr>
      </w:pPr>
      <w:r w:rsidRPr="00B51EDB">
        <w:rPr>
          <w:bCs/>
          <w:sz w:val="24"/>
          <w:szCs w:val="24"/>
          <w:lang w:val="lt-LT"/>
        </w:rPr>
        <w:t>________________________________________________________________________________________________________________________________</w:t>
      </w:r>
      <w:r w:rsidR="00367277" w:rsidRPr="00B51EDB">
        <w:rPr>
          <w:bCs/>
          <w:sz w:val="24"/>
          <w:szCs w:val="24"/>
          <w:lang w:val="lt-LT"/>
        </w:rPr>
        <w:t>_______________________________;</w:t>
      </w:r>
    </w:p>
    <w:p w14:paraId="2399DE5D" w14:textId="77777777" w:rsidR="008A47AA" w:rsidRPr="00B51EDB" w:rsidRDefault="009A6D8F" w:rsidP="00DB517B">
      <w:pPr>
        <w:ind w:firstLine="360"/>
        <w:jc w:val="both"/>
        <w:rPr>
          <w:color w:val="000000"/>
          <w:sz w:val="24"/>
          <w:szCs w:val="24"/>
          <w:lang w:val="lt-LT"/>
        </w:rPr>
      </w:pPr>
      <w:r w:rsidRPr="00B51EDB">
        <w:rPr>
          <w:color w:val="000000"/>
          <w:sz w:val="24"/>
          <w:szCs w:val="24"/>
          <w:lang w:val="lt-LT"/>
        </w:rPr>
        <w:lastRenderedPageBreak/>
        <w:t>1.</w:t>
      </w:r>
      <w:r w:rsidR="008A47AA" w:rsidRPr="00B51EDB">
        <w:rPr>
          <w:color w:val="000000"/>
          <w:sz w:val="24"/>
          <w:szCs w:val="24"/>
          <w:lang w:val="lt-LT"/>
        </w:rPr>
        <w:t xml:space="preserve">4.2. </w:t>
      </w:r>
      <w:r w:rsidR="00B73C06" w:rsidRPr="00B51EDB">
        <w:rPr>
          <w:color w:val="000000"/>
          <w:sz w:val="24"/>
          <w:szCs w:val="24"/>
          <w:lang w:val="lt-LT"/>
        </w:rPr>
        <w:t xml:space="preserve">preliminarūs </w:t>
      </w:r>
      <w:r w:rsidR="00367277" w:rsidRPr="00B51EDB">
        <w:rPr>
          <w:color w:val="000000"/>
          <w:sz w:val="24"/>
          <w:szCs w:val="24"/>
          <w:lang w:val="lt-LT"/>
        </w:rPr>
        <w:t>s</w:t>
      </w:r>
      <w:r w:rsidR="00C201EC" w:rsidRPr="00B51EDB">
        <w:rPr>
          <w:color w:val="000000"/>
          <w:sz w:val="24"/>
          <w:szCs w:val="24"/>
          <w:lang w:val="lt-LT"/>
        </w:rPr>
        <w:t>u</w:t>
      </w:r>
      <w:r w:rsidR="008A47AA" w:rsidRPr="00B51EDB">
        <w:rPr>
          <w:color w:val="000000"/>
          <w:sz w:val="24"/>
          <w:szCs w:val="24"/>
          <w:lang w:val="lt-LT"/>
        </w:rPr>
        <w:t xml:space="preserve">sitarimai su saugos tarnybomis ir įmonėmis dėl viešosios tvarkos palaikymo ir teritorijos tvarkymo mugės metu ir </w:t>
      </w:r>
      <w:r w:rsidR="008D3D4B" w:rsidRPr="00B51EDB">
        <w:rPr>
          <w:color w:val="000000"/>
          <w:sz w:val="24"/>
          <w:szCs w:val="24"/>
          <w:lang w:val="lt-LT"/>
        </w:rPr>
        <w:t>jai pasibaigus</w:t>
      </w:r>
      <w:r w:rsidR="00DB517B" w:rsidRPr="00B51EDB">
        <w:rPr>
          <w:color w:val="000000"/>
          <w:sz w:val="24"/>
          <w:szCs w:val="24"/>
          <w:lang w:val="lt-LT"/>
        </w:rPr>
        <w:t>:</w:t>
      </w:r>
    </w:p>
    <w:p w14:paraId="60F45E77" w14:textId="59DC485F" w:rsidR="008A47AA" w:rsidRPr="00B51EDB" w:rsidRDefault="00DB517B" w:rsidP="00DB517B">
      <w:pPr>
        <w:jc w:val="both"/>
        <w:rPr>
          <w:color w:val="000000"/>
          <w:sz w:val="24"/>
          <w:szCs w:val="24"/>
          <w:lang w:val="lt-LT"/>
        </w:rPr>
      </w:pPr>
      <w:r w:rsidRPr="00B51EDB">
        <w:rPr>
          <w:color w:val="000000"/>
          <w:sz w:val="24"/>
          <w:szCs w:val="24"/>
          <w:lang w:val="lt-LT"/>
        </w:rPr>
        <w:t>________________________________________________________________________________</w:t>
      </w:r>
    </w:p>
    <w:p w14:paraId="0CE95353" w14:textId="365C854E" w:rsidR="00E02B98" w:rsidRPr="00B51EDB" w:rsidRDefault="003B3488" w:rsidP="00E02B98">
      <w:pPr>
        <w:jc w:val="both"/>
        <w:rPr>
          <w:color w:val="000000"/>
          <w:sz w:val="24"/>
          <w:szCs w:val="24"/>
          <w:lang w:val="lt-LT"/>
        </w:rPr>
      </w:pPr>
      <w:r w:rsidRPr="00B51EDB">
        <w:rPr>
          <w:color w:val="000000"/>
          <w:sz w:val="24"/>
          <w:szCs w:val="24"/>
          <w:lang w:val="lt-LT"/>
        </w:rPr>
        <w:t>______________________________________________________________________________</w:t>
      </w:r>
      <w:r w:rsidR="00870E0A" w:rsidRPr="00B51EDB">
        <w:rPr>
          <w:color w:val="000000"/>
          <w:sz w:val="24"/>
          <w:szCs w:val="24"/>
          <w:lang w:val="lt-LT"/>
        </w:rPr>
        <w:t>_</w:t>
      </w:r>
      <w:r w:rsidR="00B94808">
        <w:rPr>
          <w:color w:val="000000"/>
          <w:sz w:val="24"/>
          <w:szCs w:val="24"/>
          <w:lang w:val="lt-LT"/>
        </w:rPr>
        <w:t>;</w:t>
      </w:r>
    </w:p>
    <w:p w14:paraId="2F8C988A" w14:textId="676F2D2D" w:rsidR="0032339A" w:rsidRPr="00B51EDB" w:rsidRDefault="00E02B98" w:rsidP="00E02B98">
      <w:pPr>
        <w:jc w:val="both"/>
        <w:rPr>
          <w:bCs/>
          <w:sz w:val="24"/>
          <w:szCs w:val="24"/>
          <w:lang w:val="lt-LT"/>
        </w:rPr>
      </w:pPr>
      <w:r w:rsidRPr="00B51EDB">
        <w:rPr>
          <w:bCs/>
          <w:sz w:val="24"/>
          <w:szCs w:val="24"/>
          <w:lang w:val="lt-LT"/>
        </w:rPr>
        <w:t xml:space="preserve">       </w:t>
      </w:r>
      <w:r w:rsidR="0032339A" w:rsidRPr="00B51EDB">
        <w:rPr>
          <w:bCs/>
          <w:sz w:val="24"/>
          <w:szCs w:val="24"/>
          <w:lang w:val="lt-LT"/>
        </w:rPr>
        <w:t xml:space="preserve">1.5. mugės kultūrinės </w:t>
      </w:r>
      <w:r w:rsidR="00D9156F" w:rsidRPr="00B51EDB">
        <w:rPr>
          <w:bCs/>
          <w:sz w:val="24"/>
          <w:szCs w:val="24"/>
          <w:lang w:val="lt-LT"/>
        </w:rPr>
        <w:t>programos</w:t>
      </w:r>
      <w:r w:rsidR="0032339A" w:rsidRPr="00B51EDB">
        <w:rPr>
          <w:bCs/>
          <w:sz w:val="24"/>
          <w:szCs w:val="24"/>
          <w:lang w:val="lt-LT"/>
        </w:rPr>
        <w:t xml:space="preserve"> organizavimo ap</w:t>
      </w:r>
      <w:r w:rsidR="00F05783" w:rsidRPr="00B51EDB">
        <w:rPr>
          <w:bCs/>
          <w:sz w:val="24"/>
          <w:szCs w:val="24"/>
          <w:lang w:val="lt-LT"/>
        </w:rPr>
        <w:t>rašymas</w:t>
      </w:r>
      <w:r w:rsidR="00562E74" w:rsidRPr="00B51EDB">
        <w:rPr>
          <w:bCs/>
          <w:sz w:val="24"/>
          <w:szCs w:val="24"/>
          <w:lang w:val="lt-LT"/>
        </w:rPr>
        <w:t>:</w:t>
      </w:r>
      <w:r w:rsidR="00F05783" w:rsidRPr="00B51EDB">
        <w:rPr>
          <w:bCs/>
          <w:sz w:val="24"/>
          <w:szCs w:val="24"/>
          <w:lang w:val="lt-LT"/>
        </w:rPr>
        <w:t xml:space="preserve"> </w:t>
      </w:r>
      <w:r w:rsidR="00562E74" w:rsidRPr="00B51EDB">
        <w:rPr>
          <w:bCs/>
          <w:sz w:val="24"/>
          <w:szCs w:val="24"/>
          <w:lang w:val="lt-LT"/>
        </w:rPr>
        <w:t>Kaziuko mugės eisenos ir mugės atidarymo ir uždarymo ceremonijų aprašymas,</w:t>
      </w:r>
      <w:r w:rsidR="00113731" w:rsidRPr="00B51EDB">
        <w:rPr>
          <w:bCs/>
          <w:sz w:val="24"/>
          <w:szCs w:val="24"/>
          <w:lang w:val="lt-LT"/>
        </w:rPr>
        <w:t xml:space="preserve"> kolektyvų ir pavienių </w:t>
      </w:r>
      <w:r w:rsidR="00562E74" w:rsidRPr="00B51EDB">
        <w:rPr>
          <w:bCs/>
          <w:sz w:val="24"/>
          <w:szCs w:val="24"/>
          <w:lang w:val="lt-LT"/>
        </w:rPr>
        <w:t>atlikėjų, dalyvausiančių mugėje, koncertinės veiklos aprašymas, preliminarios vietos, kuriose planuojami renginiai, koncertai</w:t>
      </w:r>
      <w:r w:rsidR="008A2783" w:rsidRPr="00B51EDB">
        <w:rPr>
          <w:bCs/>
          <w:sz w:val="24"/>
          <w:szCs w:val="24"/>
          <w:lang w:val="lt-LT"/>
        </w:rPr>
        <w:t xml:space="preserve">. Galimybė </w:t>
      </w:r>
      <w:r w:rsidR="008A2783" w:rsidRPr="00B51EDB">
        <w:rPr>
          <w:sz w:val="24"/>
          <w:szCs w:val="24"/>
          <w:lang w:val="lt-LT"/>
        </w:rPr>
        <w:t>sudaryti tinkamas sąlygas dalyvauti mugė</w:t>
      </w:r>
      <w:r w:rsidR="00B94808">
        <w:rPr>
          <w:sz w:val="24"/>
          <w:szCs w:val="24"/>
          <w:lang w:val="lt-LT"/>
        </w:rPr>
        <w:t>je</w:t>
      </w:r>
      <w:r w:rsidR="008A2783" w:rsidRPr="00B51EDB">
        <w:rPr>
          <w:sz w:val="24"/>
          <w:szCs w:val="24"/>
          <w:lang w:val="lt-LT"/>
        </w:rPr>
        <w:t xml:space="preserve"> klausos negalią turin</w:t>
      </w:r>
      <w:r w:rsidR="00B94808">
        <w:rPr>
          <w:sz w:val="24"/>
          <w:szCs w:val="24"/>
          <w:lang w:val="lt-LT"/>
        </w:rPr>
        <w:t>tiems</w:t>
      </w:r>
      <w:r w:rsidR="008A2783" w:rsidRPr="00B51EDB">
        <w:rPr>
          <w:sz w:val="24"/>
          <w:szCs w:val="24"/>
          <w:lang w:val="lt-LT"/>
        </w:rPr>
        <w:t xml:space="preserve"> asmeni</w:t>
      </w:r>
      <w:r w:rsidR="00B94808">
        <w:rPr>
          <w:sz w:val="24"/>
          <w:szCs w:val="24"/>
          <w:lang w:val="lt-LT"/>
        </w:rPr>
        <w:t>m</w:t>
      </w:r>
      <w:r w:rsidR="008A2783" w:rsidRPr="00B51EDB">
        <w:rPr>
          <w:sz w:val="24"/>
          <w:szCs w:val="24"/>
          <w:lang w:val="lt-LT"/>
        </w:rPr>
        <w:t>s (</w:t>
      </w:r>
      <w:r w:rsidR="00B94808">
        <w:rPr>
          <w:sz w:val="24"/>
          <w:szCs w:val="24"/>
          <w:lang w:val="lt-LT"/>
        </w:rPr>
        <w:t xml:space="preserve">ar </w:t>
      </w:r>
      <w:r w:rsidR="00B94808" w:rsidRPr="00B51EDB">
        <w:rPr>
          <w:sz w:val="24"/>
          <w:szCs w:val="24"/>
          <w:lang w:val="lt-LT"/>
        </w:rPr>
        <w:t xml:space="preserve">pasisakančiųjų kalbos </w:t>
      </w:r>
      <w:r w:rsidR="008A2783" w:rsidRPr="00B51EDB">
        <w:rPr>
          <w:sz w:val="24"/>
          <w:szCs w:val="24"/>
          <w:lang w:val="lt-LT"/>
        </w:rPr>
        <w:t>mugės atidarymo, uždarymo ir kit</w:t>
      </w:r>
      <w:r w:rsidR="00B94808">
        <w:rPr>
          <w:sz w:val="24"/>
          <w:szCs w:val="24"/>
          <w:lang w:val="lt-LT"/>
        </w:rPr>
        <w:t>u</w:t>
      </w:r>
      <w:r w:rsidR="008A2783" w:rsidRPr="00B51EDB">
        <w:rPr>
          <w:sz w:val="24"/>
          <w:szCs w:val="24"/>
          <w:lang w:val="lt-LT"/>
        </w:rPr>
        <w:t xml:space="preserve"> mugė</w:t>
      </w:r>
      <w:r w:rsidR="00B94808">
        <w:rPr>
          <w:sz w:val="24"/>
          <w:szCs w:val="24"/>
          <w:lang w:val="lt-LT"/>
        </w:rPr>
        <w:t>s metu</w:t>
      </w:r>
      <w:r w:rsidR="008A2783" w:rsidRPr="00B51EDB">
        <w:rPr>
          <w:sz w:val="24"/>
          <w:szCs w:val="24"/>
          <w:lang w:val="lt-LT"/>
        </w:rPr>
        <w:t xml:space="preserve"> būtų verčiamos į gestų kalbą);</w:t>
      </w:r>
      <w:r w:rsidR="00562E74" w:rsidRPr="00B51EDB">
        <w:rPr>
          <w:bCs/>
          <w:sz w:val="24"/>
          <w:szCs w:val="24"/>
          <w:lang w:val="lt-LT"/>
        </w:rPr>
        <w:t xml:space="preserve"> </w:t>
      </w:r>
    </w:p>
    <w:p w14:paraId="3FC4AB4B" w14:textId="77777777" w:rsidR="00C91D39" w:rsidRPr="00B51EDB" w:rsidRDefault="00870E0A" w:rsidP="00870E0A">
      <w:pPr>
        <w:jc w:val="both"/>
        <w:rPr>
          <w:sz w:val="24"/>
          <w:szCs w:val="24"/>
          <w:lang w:val="lt-LT"/>
        </w:rPr>
      </w:pPr>
      <w:r w:rsidRPr="00B51EDB">
        <w:rPr>
          <w:sz w:val="24"/>
          <w:szCs w:val="24"/>
          <w:lang w:val="lt-LT"/>
        </w:rPr>
        <w:t>________________________________________________________________________________</w:t>
      </w:r>
    </w:p>
    <w:p w14:paraId="76EC28D2" w14:textId="77777777" w:rsidR="00367277" w:rsidRPr="00B51EDB" w:rsidRDefault="00367277" w:rsidP="00870E0A">
      <w:pPr>
        <w:jc w:val="both"/>
        <w:rPr>
          <w:sz w:val="24"/>
          <w:szCs w:val="24"/>
          <w:lang w:val="lt-LT"/>
        </w:rPr>
      </w:pPr>
      <w:r w:rsidRPr="00B51EDB">
        <w:rPr>
          <w:sz w:val="24"/>
          <w:szCs w:val="24"/>
          <w:lang w:val="lt-LT"/>
        </w:rPr>
        <w:t>________________________________________________</w:t>
      </w:r>
      <w:r w:rsidR="00F31E1B" w:rsidRPr="00B51EDB">
        <w:rPr>
          <w:sz w:val="24"/>
          <w:szCs w:val="24"/>
          <w:lang w:val="lt-LT"/>
        </w:rPr>
        <w:t>_______________________________.</w:t>
      </w:r>
    </w:p>
    <w:p w14:paraId="5CE6F28E" w14:textId="7554E4B7" w:rsidR="00870E0A" w:rsidRPr="00B51EDB" w:rsidRDefault="00367277" w:rsidP="00367277">
      <w:pPr>
        <w:ind w:right="-2" w:firstLine="426"/>
        <w:jc w:val="both"/>
        <w:rPr>
          <w:sz w:val="24"/>
          <w:szCs w:val="24"/>
          <w:lang w:val="lt-LT"/>
        </w:rPr>
      </w:pPr>
      <w:r w:rsidRPr="00B51EDB">
        <w:rPr>
          <w:sz w:val="24"/>
          <w:szCs w:val="24"/>
          <w:lang w:val="lt-LT"/>
        </w:rPr>
        <w:t xml:space="preserve">2. </w:t>
      </w:r>
      <w:r w:rsidR="00D67DE9" w:rsidRPr="00B51EDB">
        <w:rPr>
          <w:sz w:val="24"/>
          <w:szCs w:val="24"/>
          <w:lang w:val="lt-LT"/>
        </w:rPr>
        <w:t>Laimėję konkursą, įsipareigojame pasirašyti Kaziuko mugės organizavimo sutartį</w:t>
      </w:r>
      <w:r w:rsidR="00B51EDB">
        <w:rPr>
          <w:sz w:val="24"/>
          <w:szCs w:val="24"/>
          <w:lang w:val="lt-LT"/>
        </w:rPr>
        <w:t xml:space="preserve"> ir vykdyti šiame pasiūlyme prisiimtus įsipareigojimus</w:t>
      </w:r>
      <w:r w:rsidR="00282E3B" w:rsidRPr="00B51EDB">
        <w:rPr>
          <w:sz w:val="24"/>
          <w:szCs w:val="24"/>
          <w:lang w:val="lt-LT"/>
        </w:rPr>
        <w:t>.</w:t>
      </w:r>
    </w:p>
    <w:p w14:paraId="076CE604" w14:textId="363D077C" w:rsidR="00367277" w:rsidRDefault="00F27DDD" w:rsidP="006852A6">
      <w:pPr>
        <w:ind w:right="-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PRIDEDAMA:</w:t>
      </w:r>
    </w:p>
    <w:p w14:paraId="5E54EE32" w14:textId="423DB1E8" w:rsidR="00F27DDD" w:rsidRDefault="00F27DDD" w:rsidP="006852A6">
      <w:pPr>
        <w:ind w:right="-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1.</w:t>
      </w:r>
    </w:p>
    <w:p w14:paraId="53DEF276" w14:textId="086662D3" w:rsidR="00F27DDD" w:rsidRDefault="00F27DDD" w:rsidP="006852A6">
      <w:pPr>
        <w:ind w:right="-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2.</w:t>
      </w:r>
    </w:p>
    <w:p w14:paraId="5AE9F425" w14:textId="7C7F59F8" w:rsidR="00F27DDD" w:rsidRDefault="00F27DDD" w:rsidP="006852A6">
      <w:pPr>
        <w:ind w:right="-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3.</w:t>
      </w:r>
    </w:p>
    <w:p w14:paraId="68CA4931" w14:textId="23BFE6C8" w:rsidR="00F27DDD" w:rsidRDefault="00F27DDD" w:rsidP="006852A6">
      <w:pPr>
        <w:ind w:right="-2"/>
        <w:jc w:val="both"/>
        <w:rPr>
          <w:sz w:val="24"/>
          <w:szCs w:val="24"/>
          <w:lang w:val="lt-LT"/>
        </w:rPr>
      </w:pPr>
    </w:p>
    <w:p w14:paraId="14055A6E" w14:textId="77777777" w:rsidR="007540EE" w:rsidRDefault="007540EE" w:rsidP="006852A6">
      <w:pPr>
        <w:ind w:right="-2"/>
        <w:jc w:val="both"/>
        <w:rPr>
          <w:sz w:val="24"/>
          <w:szCs w:val="24"/>
          <w:lang w:val="lt-LT"/>
        </w:rPr>
      </w:pPr>
    </w:p>
    <w:p w14:paraId="77C0D23C" w14:textId="7BE9A968" w:rsidR="00475461" w:rsidRPr="00B51EDB" w:rsidRDefault="00475461" w:rsidP="006852A6">
      <w:pPr>
        <w:ind w:right="-2"/>
        <w:jc w:val="both"/>
        <w:rPr>
          <w:sz w:val="24"/>
          <w:szCs w:val="24"/>
          <w:lang w:val="lt-LT"/>
        </w:rPr>
      </w:pPr>
      <w:r w:rsidRPr="00B51EDB">
        <w:rPr>
          <w:sz w:val="24"/>
          <w:szCs w:val="24"/>
          <w:lang w:val="lt-LT"/>
        </w:rPr>
        <w:t>_________________________</w:t>
      </w:r>
      <w:r w:rsidR="001E02C0" w:rsidRPr="00B51EDB">
        <w:rPr>
          <w:sz w:val="24"/>
          <w:szCs w:val="24"/>
          <w:lang w:val="lt-LT"/>
        </w:rPr>
        <w:t xml:space="preserve">   </w:t>
      </w:r>
      <w:r w:rsidR="004124BB" w:rsidRPr="00B51EDB">
        <w:rPr>
          <w:sz w:val="24"/>
          <w:szCs w:val="24"/>
          <w:lang w:val="lt-LT"/>
        </w:rPr>
        <w:t xml:space="preserve">       </w:t>
      </w:r>
      <w:r w:rsidR="0026247B">
        <w:rPr>
          <w:sz w:val="24"/>
          <w:szCs w:val="24"/>
          <w:lang w:val="lt-LT"/>
        </w:rPr>
        <w:t xml:space="preserve">         </w:t>
      </w:r>
      <w:r w:rsidR="004124BB" w:rsidRPr="00B51EDB">
        <w:rPr>
          <w:sz w:val="24"/>
          <w:szCs w:val="24"/>
          <w:lang w:val="lt-LT"/>
        </w:rPr>
        <w:t xml:space="preserve"> </w:t>
      </w:r>
      <w:r w:rsidRPr="00B51EDB">
        <w:rPr>
          <w:sz w:val="24"/>
          <w:szCs w:val="24"/>
          <w:lang w:val="lt-LT"/>
        </w:rPr>
        <w:t>________</w:t>
      </w:r>
      <w:r w:rsidR="00AF04C9" w:rsidRPr="00B51EDB">
        <w:rPr>
          <w:sz w:val="24"/>
          <w:szCs w:val="24"/>
          <w:lang w:val="lt-LT"/>
        </w:rPr>
        <w:t>________</w:t>
      </w:r>
      <w:r w:rsidR="0026247B">
        <w:rPr>
          <w:sz w:val="24"/>
          <w:szCs w:val="24"/>
          <w:lang w:val="lt-LT"/>
        </w:rPr>
        <w:t xml:space="preserve">           </w:t>
      </w:r>
      <w:r w:rsidRPr="00B51EDB">
        <w:rPr>
          <w:sz w:val="24"/>
          <w:szCs w:val="24"/>
          <w:lang w:val="lt-LT"/>
        </w:rPr>
        <w:t>___________________</w:t>
      </w:r>
      <w:r w:rsidR="00AF04C9" w:rsidRPr="00B51EDB">
        <w:rPr>
          <w:sz w:val="24"/>
          <w:szCs w:val="24"/>
          <w:lang w:val="lt-LT"/>
        </w:rPr>
        <w:t>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3"/>
        <w:gridCol w:w="2158"/>
        <w:gridCol w:w="2877"/>
      </w:tblGrid>
      <w:tr w:rsidR="00DE210F" w:rsidRPr="00B51EDB" w14:paraId="7D4809FA" w14:textId="77777777" w:rsidTr="00DE396F">
        <w:tc>
          <w:tcPr>
            <w:tcW w:w="4608" w:type="dxa"/>
            <w:shd w:val="clear" w:color="auto" w:fill="auto"/>
          </w:tcPr>
          <w:p w14:paraId="3B4E3D23" w14:textId="4E14E242" w:rsidR="00DE210F" w:rsidRPr="00B51EDB" w:rsidRDefault="00F86151" w:rsidP="00DA005A">
            <w:pPr>
              <w:jc w:val="both"/>
              <w:rPr>
                <w:sz w:val="24"/>
                <w:szCs w:val="24"/>
                <w:lang w:val="lt-LT"/>
              </w:rPr>
            </w:pPr>
            <w:r w:rsidRPr="00B51EDB">
              <w:rPr>
                <w:sz w:val="24"/>
                <w:szCs w:val="24"/>
                <w:lang w:val="lt-LT"/>
              </w:rPr>
              <w:t xml:space="preserve"> </w:t>
            </w:r>
            <w:r w:rsidR="003A4124" w:rsidRPr="00B51EDB">
              <w:rPr>
                <w:sz w:val="24"/>
                <w:szCs w:val="24"/>
                <w:lang w:val="lt-LT"/>
              </w:rPr>
              <w:t>j</w:t>
            </w:r>
            <w:r w:rsidR="00A02DBF" w:rsidRPr="00B51EDB">
              <w:rPr>
                <w:sz w:val="24"/>
                <w:szCs w:val="24"/>
                <w:lang w:val="lt-LT"/>
              </w:rPr>
              <w:t>uridinio asmens vadovas</w:t>
            </w:r>
            <w:r w:rsidR="00DE210F" w:rsidRPr="00B51EDB">
              <w:rPr>
                <w:sz w:val="24"/>
                <w:szCs w:val="24"/>
                <w:lang w:val="lt-LT"/>
              </w:rPr>
              <w:tab/>
            </w:r>
          </w:p>
        </w:tc>
        <w:tc>
          <w:tcPr>
            <w:tcW w:w="2160" w:type="dxa"/>
            <w:shd w:val="clear" w:color="auto" w:fill="auto"/>
          </w:tcPr>
          <w:p w14:paraId="438C2C93" w14:textId="1238D1F9" w:rsidR="00DE210F" w:rsidRPr="00B51EDB" w:rsidRDefault="00DE210F" w:rsidP="00C11C6C">
            <w:pPr>
              <w:rPr>
                <w:sz w:val="24"/>
                <w:szCs w:val="24"/>
                <w:lang w:val="lt-LT"/>
              </w:rPr>
            </w:pPr>
            <w:r w:rsidRPr="00B51EDB">
              <w:rPr>
                <w:sz w:val="24"/>
                <w:szCs w:val="24"/>
                <w:lang w:val="lt-LT"/>
              </w:rPr>
              <w:t>parašas</w:t>
            </w:r>
          </w:p>
        </w:tc>
        <w:tc>
          <w:tcPr>
            <w:tcW w:w="2880" w:type="dxa"/>
            <w:shd w:val="clear" w:color="auto" w:fill="auto"/>
          </w:tcPr>
          <w:p w14:paraId="7396DA77" w14:textId="35B23ACC" w:rsidR="00DE210F" w:rsidRPr="00B51EDB" w:rsidRDefault="004124BB" w:rsidP="00C11C6C">
            <w:pPr>
              <w:rPr>
                <w:sz w:val="24"/>
                <w:szCs w:val="24"/>
                <w:lang w:val="lt-LT"/>
              </w:rPr>
            </w:pPr>
            <w:r w:rsidRPr="00B51EDB">
              <w:rPr>
                <w:sz w:val="24"/>
                <w:szCs w:val="24"/>
                <w:lang w:val="lt-LT"/>
              </w:rPr>
              <w:t xml:space="preserve">       </w:t>
            </w:r>
            <w:r w:rsidR="00DE210F" w:rsidRPr="00B51EDB">
              <w:rPr>
                <w:sz w:val="24"/>
                <w:szCs w:val="24"/>
                <w:lang w:val="lt-LT"/>
              </w:rPr>
              <w:t>vardas ir pavardė</w:t>
            </w:r>
          </w:p>
        </w:tc>
      </w:tr>
    </w:tbl>
    <w:p w14:paraId="4FB3BAAC" w14:textId="77777777" w:rsidR="00475461" w:rsidRPr="00B51EDB" w:rsidRDefault="00475461" w:rsidP="006852A6">
      <w:pPr>
        <w:rPr>
          <w:sz w:val="24"/>
          <w:szCs w:val="24"/>
          <w:lang w:val="lt-LT"/>
        </w:rPr>
      </w:pPr>
    </w:p>
    <w:p w14:paraId="3D0D4641" w14:textId="77777777" w:rsidR="00475461" w:rsidRPr="00B51EDB" w:rsidRDefault="00475461" w:rsidP="006852A6">
      <w:pPr>
        <w:rPr>
          <w:sz w:val="24"/>
          <w:szCs w:val="24"/>
          <w:lang w:val="lt-LT"/>
        </w:rPr>
      </w:pPr>
    </w:p>
    <w:p w14:paraId="22AEB3E4" w14:textId="77777777" w:rsidR="00440A55" w:rsidRPr="0000449C" w:rsidRDefault="008A47AA" w:rsidP="00440A55">
      <w:pPr>
        <w:jc w:val="both"/>
        <w:outlineLvl w:val="0"/>
        <w:rPr>
          <w:sz w:val="24"/>
          <w:szCs w:val="24"/>
          <w:lang w:val="lt-LT"/>
        </w:rPr>
      </w:pPr>
      <w:r w:rsidRPr="00B51EDB">
        <w:rPr>
          <w:sz w:val="24"/>
          <w:szCs w:val="24"/>
          <w:lang w:val="lt-LT"/>
        </w:rPr>
        <w:t xml:space="preserve"> </w:t>
      </w:r>
      <w:r w:rsidR="00440A55" w:rsidRPr="0000449C">
        <w:rPr>
          <w:sz w:val="24"/>
          <w:szCs w:val="24"/>
          <w:lang w:val="lt-LT"/>
        </w:rPr>
        <w:t>Esu informuotas apie tai, kad:</w:t>
      </w:r>
    </w:p>
    <w:p w14:paraId="2337FB09" w14:textId="77777777" w:rsidR="00440A55" w:rsidRPr="0026247B" w:rsidRDefault="00440A55" w:rsidP="00440A55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212529"/>
        </w:rPr>
      </w:pPr>
      <w:r w:rsidRPr="0026247B">
        <w:rPr>
          <w:rStyle w:val="Grietas"/>
          <w:color w:val="212529"/>
        </w:rPr>
        <w:t>- mano asmens duomenų valdytojas yra</w:t>
      </w:r>
      <w:r w:rsidRPr="0026247B">
        <w:rPr>
          <w:color w:val="212529"/>
        </w:rPr>
        <w:t xml:space="preserve"> Vilniaus miesto savivaldybės administracija (juridinio asmens kodas 188710061, adresas: Konstitucijos pr. 3, 09601 Vilnius, tel. (8 5) 211 2000, el. p. </w:t>
      </w:r>
      <w:hyperlink r:id="rId11" w:history="1">
        <w:r w:rsidRPr="0026247B">
          <w:rPr>
            <w:rStyle w:val="Hipersaitas"/>
          </w:rPr>
          <w:t>savivaldybe@vilnius.lt</w:t>
        </w:r>
      </w:hyperlink>
      <w:r w:rsidRPr="0026247B">
        <w:rPr>
          <w:color w:val="212529"/>
        </w:rPr>
        <w:t>);</w:t>
      </w:r>
    </w:p>
    <w:p w14:paraId="35A64D81" w14:textId="45E74ADE" w:rsidR="00440A55" w:rsidRPr="0000449C" w:rsidRDefault="00440A55" w:rsidP="00440A55">
      <w:pPr>
        <w:jc w:val="both"/>
        <w:rPr>
          <w:color w:val="212529"/>
          <w:sz w:val="24"/>
          <w:szCs w:val="24"/>
          <w:lang w:val="lt-LT"/>
        </w:rPr>
      </w:pPr>
      <w:r w:rsidRPr="0000449C">
        <w:rPr>
          <w:rStyle w:val="Grietas"/>
          <w:color w:val="212529"/>
          <w:sz w:val="24"/>
          <w:szCs w:val="24"/>
          <w:lang w:val="lt-LT"/>
        </w:rPr>
        <w:t xml:space="preserve">          - asmens duomenys tvarkomi </w:t>
      </w:r>
      <w:r w:rsidR="0026247B">
        <w:rPr>
          <w:color w:val="212529"/>
          <w:sz w:val="24"/>
          <w:szCs w:val="24"/>
          <w:lang w:val="lt-LT"/>
        </w:rPr>
        <w:t>konkursinio pasiūlymo</w:t>
      </w:r>
      <w:r w:rsidR="0026247B" w:rsidRPr="0000449C">
        <w:rPr>
          <w:color w:val="212529"/>
          <w:sz w:val="24"/>
          <w:szCs w:val="24"/>
          <w:lang w:val="lt-LT"/>
        </w:rPr>
        <w:t xml:space="preserve"> </w:t>
      </w:r>
      <w:r w:rsidRPr="0000449C">
        <w:rPr>
          <w:sz w:val="24"/>
          <w:szCs w:val="24"/>
          <w:lang w:val="lt-LT"/>
        </w:rPr>
        <w:t>nagrinėjimo tikslais</w:t>
      </w:r>
      <w:r w:rsidRPr="0000449C">
        <w:rPr>
          <w:color w:val="212529"/>
          <w:sz w:val="24"/>
          <w:szCs w:val="24"/>
          <w:lang w:val="lt-LT"/>
        </w:rPr>
        <w:t xml:space="preserve"> dalyvaujant</w:t>
      </w:r>
      <w:r w:rsidR="0026247B">
        <w:rPr>
          <w:color w:val="212529"/>
          <w:sz w:val="24"/>
          <w:szCs w:val="24"/>
          <w:lang w:val="lt-LT"/>
        </w:rPr>
        <w:t xml:space="preserve"> Kaziuko mugės organizatoriaus parinkimo</w:t>
      </w:r>
      <w:r w:rsidRPr="0000449C">
        <w:rPr>
          <w:color w:val="212529"/>
          <w:sz w:val="24"/>
          <w:szCs w:val="24"/>
          <w:lang w:val="lt-LT"/>
        </w:rPr>
        <w:t xml:space="preserve"> konkurse</w:t>
      </w:r>
      <w:r w:rsidRPr="0000449C">
        <w:rPr>
          <w:sz w:val="24"/>
          <w:szCs w:val="24"/>
          <w:lang w:val="lt-LT"/>
        </w:rPr>
        <w:t>;</w:t>
      </w:r>
    </w:p>
    <w:p w14:paraId="47F82168" w14:textId="277A8CAD" w:rsidR="00440A55" w:rsidRPr="0000449C" w:rsidRDefault="00440A55" w:rsidP="00440A55">
      <w:pPr>
        <w:ind w:firstLine="567"/>
        <w:jc w:val="both"/>
        <w:rPr>
          <w:sz w:val="24"/>
          <w:szCs w:val="24"/>
          <w:lang w:val="lt-LT"/>
        </w:rPr>
      </w:pPr>
      <w:r w:rsidRPr="0000449C">
        <w:rPr>
          <w:iCs/>
          <w:sz w:val="24"/>
          <w:szCs w:val="24"/>
          <w:lang w:val="lt-LT"/>
        </w:rPr>
        <w:t xml:space="preserve">- asmens duomenys tvarkomi vadovaujantis Bendrojo duomenų apsaugos reglamento </w:t>
      </w:r>
      <w:r w:rsidR="0026247B">
        <w:rPr>
          <w:iCs/>
          <w:sz w:val="24"/>
          <w:szCs w:val="24"/>
          <w:lang w:val="lt-LT"/>
        </w:rPr>
        <w:br/>
      </w:r>
      <w:r w:rsidRPr="0000449C">
        <w:rPr>
          <w:iCs/>
          <w:sz w:val="24"/>
          <w:szCs w:val="24"/>
          <w:lang w:val="lt-LT"/>
        </w:rPr>
        <w:t>6 straipsnio 1 dalies e punktu,</w:t>
      </w:r>
      <w:r w:rsidRPr="0000449C">
        <w:rPr>
          <w:sz w:val="24"/>
          <w:szCs w:val="24"/>
          <w:lang w:val="lt-LT"/>
        </w:rPr>
        <w:t xml:space="preserve"> t. y. vykdant užduotį dėl viešojo intereso</w:t>
      </w:r>
      <w:r w:rsidRPr="0000449C">
        <w:rPr>
          <w:color w:val="212529"/>
          <w:sz w:val="24"/>
          <w:szCs w:val="24"/>
          <w:lang w:val="lt-LT"/>
        </w:rPr>
        <w:t>;</w:t>
      </w:r>
    </w:p>
    <w:p w14:paraId="152680EE" w14:textId="77777777" w:rsidR="00440A55" w:rsidRPr="0026247B" w:rsidRDefault="00440A55" w:rsidP="00440A55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212529"/>
        </w:rPr>
      </w:pPr>
      <w:r w:rsidRPr="0026247B">
        <w:rPr>
          <w:color w:val="212529"/>
        </w:rPr>
        <w:t>- asmens duomenys Vilniaus miesto savivaldybės administracijoje bus saugomi Savivaldybės administracijos nustatyta tvarka ir terminais;</w:t>
      </w:r>
    </w:p>
    <w:p w14:paraId="012CDE64" w14:textId="77777777" w:rsidR="00440A55" w:rsidRPr="0026247B" w:rsidRDefault="00440A55" w:rsidP="00440A55">
      <w:pPr>
        <w:pStyle w:val="prastasiniatinklio"/>
        <w:shd w:val="clear" w:color="auto" w:fill="FFFFFF"/>
        <w:spacing w:after="0" w:afterAutospacing="0"/>
        <w:ind w:firstLine="567"/>
        <w:jc w:val="both"/>
      </w:pPr>
      <w:r w:rsidRPr="0026247B">
        <w:rPr>
          <w:color w:val="212529"/>
        </w:rPr>
        <w:t xml:space="preserve">- </w:t>
      </w:r>
      <w:r w:rsidRPr="0026247B">
        <w:t>asmens duomenys gali būti pateikti institucijoms ar įstaigoms, kai tokių duomenų pateikimas yra privalomas teisės aktų nustatyta tvarka.</w:t>
      </w:r>
    </w:p>
    <w:p w14:paraId="315C5116" w14:textId="77777777" w:rsidR="00440A55" w:rsidRPr="0026247B" w:rsidRDefault="00440A55" w:rsidP="00440A55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212529"/>
        </w:rPr>
      </w:pPr>
      <w:r w:rsidRPr="0026247B">
        <w:rPr>
          <w:color w:val="212529"/>
        </w:rPr>
        <w:t>Kreipdamasis raštu, turiu teisę prašyti:</w:t>
      </w:r>
    </w:p>
    <w:p w14:paraId="3D9F79A8" w14:textId="77777777" w:rsidR="00440A55" w:rsidRPr="0000449C" w:rsidRDefault="00440A55" w:rsidP="00440A55">
      <w:pPr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lt-LT"/>
        </w:rPr>
      </w:pPr>
      <w:r w:rsidRPr="0000449C">
        <w:rPr>
          <w:sz w:val="24"/>
          <w:szCs w:val="24"/>
          <w:lang w:val="lt-LT"/>
        </w:rPr>
        <w:t>leisti susipažinti su savo asmens duomenimis;</w:t>
      </w:r>
    </w:p>
    <w:p w14:paraId="2A0AFE02" w14:textId="77777777" w:rsidR="00440A55" w:rsidRPr="0000449C" w:rsidRDefault="00440A55" w:rsidP="00440A55">
      <w:pPr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lt-LT"/>
        </w:rPr>
      </w:pPr>
      <w:r w:rsidRPr="0000449C">
        <w:rPr>
          <w:sz w:val="24"/>
          <w:szCs w:val="24"/>
          <w:lang w:val="lt-LT"/>
        </w:rPr>
        <w:t>juos ištaisyti arba ištrinti, arba apriboti jų tvarkymą;</w:t>
      </w:r>
    </w:p>
    <w:p w14:paraId="02BF57F7" w14:textId="77777777" w:rsidR="00440A55" w:rsidRPr="0000449C" w:rsidRDefault="00440A55" w:rsidP="00440A55">
      <w:pPr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lt-LT"/>
        </w:rPr>
      </w:pPr>
      <w:r w:rsidRPr="0000449C">
        <w:rPr>
          <w:sz w:val="24"/>
          <w:szCs w:val="24"/>
          <w:lang w:val="lt-LT"/>
        </w:rPr>
        <w:t xml:space="preserve">pateikti skundą Valstybinei duomenų apsaugos inspekcijai (L. Sapiegos g. 17, 10312 Vilnius, el. p. </w:t>
      </w:r>
      <w:hyperlink r:id="rId12" w:history="1">
        <w:r w:rsidRPr="0000449C">
          <w:rPr>
            <w:rStyle w:val="Hipersaitas"/>
            <w:color w:val="0563C1" w:themeColor="hyperlink"/>
            <w:sz w:val="24"/>
            <w:szCs w:val="24"/>
          </w:rPr>
          <w:t>ada@ada.lt</w:t>
        </w:r>
      </w:hyperlink>
      <w:r w:rsidRPr="0000449C">
        <w:rPr>
          <w:sz w:val="24"/>
          <w:szCs w:val="24"/>
          <w:lang w:val="lt-LT"/>
        </w:rPr>
        <w:t>).</w:t>
      </w:r>
    </w:p>
    <w:p w14:paraId="019E4BEB" w14:textId="77777777" w:rsidR="00440A55" w:rsidRPr="0026247B" w:rsidRDefault="00440A55" w:rsidP="00440A55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212529"/>
        </w:rPr>
      </w:pPr>
      <w:r w:rsidRPr="0026247B">
        <w:rPr>
          <w:color w:val="212529"/>
        </w:rPr>
        <w:t xml:space="preserve">Vilniaus miesto savivaldybės administracijos asmens </w:t>
      </w:r>
      <w:r w:rsidRPr="0026247B">
        <w:t xml:space="preserve">duomenų apsaugos pareigūno </w:t>
      </w:r>
      <w:r w:rsidRPr="0026247B">
        <w:rPr>
          <w:color w:val="212529"/>
        </w:rPr>
        <w:t>el. p. </w:t>
      </w:r>
      <w:hyperlink r:id="rId13" w:history="1">
        <w:r w:rsidRPr="0026247B">
          <w:rPr>
            <w:rStyle w:val="Hipersaitas"/>
          </w:rPr>
          <w:t>duomenuapsauga@vilnius.lt</w:t>
        </w:r>
      </w:hyperlink>
      <w:r w:rsidRPr="0000449C">
        <w:rPr>
          <w:rStyle w:val="Hipersaitas"/>
          <w:u w:val="none"/>
        </w:rPr>
        <w:t>.</w:t>
      </w:r>
    </w:p>
    <w:p w14:paraId="30D317CB" w14:textId="77777777" w:rsidR="00440A55" w:rsidRPr="0000449C" w:rsidRDefault="00440A55" w:rsidP="00440A55">
      <w:pPr>
        <w:jc w:val="both"/>
        <w:rPr>
          <w:sz w:val="24"/>
          <w:szCs w:val="24"/>
          <w:lang w:val="lt-LT"/>
        </w:rPr>
      </w:pPr>
    </w:p>
    <w:p w14:paraId="2D4491AC" w14:textId="77777777" w:rsidR="00440A55" w:rsidRDefault="00440A55" w:rsidP="00440A55">
      <w:pPr>
        <w:jc w:val="both"/>
        <w:rPr>
          <w:lang w:val="lt-LT"/>
        </w:rPr>
      </w:pPr>
    </w:p>
    <w:p w14:paraId="3A952C65" w14:textId="77777777" w:rsidR="00440A55" w:rsidRDefault="00440A55" w:rsidP="00440A55">
      <w:pPr>
        <w:jc w:val="center"/>
        <w:rPr>
          <w:lang w:val="lt-LT"/>
        </w:rPr>
      </w:pPr>
      <w:r>
        <w:rPr>
          <w:lang w:val="lt-LT"/>
        </w:rPr>
        <w:t>______________________</w:t>
      </w:r>
    </w:p>
    <w:p w14:paraId="07D4E3AB" w14:textId="77777777" w:rsidR="00440A55" w:rsidRDefault="00440A55" w:rsidP="00440A55">
      <w:pPr>
        <w:rPr>
          <w:lang w:val="lt-LT"/>
        </w:rPr>
      </w:pPr>
    </w:p>
    <w:p w14:paraId="0D2EBF23" w14:textId="77777777" w:rsidR="00440A55" w:rsidRDefault="00440A55" w:rsidP="00440A55">
      <w:pPr>
        <w:rPr>
          <w:lang w:val="lt-LT"/>
        </w:rPr>
      </w:pPr>
    </w:p>
    <w:p w14:paraId="414D096C" w14:textId="5567550A" w:rsidR="003D1174" w:rsidRPr="00B51EDB" w:rsidRDefault="003D1174" w:rsidP="004D03F0">
      <w:pPr>
        <w:jc w:val="both"/>
        <w:rPr>
          <w:sz w:val="24"/>
          <w:szCs w:val="24"/>
          <w:lang w:val="lt-LT"/>
        </w:rPr>
      </w:pPr>
    </w:p>
    <w:sectPr w:rsidR="003D1174" w:rsidRPr="00B51EDB" w:rsidSect="00FA361A">
      <w:headerReference w:type="even" r:id="rId14"/>
      <w:headerReference w:type="defaul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3C1C" w14:textId="77777777" w:rsidR="00886B58" w:rsidRDefault="00886B58">
      <w:r>
        <w:separator/>
      </w:r>
    </w:p>
  </w:endnote>
  <w:endnote w:type="continuationSeparator" w:id="0">
    <w:p w14:paraId="20560461" w14:textId="77777777" w:rsidR="00886B58" w:rsidRDefault="0088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7BB6" w14:textId="77777777" w:rsidR="00886B58" w:rsidRDefault="00886B58">
      <w:r>
        <w:separator/>
      </w:r>
    </w:p>
  </w:footnote>
  <w:footnote w:type="continuationSeparator" w:id="0">
    <w:p w14:paraId="722447FD" w14:textId="77777777" w:rsidR="00886B58" w:rsidRDefault="0088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7548" w14:textId="77777777" w:rsidR="00F76B9B" w:rsidRDefault="00F76B9B" w:rsidP="0095569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DE33E9" w14:textId="77777777" w:rsidR="00F76B9B" w:rsidRDefault="00F76B9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2C54" w14:textId="21ADC090" w:rsidR="00F76B9B" w:rsidRDefault="00F76B9B" w:rsidP="0095569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B4B6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6EA84EF" w14:textId="77777777" w:rsidR="00F76B9B" w:rsidRDefault="00F76B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54710"/>
    <w:multiLevelType w:val="hybridMultilevel"/>
    <w:tmpl w:val="2D883ED4"/>
    <w:lvl w:ilvl="0" w:tplc="D9925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EB204C"/>
    <w:multiLevelType w:val="multilevel"/>
    <w:tmpl w:val="75747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FE27875"/>
    <w:multiLevelType w:val="multilevel"/>
    <w:tmpl w:val="51E8C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58F33D5"/>
    <w:multiLevelType w:val="hybridMultilevel"/>
    <w:tmpl w:val="8580FF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4453D"/>
    <w:multiLevelType w:val="hybridMultilevel"/>
    <w:tmpl w:val="8E247B2E"/>
    <w:lvl w:ilvl="0" w:tplc="900CA6A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5F102DB"/>
    <w:multiLevelType w:val="multilevel"/>
    <w:tmpl w:val="91E8D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9CA7A76"/>
    <w:multiLevelType w:val="hybridMultilevel"/>
    <w:tmpl w:val="9012A210"/>
    <w:lvl w:ilvl="0" w:tplc="DD68631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4445513">
    <w:abstractNumId w:val="0"/>
  </w:num>
  <w:num w:numId="2" w16cid:durableId="160046265">
    <w:abstractNumId w:val="4"/>
  </w:num>
  <w:num w:numId="3" w16cid:durableId="1684866169">
    <w:abstractNumId w:val="3"/>
  </w:num>
  <w:num w:numId="4" w16cid:durableId="1171332754">
    <w:abstractNumId w:val="2"/>
  </w:num>
  <w:num w:numId="5" w16cid:durableId="1499225458">
    <w:abstractNumId w:val="5"/>
  </w:num>
  <w:num w:numId="6" w16cid:durableId="1105542456">
    <w:abstractNumId w:val="1"/>
  </w:num>
  <w:num w:numId="7" w16cid:durableId="1055588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61"/>
    <w:rsid w:val="0000449C"/>
    <w:rsid w:val="00025C13"/>
    <w:rsid w:val="000262F7"/>
    <w:rsid w:val="00030653"/>
    <w:rsid w:val="00060B2E"/>
    <w:rsid w:val="000703B3"/>
    <w:rsid w:val="00071FD3"/>
    <w:rsid w:val="00074D9B"/>
    <w:rsid w:val="0008539A"/>
    <w:rsid w:val="00090F5A"/>
    <w:rsid w:val="0009132C"/>
    <w:rsid w:val="00093638"/>
    <w:rsid w:val="00095050"/>
    <w:rsid w:val="000965A2"/>
    <w:rsid w:val="000A0C24"/>
    <w:rsid w:val="000A0D09"/>
    <w:rsid w:val="000A538C"/>
    <w:rsid w:val="000A6F55"/>
    <w:rsid w:val="000C192A"/>
    <w:rsid w:val="000C3197"/>
    <w:rsid w:val="000D476E"/>
    <w:rsid w:val="000D6C2A"/>
    <w:rsid w:val="000E09C4"/>
    <w:rsid w:val="000E297E"/>
    <w:rsid w:val="000E375F"/>
    <w:rsid w:val="001038BF"/>
    <w:rsid w:val="00103F8A"/>
    <w:rsid w:val="00106480"/>
    <w:rsid w:val="00113731"/>
    <w:rsid w:val="00127D5D"/>
    <w:rsid w:val="00132AAD"/>
    <w:rsid w:val="00146216"/>
    <w:rsid w:val="0015711A"/>
    <w:rsid w:val="00164D3E"/>
    <w:rsid w:val="00167930"/>
    <w:rsid w:val="001778BD"/>
    <w:rsid w:val="001855FF"/>
    <w:rsid w:val="001A31B1"/>
    <w:rsid w:val="001C4B80"/>
    <w:rsid w:val="001C56C2"/>
    <w:rsid w:val="001D0676"/>
    <w:rsid w:val="001D21CF"/>
    <w:rsid w:val="001D70B2"/>
    <w:rsid w:val="001E02C0"/>
    <w:rsid w:val="001E181B"/>
    <w:rsid w:val="001E47D4"/>
    <w:rsid w:val="001E7F8E"/>
    <w:rsid w:val="001F74A6"/>
    <w:rsid w:val="00230F94"/>
    <w:rsid w:val="002554A8"/>
    <w:rsid w:val="00257305"/>
    <w:rsid w:val="0026247B"/>
    <w:rsid w:val="002640F9"/>
    <w:rsid w:val="00276E03"/>
    <w:rsid w:val="00282E3B"/>
    <w:rsid w:val="0029220B"/>
    <w:rsid w:val="00292A04"/>
    <w:rsid w:val="00297149"/>
    <w:rsid w:val="002B1A83"/>
    <w:rsid w:val="002B39F7"/>
    <w:rsid w:val="0031199D"/>
    <w:rsid w:val="00311BC5"/>
    <w:rsid w:val="00315F22"/>
    <w:rsid w:val="00316D76"/>
    <w:rsid w:val="0032339A"/>
    <w:rsid w:val="003321B9"/>
    <w:rsid w:val="00333D3B"/>
    <w:rsid w:val="00340B36"/>
    <w:rsid w:val="0034534E"/>
    <w:rsid w:val="00364119"/>
    <w:rsid w:val="0036525C"/>
    <w:rsid w:val="00367277"/>
    <w:rsid w:val="00386566"/>
    <w:rsid w:val="003A39D8"/>
    <w:rsid w:val="003A4124"/>
    <w:rsid w:val="003A4DCD"/>
    <w:rsid w:val="003B2EEF"/>
    <w:rsid w:val="003B3488"/>
    <w:rsid w:val="003B4B6A"/>
    <w:rsid w:val="003C603E"/>
    <w:rsid w:val="003D0819"/>
    <w:rsid w:val="003D1174"/>
    <w:rsid w:val="003D3993"/>
    <w:rsid w:val="003D3F0A"/>
    <w:rsid w:val="003D62E1"/>
    <w:rsid w:val="003D7F6D"/>
    <w:rsid w:val="003E3BCA"/>
    <w:rsid w:val="003E42C8"/>
    <w:rsid w:val="003E6E1B"/>
    <w:rsid w:val="0040342A"/>
    <w:rsid w:val="00403936"/>
    <w:rsid w:val="0041127A"/>
    <w:rsid w:val="004124BB"/>
    <w:rsid w:val="00436B9B"/>
    <w:rsid w:val="00436F34"/>
    <w:rsid w:val="00440A55"/>
    <w:rsid w:val="004426DB"/>
    <w:rsid w:val="00446F78"/>
    <w:rsid w:val="0045308D"/>
    <w:rsid w:val="00457E35"/>
    <w:rsid w:val="00460770"/>
    <w:rsid w:val="00475461"/>
    <w:rsid w:val="00482FB0"/>
    <w:rsid w:val="004B19D2"/>
    <w:rsid w:val="004B7541"/>
    <w:rsid w:val="004C3766"/>
    <w:rsid w:val="004C71AF"/>
    <w:rsid w:val="004D03F0"/>
    <w:rsid w:val="004D17C2"/>
    <w:rsid w:val="004D190B"/>
    <w:rsid w:val="0050704E"/>
    <w:rsid w:val="00511C98"/>
    <w:rsid w:val="00515BF3"/>
    <w:rsid w:val="00532C5A"/>
    <w:rsid w:val="00557D6A"/>
    <w:rsid w:val="00562E74"/>
    <w:rsid w:val="00570BDD"/>
    <w:rsid w:val="00580B66"/>
    <w:rsid w:val="00581429"/>
    <w:rsid w:val="005B44C7"/>
    <w:rsid w:val="005B6394"/>
    <w:rsid w:val="005C41F4"/>
    <w:rsid w:val="005D0D1A"/>
    <w:rsid w:val="005F1748"/>
    <w:rsid w:val="00613A1F"/>
    <w:rsid w:val="00620C52"/>
    <w:rsid w:val="00621304"/>
    <w:rsid w:val="006410C8"/>
    <w:rsid w:val="00662D08"/>
    <w:rsid w:val="006733B7"/>
    <w:rsid w:val="00680E0C"/>
    <w:rsid w:val="0068160E"/>
    <w:rsid w:val="006852A6"/>
    <w:rsid w:val="0069511F"/>
    <w:rsid w:val="006A68EC"/>
    <w:rsid w:val="006B2369"/>
    <w:rsid w:val="006B255A"/>
    <w:rsid w:val="006F2A14"/>
    <w:rsid w:val="00704F69"/>
    <w:rsid w:val="00732A27"/>
    <w:rsid w:val="00734914"/>
    <w:rsid w:val="007540EE"/>
    <w:rsid w:val="007804CA"/>
    <w:rsid w:val="00793683"/>
    <w:rsid w:val="00793C06"/>
    <w:rsid w:val="0079411C"/>
    <w:rsid w:val="00794C8F"/>
    <w:rsid w:val="00797EA9"/>
    <w:rsid w:val="007A3152"/>
    <w:rsid w:val="007E6856"/>
    <w:rsid w:val="00826C73"/>
    <w:rsid w:val="0083111C"/>
    <w:rsid w:val="00840591"/>
    <w:rsid w:val="008417EF"/>
    <w:rsid w:val="0084721A"/>
    <w:rsid w:val="00847B20"/>
    <w:rsid w:val="008525F3"/>
    <w:rsid w:val="008574C5"/>
    <w:rsid w:val="00860485"/>
    <w:rsid w:val="008631F6"/>
    <w:rsid w:val="00870E0A"/>
    <w:rsid w:val="008722C9"/>
    <w:rsid w:val="00876E9B"/>
    <w:rsid w:val="00885CDA"/>
    <w:rsid w:val="00886B58"/>
    <w:rsid w:val="008A2783"/>
    <w:rsid w:val="008A47AA"/>
    <w:rsid w:val="008B2170"/>
    <w:rsid w:val="008B4232"/>
    <w:rsid w:val="008B46AF"/>
    <w:rsid w:val="008C0306"/>
    <w:rsid w:val="008D3D4B"/>
    <w:rsid w:val="008D521C"/>
    <w:rsid w:val="008E0228"/>
    <w:rsid w:val="008E7351"/>
    <w:rsid w:val="008F03BD"/>
    <w:rsid w:val="008F55E3"/>
    <w:rsid w:val="008F6E25"/>
    <w:rsid w:val="00901914"/>
    <w:rsid w:val="00906628"/>
    <w:rsid w:val="00911D29"/>
    <w:rsid w:val="00921101"/>
    <w:rsid w:val="00921E3B"/>
    <w:rsid w:val="009245D1"/>
    <w:rsid w:val="00925851"/>
    <w:rsid w:val="00950B9D"/>
    <w:rsid w:val="009514BB"/>
    <w:rsid w:val="00955690"/>
    <w:rsid w:val="009638BF"/>
    <w:rsid w:val="009639B2"/>
    <w:rsid w:val="00973573"/>
    <w:rsid w:val="009844FC"/>
    <w:rsid w:val="009975F8"/>
    <w:rsid w:val="009A16FC"/>
    <w:rsid w:val="009A55CF"/>
    <w:rsid w:val="009A58D7"/>
    <w:rsid w:val="009A6D8F"/>
    <w:rsid w:val="009C5027"/>
    <w:rsid w:val="009C6E22"/>
    <w:rsid w:val="00A02DBF"/>
    <w:rsid w:val="00A126AB"/>
    <w:rsid w:val="00A3352C"/>
    <w:rsid w:val="00A373D7"/>
    <w:rsid w:val="00A53C6D"/>
    <w:rsid w:val="00A561EA"/>
    <w:rsid w:val="00A7657E"/>
    <w:rsid w:val="00A77F3F"/>
    <w:rsid w:val="00A87EA5"/>
    <w:rsid w:val="00A96EDE"/>
    <w:rsid w:val="00AA1E40"/>
    <w:rsid w:val="00AB0C84"/>
    <w:rsid w:val="00AB53D7"/>
    <w:rsid w:val="00AB5DF4"/>
    <w:rsid w:val="00AE369F"/>
    <w:rsid w:val="00AF04C9"/>
    <w:rsid w:val="00AF6FB3"/>
    <w:rsid w:val="00B11113"/>
    <w:rsid w:val="00B11AA4"/>
    <w:rsid w:val="00B25945"/>
    <w:rsid w:val="00B51EDB"/>
    <w:rsid w:val="00B52AA7"/>
    <w:rsid w:val="00B62F55"/>
    <w:rsid w:val="00B73C06"/>
    <w:rsid w:val="00B8558D"/>
    <w:rsid w:val="00B93AF8"/>
    <w:rsid w:val="00B94808"/>
    <w:rsid w:val="00BB6181"/>
    <w:rsid w:val="00BC5AA4"/>
    <w:rsid w:val="00BD1D6E"/>
    <w:rsid w:val="00BD2C0B"/>
    <w:rsid w:val="00BF16AE"/>
    <w:rsid w:val="00BF3C11"/>
    <w:rsid w:val="00BF4888"/>
    <w:rsid w:val="00C031F3"/>
    <w:rsid w:val="00C03B5A"/>
    <w:rsid w:val="00C11C6C"/>
    <w:rsid w:val="00C1463B"/>
    <w:rsid w:val="00C201EC"/>
    <w:rsid w:val="00C30594"/>
    <w:rsid w:val="00C34828"/>
    <w:rsid w:val="00C35319"/>
    <w:rsid w:val="00C44B80"/>
    <w:rsid w:val="00C44C3D"/>
    <w:rsid w:val="00C47D0D"/>
    <w:rsid w:val="00C56C86"/>
    <w:rsid w:val="00C738DC"/>
    <w:rsid w:val="00C9005C"/>
    <w:rsid w:val="00C91D39"/>
    <w:rsid w:val="00CB7379"/>
    <w:rsid w:val="00CC1DE5"/>
    <w:rsid w:val="00CC3FB1"/>
    <w:rsid w:val="00CC4EA0"/>
    <w:rsid w:val="00CC77AA"/>
    <w:rsid w:val="00CD2653"/>
    <w:rsid w:val="00CD53A8"/>
    <w:rsid w:val="00CE680E"/>
    <w:rsid w:val="00CF02C7"/>
    <w:rsid w:val="00CF4C76"/>
    <w:rsid w:val="00D04438"/>
    <w:rsid w:val="00D12765"/>
    <w:rsid w:val="00D1781B"/>
    <w:rsid w:val="00D17EF6"/>
    <w:rsid w:val="00D2476A"/>
    <w:rsid w:val="00D46D88"/>
    <w:rsid w:val="00D521F4"/>
    <w:rsid w:val="00D530F6"/>
    <w:rsid w:val="00D54261"/>
    <w:rsid w:val="00D553F9"/>
    <w:rsid w:val="00D64356"/>
    <w:rsid w:val="00D67A28"/>
    <w:rsid w:val="00D67DE9"/>
    <w:rsid w:val="00D73054"/>
    <w:rsid w:val="00D7778E"/>
    <w:rsid w:val="00D87223"/>
    <w:rsid w:val="00D9156F"/>
    <w:rsid w:val="00D97A9F"/>
    <w:rsid w:val="00DA005A"/>
    <w:rsid w:val="00DA51F4"/>
    <w:rsid w:val="00DB517B"/>
    <w:rsid w:val="00DC0B08"/>
    <w:rsid w:val="00DE210F"/>
    <w:rsid w:val="00DE396F"/>
    <w:rsid w:val="00DF3573"/>
    <w:rsid w:val="00E02B98"/>
    <w:rsid w:val="00E147D3"/>
    <w:rsid w:val="00E2272B"/>
    <w:rsid w:val="00E30EF0"/>
    <w:rsid w:val="00E31F27"/>
    <w:rsid w:val="00E507B6"/>
    <w:rsid w:val="00E53D90"/>
    <w:rsid w:val="00E62488"/>
    <w:rsid w:val="00E67AD5"/>
    <w:rsid w:val="00E7705E"/>
    <w:rsid w:val="00E83841"/>
    <w:rsid w:val="00E927BE"/>
    <w:rsid w:val="00EA66DB"/>
    <w:rsid w:val="00EA6E15"/>
    <w:rsid w:val="00EA6FCE"/>
    <w:rsid w:val="00EB0F2A"/>
    <w:rsid w:val="00EC4AFC"/>
    <w:rsid w:val="00EC71CA"/>
    <w:rsid w:val="00ED1411"/>
    <w:rsid w:val="00ED3689"/>
    <w:rsid w:val="00ED6BFF"/>
    <w:rsid w:val="00EE0FE6"/>
    <w:rsid w:val="00F013CB"/>
    <w:rsid w:val="00F05783"/>
    <w:rsid w:val="00F27DDD"/>
    <w:rsid w:val="00F31E1B"/>
    <w:rsid w:val="00F34C5A"/>
    <w:rsid w:val="00F400E8"/>
    <w:rsid w:val="00F43CA5"/>
    <w:rsid w:val="00F471F4"/>
    <w:rsid w:val="00F50FB7"/>
    <w:rsid w:val="00F524B3"/>
    <w:rsid w:val="00F53CB1"/>
    <w:rsid w:val="00F64A77"/>
    <w:rsid w:val="00F76B9B"/>
    <w:rsid w:val="00F772B6"/>
    <w:rsid w:val="00F80FDC"/>
    <w:rsid w:val="00F81729"/>
    <w:rsid w:val="00F82114"/>
    <w:rsid w:val="00F86151"/>
    <w:rsid w:val="00F91737"/>
    <w:rsid w:val="00FA361A"/>
    <w:rsid w:val="00FA5C37"/>
    <w:rsid w:val="00FC2AC2"/>
    <w:rsid w:val="00FC2E98"/>
    <w:rsid w:val="00FC3CB4"/>
    <w:rsid w:val="00FC571A"/>
    <w:rsid w:val="00FD3F35"/>
    <w:rsid w:val="00FD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EBFCB"/>
  <w15:docId w15:val="{DDB52495-6098-4588-8FB2-A37B4AAB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75461"/>
    <w:rPr>
      <w:lang w:val="ru-RU" w:eastAsia="en-US"/>
    </w:rPr>
  </w:style>
  <w:style w:type="paragraph" w:styleId="Antrat3">
    <w:name w:val="heading 3"/>
    <w:basedOn w:val="prastasis"/>
    <w:next w:val="prastasis"/>
    <w:link w:val="Antrat3Diagrama"/>
    <w:qFormat/>
    <w:rsid w:val="00475461"/>
    <w:pPr>
      <w:keepNext/>
      <w:jc w:val="center"/>
      <w:outlineLvl w:val="2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rsid w:val="00475461"/>
    <w:rPr>
      <w:b/>
      <w:sz w:val="24"/>
      <w:lang w:val="lt-LT" w:eastAsia="en-US" w:bidi="ar-SA"/>
    </w:rPr>
  </w:style>
  <w:style w:type="paragraph" w:customStyle="1" w:styleId="1">
    <w:name w:val="Стиль1"/>
    <w:basedOn w:val="prastasis"/>
    <w:rsid w:val="00475461"/>
    <w:pPr>
      <w:jc w:val="center"/>
    </w:pPr>
    <w:rPr>
      <w:sz w:val="24"/>
    </w:rPr>
  </w:style>
  <w:style w:type="paragraph" w:styleId="Pagrindinistekstas">
    <w:name w:val="Body Text"/>
    <w:basedOn w:val="prastasis"/>
    <w:link w:val="PagrindinistekstasDiagrama"/>
    <w:rsid w:val="00475461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link w:val="Pagrindinistekstas"/>
    <w:rsid w:val="00475461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475461"/>
    <w:pPr>
      <w:ind w:firstLine="720"/>
      <w:jc w:val="both"/>
    </w:pPr>
    <w:rPr>
      <w:sz w:val="24"/>
      <w:lang w:val="lt-LT"/>
    </w:rPr>
  </w:style>
  <w:style w:type="character" w:customStyle="1" w:styleId="Pagrindiniotekstotrauka2Diagrama">
    <w:name w:val="Pagrindinio teksto įtrauka 2 Diagrama"/>
    <w:link w:val="Pagrindiniotekstotrauka2"/>
    <w:rsid w:val="00475461"/>
    <w:rPr>
      <w:sz w:val="24"/>
      <w:lang w:val="lt-LT" w:eastAsia="en-US" w:bidi="ar-SA"/>
    </w:rPr>
  </w:style>
  <w:style w:type="character" w:styleId="Hipersaitas">
    <w:name w:val="Hyperlink"/>
    <w:rsid w:val="004D03F0"/>
    <w:rPr>
      <w:color w:val="0000FF"/>
      <w:u w:val="single"/>
    </w:rPr>
  </w:style>
  <w:style w:type="paragraph" w:styleId="Antrats">
    <w:name w:val="header"/>
    <w:basedOn w:val="prastasis"/>
    <w:rsid w:val="006A68E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A68EC"/>
  </w:style>
  <w:style w:type="table" w:styleId="Lentelstinklelis">
    <w:name w:val="Table Grid"/>
    <w:basedOn w:val="prastojilentel"/>
    <w:rsid w:val="00DE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15F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15F22"/>
    <w:rPr>
      <w:rFonts w:ascii="Tahoma" w:hAnsi="Tahoma" w:cs="Tahoma"/>
      <w:sz w:val="16"/>
      <w:szCs w:val="16"/>
      <w:lang w:val="ru-RU" w:eastAsia="en-US"/>
    </w:rPr>
  </w:style>
  <w:style w:type="paragraph" w:styleId="Pagrindiniotekstotrauka">
    <w:name w:val="Body Text Indent"/>
    <w:basedOn w:val="prastasis"/>
    <w:link w:val="PagrindiniotekstotraukaDiagrama"/>
    <w:rsid w:val="006410C8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6410C8"/>
    <w:rPr>
      <w:lang w:val="ru-RU" w:eastAsia="en-US"/>
    </w:rPr>
  </w:style>
  <w:style w:type="character" w:styleId="Komentaronuoroda">
    <w:name w:val="annotation reference"/>
    <w:rsid w:val="003A412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A4124"/>
  </w:style>
  <w:style w:type="character" w:customStyle="1" w:styleId="KomentarotekstasDiagrama">
    <w:name w:val="Komentaro tekstas Diagrama"/>
    <w:link w:val="Komentarotekstas"/>
    <w:rsid w:val="003A4124"/>
    <w:rPr>
      <w:lang w:val="ru-R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A4124"/>
    <w:rPr>
      <w:b/>
      <w:bCs/>
    </w:rPr>
  </w:style>
  <w:style w:type="character" w:customStyle="1" w:styleId="KomentarotemaDiagrama">
    <w:name w:val="Komentaro tema Diagrama"/>
    <w:link w:val="Komentarotema"/>
    <w:rsid w:val="003A4124"/>
    <w:rPr>
      <w:b/>
      <w:bCs/>
      <w:lang w:val="ru-RU" w:eastAsia="en-US"/>
    </w:rPr>
  </w:style>
  <w:style w:type="paragraph" w:styleId="Pataisymai">
    <w:name w:val="Revision"/>
    <w:hidden/>
    <w:uiPriority w:val="99"/>
    <w:semiHidden/>
    <w:rsid w:val="00D2476A"/>
    <w:rPr>
      <w:lang w:val="ru-RU" w:eastAsia="en-US"/>
    </w:rPr>
  </w:style>
  <w:style w:type="paragraph" w:styleId="prastasiniatinklio">
    <w:name w:val="Normal (Web)"/>
    <w:basedOn w:val="prastasis"/>
    <w:uiPriority w:val="99"/>
    <w:semiHidden/>
    <w:unhideWhenUsed/>
    <w:rsid w:val="00440A55"/>
    <w:pPr>
      <w:spacing w:after="100" w:afterAutospacing="1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440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uomenuapsauga@vilnius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a@ada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vivaldybe@vilnius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65b3a5a13c014b218ebab36e60c7a4a8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3E363-384E-4536-96FC-A0022FCA4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1E39C-AD82-41BD-8016-E9DF06FDC0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AB3C3B-2EC8-47E2-97EF-8588AFC94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47D338-5ECB-4815-89F6-E38C462C5E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65b3a5a13c014b218ebab36e60c7a4a8</Template>
  <TotalTime>1</TotalTime>
  <Pages>2</Pages>
  <Words>461</Words>
  <Characters>4664</Characters>
  <Application>Microsoft Office Word</Application>
  <DocSecurity>4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KAZIUKO MUGĖS ORGANIZATORIAUS PARINKIMO 
KONKURSO ORGANIZAVIMO</vt:lpstr>
    </vt:vector>
  </TitlesOfParts>
  <Manager>2018-08-06</Manager>
  <Company>Vilnius City Municipal Goverment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KAZIUKO MUGĖS ORGANIZATORIAUS PARINKIMO 
KONKURSO ORGANIZAVIMO</dc:title>
  <dc:subject>30-2636/18(2.1.1E-TD2)</dc:subject>
  <dc:creator>VILNIAUS MIESTO SAVIVALDYBĖS ADMINISTRACIJOS DIREKTORIUS</dc:creator>
  <cp:lastModifiedBy>Audrone Kernagiene</cp:lastModifiedBy>
  <cp:revision>2</cp:revision>
  <cp:lastPrinted>2016-10-21T05:34:00Z</cp:lastPrinted>
  <dcterms:created xsi:type="dcterms:W3CDTF">2022-06-09T06:15:00Z</dcterms:created>
  <dcterms:modified xsi:type="dcterms:W3CDTF">2022-06-09T06:15:00Z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