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8209" w14:textId="77777777" w:rsidR="00526026" w:rsidRDefault="00526026" w:rsidP="00F77E0F">
      <w:pPr>
        <w:jc w:val="center"/>
        <w:rPr>
          <w:b/>
          <w:bCs/>
          <w:lang w:val="lt-LT"/>
        </w:rPr>
      </w:pPr>
    </w:p>
    <w:p w14:paraId="7A0E697C" w14:textId="765D254D" w:rsidR="00E00683" w:rsidRPr="00E00683" w:rsidRDefault="00E00683" w:rsidP="00F77E0F">
      <w:pPr>
        <w:jc w:val="center"/>
        <w:rPr>
          <w:b/>
          <w:bCs/>
          <w:lang w:val="lt-LT"/>
        </w:rPr>
      </w:pPr>
      <w:r w:rsidRPr="00E00683">
        <w:rPr>
          <w:b/>
          <w:bCs/>
          <w:lang w:val="lt-LT"/>
        </w:rPr>
        <w:t>(</w:t>
      </w:r>
      <w:r w:rsidR="00F96C4D">
        <w:rPr>
          <w:b/>
          <w:bCs/>
          <w:lang w:val="lt-LT"/>
        </w:rPr>
        <w:t>D</w:t>
      </w:r>
      <w:r w:rsidR="005E17A7">
        <w:rPr>
          <w:b/>
          <w:bCs/>
          <w:lang w:val="lt-LT"/>
        </w:rPr>
        <w:t xml:space="preserve">ainyklos </w:t>
      </w:r>
      <w:r w:rsidR="00A1160D" w:rsidRPr="00A1160D">
        <w:rPr>
          <w:b/>
          <w:bCs/>
          <w:lang w:val="lt-LT"/>
        </w:rPr>
        <w:t>projekt</w:t>
      </w:r>
      <w:r w:rsidR="00030934">
        <w:rPr>
          <w:b/>
          <w:bCs/>
          <w:lang w:val="lt-LT"/>
        </w:rPr>
        <w:t xml:space="preserve">o </w:t>
      </w:r>
      <w:r w:rsidR="00A1160D" w:rsidRPr="00A1160D">
        <w:rPr>
          <w:b/>
          <w:bCs/>
          <w:lang w:val="lt-LT"/>
        </w:rPr>
        <w:t>sąmat</w:t>
      </w:r>
      <w:r w:rsidR="005F647B">
        <w:rPr>
          <w:b/>
          <w:bCs/>
          <w:lang w:val="lt-LT"/>
        </w:rPr>
        <w:t>os</w:t>
      </w:r>
      <w:r w:rsidR="00A1160D" w:rsidRPr="00A1160D">
        <w:rPr>
          <w:b/>
          <w:bCs/>
          <w:lang w:val="lt-LT"/>
        </w:rPr>
        <w:t xml:space="preserve"> ir </w:t>
      </w:r>
      <w:r w:rsidR="005E17A7">
        <w:rPr>
          <w:b/>
          <w:bCs/>
          <w:lang w:val="lt-LT"/>
        </w:rPr>
        <w:t xml:space="preserve">dainyklos </w:t>
      </w:r>
      <w:r w:rsidR="00A1160D" w:rsidRPr="00A1160D">
        <w:rPr>
          <w:b/>
          <w:bCs/>
          <w:lang w:val="lt-LT"/>
        </w:rPr>
        <w:t>projekto viešinim</w:t>
      </w:r>
      <w:r w:rsidR="00D15EB2">
        <w:rPr>
          <w:b/>
          <w:bCs/>
          <w:lang w:val="lt-LT"/>
        </w:rPr>
        <w:t xml:space="preserve">o </w:t>
      </w:r>
      <w:r w:rsidRPr="00E00683">
        <w:rPr>
          <w:b/>
          <w:bCs/>
          <w:lang w:val="lt-LT"/>
        </w:rPr>
        <w:t>forma)</w:t>
      </w:r>
    </w:p>
    <w:p w14:paraId="51D939B5" w14:textId="77777777" w:rsidR="00D85B79" w:rsidRDefault="00D85B79" w:rsidP="00E00683">
      <w:pPr>
        <w:rPr>
          <w:b/>
          <w:lang w:val="lt-LT"/>
        </w:rPr>
      </w:pPr>
    </w:p>
    <w:p w14:paraId="744DE24F" w14:textId="77777777" w:rsidR="00816318" w:rsidRDefault="00816318" w:rsidP="00E00683">
      <w:pPr>
        <w:rPr>
          <w:b/>
          <w:lang w:val="lt-LT"/>
        </w:rPr>
      </w:pPr>
    </w:p>
    <w:p w14:paraId="288AA71E" w14:textId="50AC1DDB" w:rsidR="009F2D0D" w:rsidRPr="00E00683" w:rsidRDefault="005E17A7" w:rsidP="00E00683">
      <w:pPr>
        <w:jc w:val="center"/>
        <w:rPr>
          <w:b/>
          <w:bCs/>
          <w:lang w:val="lt-LT"/>
        </w:rPr>
      </w:pPr>
      <w:r>
        <w:rPr>
          <w:b/>
          <w:bCs/>
          <w:lang w:val="lt-LT"/>
        </w:rPr>
        <w:t xml:space="preserve">DAINYKLOS </w:t>
      </w:r>
      <w:r w:rsidR="00C11567" w:rsidRPr="004B620E">
        <w:rPr>
          <w:b/>
          <w:bCs/>
          <w:lang w:val="lt-LT"/>
        </w:rPr>
        <w:t>PROJEKT</w:t>
      </w:r>
      <w:r w:rsidR="008948A1">
        <w:rPr>
          <w:b/>
          <w:bCs/>
          <w:lang w:val="lt-LT"/>
        </w:rPr>
        <w:t>O</w:t>
      </w:r>
      <w:r w:rsidR="00E00683">
        <w:rPr>
          <w:b/>
          <w:bCs/>
          <w:lang w:val="lt-LT"/>
        </w:rPr>
        <w:t xml:space="preserve"> </w:t>
      </w:r>
      <w:r w:rsidR="00D85B79" w:rsidRPr="00E00683">
        <w:rPr>
          <w:b/>
          <w:lang w:val="lt-LT"/>
        </w:rPr>
        <w:t xml:space="preserve">SĄMATA IR </w:t>
      </w:r>
      <w:r>
        <w:rPr>
          <w:b/>
          <w:lang w:val="lt-LT"/>
        </w:rPr>
        <w:t xml:space="preserve">DAINYKLOS </w:t>
      </w:r>
      <w:r w:rsidR="00D85B79" w:rsidRPr="00E00683">
        <w:rPr>
          <w:b/>
          <w:lang w:val="lt-LT"/>
        </w:rPr>
        <w:t>PROJEKTO</w:t>
      </w:r>
      <w:r w:rsidR="00337B6B">
        <w:rPr>
          <w:b/>
          <w:lang w:val="lt-LT"/>
        </w:rPr>
        <w:t xml:space="preserve"> </w:t>
      </w:r>
      <w:r w:rsidR="00D85B79" w:rsidRPr="00E00683">
        <w:rPr>
          <w:b/>
          <w:lang w:val="lt-LT"/>
        </w:rPr>
        <w:t>VIEŠINIMAS</w:t>
      </w:r>
    </w:p>
    <w:p w14:paraId="5D9124CA" w14:textId="77777777" w:rsidR="00E00683" w:rsidRDefault="00E00683" w:rsidP="00E00683">
      <w:pPr>
        <w:rPr>
          <w:b/>
          <w:lang w:val="lt-LT"/>
        </w:rPr>
      </w:pPr>
    </w:p>
    <w:p w14:paraId="616CC567" w14:textId="7D40D7EC" w:rsidR="00D85B79" w:rsidRPr="00E00683" w:rsidRDefault="00D85B79" w:rsidP="6489BA30">
      <w:pPr>
        <w:rPr>
          <w:b/>
          <w:bCs/>
          <w:lang w:val="lt-LT"/>
        </w:rPr>
      </w:pPr>
      <w:r w:rsidRPr="6E25B179">
        <w:rPr>
          <w:b/>
          <w:bCs/>
          <w:lang w:val="lt-LT"/>
        </w:rPr>
        <w:t xml:space="preserve">1. </w:t>
      </w:r>
      <w:r w:rsidR="005E17A7" w:rsidRPr="6E25B179">
        <w:rPr>
          <w:b/>
          <w:bCs/>
          <w:lang w:val="lt-LT"/>
        </w:rPr>
        <w:t xml:space="preserve">Dainyklos </w:t>
      </w:r>
      <w:r w:rsidRPr="6E25B179">
        <w:rPr>
          <w:b/>
          <w:bCs/>
          <w:lang w:val="lt-LT"/>
        </w:rPr>
        <w:t xml:space="preserve"> </w:t>
      </w:r>
      <w:r w:rsidR="18750E80" w:rsidRPr="6E25B179">
        <w:rPr>
          <w:b/>
          <w:bCs/>
          <w:lang w:val="lt-LT"/>
        </w:rPr>
        <w:t>________</w:t>
      </w:r>
      <w:r w:rsidR="00F16495" w:rsidRPr="6E25B179">
        <w:rPr>
          <w:b/>
          <w:bCs/>
          <w:lang w:val="lt-LT"/>
        </w:rPr>
        <w:t>__</w:t>
      </w:r>
      <w:r w:rsidRPr="6E25B179">
        <w:rPr>
          <w:b/>
          <w:bCs/>
          <w:lang w:val="lt-LT"/>
        </w:rPr>
        <w:t xml:space="preserve">  (</w:t>
      </w:r>
      <w:r w:rsidR="005E17A7" w:rsidRPr="6E25B179">
        <w:rPr>
          <w:b/>
          <w:bCs/>
          <w:i/>
          <w:iCs/>
          <w:lang w:val="lt-LT"/>
        </w:rPr>
        <w:t xml:space="preserve">dainyklos </w:t>
      </w:r>
      <w:r w:rsidRPr="6E25B179">
        <w:rPr>
          <w:b/>
          <w:bCs/>
          <w:i/>
          <w:iCs/>
          <w:lang w:val="lt-LT"/>
        </w:rPr>
        <w:t>pavadinimas</w:t>
      </w:r>
      <w:r w:rsidRPr="6E25B179">
        <w:rPr>
          <w:b/>
          <w:bCs/>
          <w:lang w:val="lt-LT"/>
        </w:rPr>
        <w:t>) išlaidų sąmata</w:t>
      </w:r>
      <w:r w:rsidR="00C45649" w:rsidRPr="6E25B179">
        <w:rPr>
          <w:b/>
          <w:bCs/>
          <w:lang w:val="lt-LT"/>
        </w:rPr>
        <w:t>:</w:t>
      </w:r>
    </w:p>
    <w:p w14:paraId="288AA720" w14:textId="1587AEE5" w:rsidR="007F7A8A" w:rsidRPr="00E00683" w:rsidRDefault="007F7A8A" w:rsidP="00E00683">
      <w:pPr>
        <w:rPr>
          <w:b/>
          <w:lang w:val="lt-LT"/>
        </w:rPr>
      </w:pPr>
    </w:p>
    <w:tbl>
      <w:tblPr>
        <w:tblStyle w:val="Lentelstinklelis"/>
        <w:tblW w:w="9639" w:type="dxa"/>
        <w:tblInd w:w="-5" w:type="dxa"/>
        <w:tblLook w:val="04A0" w:firstRow="1" w:lastRow="0" w:firstColumn="1" w:lastColumn="0" w:noHBand="0" w:noVBand="1"/>
      </w:tblPr>
      <w:tblGrid>
        <w:gridCol w:w="957"/>
        <w:gridCol w:w="6768"/>
        <w:gridCol w:w="1914"/>
      </w:tblGrid>
      <w:tr w:rsidR="00D85B79" w:rsidRPr="00E00683" w14:paraId="524469CA" w14:textId="77777777" w:rsidTr="00744F02">
        <w:tc>
          <w:tcPr>
            <w:tcW w:w="957" w:type="dxa"/>
            <w:vAlign w:val="center"/>
          </w:tcPr>
          <w:p w14:paraId="20102FBC" w14:textId="519A5F65" w:rsidR="00D85B79" w:rsidRPr="00E00683" w:rsidRDefault="00D85B79" w:rsidP="00763D21">
            <w:pPr>
              <w:jc w:val="center"/>
              <w:rPr>
                <w:b/>
                <w:lang w:val="lt-LT"/>
              </w:rPr>
            </w:pPr>
            <w:r w:rsidRPr="00E00683">
              <w:rPr>
                <w:b/>
                <w:lang w:val="lt-LT"/>
              </w:rPr>
              <w:t>Ei</w:t>
            </w:r>
            <w:r w:rsidR="00E00683">
              <w:rPr>
                <w:b/>
                <w:lang w:val="lt-LT"/>
              </w:rPr>
              <w:t>l. N</w:t>
            </w:r>
            <w:r w:rsidRPr="00E00683">
              <w:rPr>
                <w:b/>
                <w:lang w:val="lt-LT"/>
              </w:rPr>
              <w:t>r.</w:t>
            </w:r>
          </w:p>
        </w:tc>
        <w:tc>
          <w:tcPr>
            <w:tcW w:w="6768" w:type="dxa"/>
            <w:vAlign w:val="center"/>
          </w:tcPr>
          <w:p w14:paraId="2803F326" w14:textId="77777777" w:rsidR="00D85B79" w:rsidRPr="00E00683" w:rsidRDefault="00D85B79" w:rsidP="00763D21">
            <w:pPr>
              <w:jc w:val="center"/>
              <w:rPr>
                <w:bCs/>
                <w:lang w:val="lt-LT"/>
              </w:rPr>
            </w:pPr>
            <w:r w:rsidRPr="00E00683">
              <w:rPr>
                <w:b/>
                <w:lang w:val="lt-LT"/>
              </w:rPr>
              <w:t>Išlaidų pavadinimas</w:t>
            </w:r>
          </w:p>
        </w:tc>
        <w:tc>
          <w:tcPr>
            <w:tcW w:w="1914" w:type="dxa"/>
            <w:vAlign w:val="center"/>
          </w:tcPr>
          <w:p w14:paraId="3A93C6F5" w14:textId="77777777" w:rsidR="00D85B79" w:rsidRPr="00E00683" w:rsidRDefault="00D85B79" w:rsidP="00763D21">
            <w:pPr>
              <w:jc w:val="center"/>
              <w:rPr>
                <w:bCs/>
                <w:lang w:val="lt-LT"/>
              </w:rPr>
            </w:pPr>
            <w:r w:rsidRPr="00E00683">
              <w:rPr>
                <w:b/>
                <w:lang w:val="lt-LT"/>
              </w:rPr>
              <w:t>Suma (Eur)</w:t>
            </w:r>
          </w:p>
        </w:tc>
      </w:tr>
      <w:tr w:rsidR="00D85B79" w:rsidRPr="00E00683" w14:paraId="6A7C9243" w14:textId="77777777" w:rsidTr="00744F02">
        <w:tc>
          <w:tcPr>
            <w:tcW w:w="957" w:type="dxa"/>
          </w:tcPr>
          <w:p w14:paraId="4F1F6131" w14:textId="77777777" w:rsidR="00D85B79" w:rsidRPr="00E00683" w:rsidRDefault="00D85B79" w:rsidP="00337B6B">
            <w:pPr>
              <w:jc w:val="center"/>
              <w:rPr>
                <w:b/>
                <w:lang w:val="lt-LT"/>
              </w:rPr>
            </w:pPr>
            <w:r w:rsidRPr="00E00683">
              <w:rPr>
                <w:bCs/>
                <w:lang w:val="lt-LT"/>
              </w:rPr>
              <w:t>1.</w:t>
            </w:r>
          </w:p>
        </w:tc>
        <w:tc>
          <w:tcPr>
            <w:tcW w:w="6768" w:type="dxa"/>
            <w:vAlign w:val="center"/>
          </w:tcPr>
          <w:p w14:paraId="01E06CD8" w14:textId="77777777" w:rsidR="00D85B79" w:rsidRPr="00E00683" w:rsidRDefault="00D85B79" w:rsidP="00E00683">
            <w:pPr>
              <w:rPr>
                <w:b/>
                <w:lang w:val="lt-LT"/>
              </w:rPr>
            </w:pPr>
          </w:p>
        </w:tc>
        <w:tc>
          <w:tcPr>
            <w:tcW w:w="1914" w:type="dxa"/>
            <w:vAlign w:val="center"/>
          </w:tcPr>
          <w:p w14:paraId="19BC5E5B" w14:textId="77777777" w:rsidR="00D85B79" w:rsidRPr="00E00683" w:rsidRDefault="00D85B79" w:rsidP="00E00683">
            <w:pPr>
              <w:rPr>
                <w:b/>
                <w:lang w:val="lt-LT"/>
              </w:rPr>
            </w:pPr>
          </w:p>
        </w:tc>
      </w:tr>
      <w:tr w:rsidR="00D85B79" w:rsidRPr="00E00683" w14:paraId="42E7ECFC" w14:textId="77777777" w:rsidTr="00744F02">
        <w:tc>
          <w:tcPr>
            <w:tcW w:w="957" w:type="dxa"/>
          </w:tcPr>
          <w:p w14:paraId="5FF0E607" w14:textId="77777777" w:rsidR="00D85B79" w:rsidRPr="00E00683" w:rsidRDefault="00D85B79" w:rsidP="00337B6B">
            <w:pPr>
              <w:jc w:val="center"/>
              <w:rPr>
                <w:bCs/>
                <w:lang w:val="lt-LT"/>
              </w:rPr>
            </w:pPr>
            <w:r w:rsidRPr="00E00683">
              <w:rPr>
                <w:bCs/>
                <w:lang w:val="lt-LT"/>
              </w:rPr>
              <w:t>2.</w:t>
            </w:r>
          </w:p>
        </w:tc>
        <w:tc>
          <w:tcPr>
            <w:tcW w:w="6768" w:type="dxa"/>
            <w:vAlign w:val="center"/>
          </w:tcPr>
          <w:p w14:paraId="37B58983" w14:textId="77777777" w:rsidR="00D85B79" w:rsidRPr="00E00683" w:rsidRDefault="00D85B79" w:rsidP="00E00683">
            <w:pPr>
              <w:rPr>
                <w:bCs/>
                <w:lang w:val="lt-LT"/>
              </w:rPr>
            </w:pPr>
          </w:p>
        </w:tc>
        <w:tc>
          <w:tcPr>
            <w:tcW w:w="1914" w:type="dxa"/>
            <w:vAlign w:val="center"/>
          </w:tcPr>
          <w:p w14:paraId="4A6940CE" w14:textId="77777777" w:rsidR="00D85B79" w:rsidRPr="00E00683" w:rsidRDefault="00D85B79" w:rsidP="00E00683">
            <w:pPr>
              <w:rPr>
                <w:bCs/>
                <w:lang w:val="lt-LT"/>
              </w:rPr>
            </w:pPr>
          </w:p>
        </w:tc>
      </w:tr>
      <w:tr w:rsidR="00D85B79" w:rsidRPr="00E00683" w14:paraId="7D0173D5" w14:textId="77777777" w:rsidTr="00744F02">
        <w:tc>
          <w:tcPr>
            <w:tcW w:w="957" w:type="dxa"/>
          </w:tcPr>
          <w:p w14:paraId="57B8FEC3" w14:textId="77777777" w:rsidR="00D85B79" w:rsidRPr="00E00683" w:rsidRDefault="00D85B79" w:rsidP="00337B6B">
            <w:pPr>
              <w:jc w:val="center"/>
              <w:rPr>
                <w:bCs/>
                <w:lang w:val="lt-LT"/>
              </w:rPr>
            </w:pPr>
            <w:r w:rsidRPr="00E00683">
              <w:rPr>
                <w:bCs/>
                <w:lang w:val="lt-LT"/>
              </w:rPr>
              <w:t>...</w:t>
            </w:r>
          </w:p>
        </w:tc>
        <w:tc>
          <w:tcPr>
            <w:tcW w:w="6768" w:type="dxa"/>
            <w:vAlign w:val="center"/>
          </w:tcPr>
          <w:p w14:paraId="6F125F58" w14:textId="77777777" w:rsidR="00D85B79" w:rsidRPr="00E00683" w:rsidRDefault="00D85B79" w:rsidP="00E00683">
            <w:pPr>
              <w:rPr>
                <w:bCs/>
                <w:lang w:val="lt-LT"/>
              </w:rPr>
            </w:pPr>
          </w:p>
        </w:tc>
        <w:tc>
          <w:tcPr>
            <w:tcW w:w="1914" w:type="dxa"/>
            <w:vAlign w:val="center"/>
          </w:tcPr>
          <w:p w14:paraId="2EE0B160" w14:textId="77777777" w:rsidR="00D85B79" w:rsidRPr="00E00683" w:rsidRDefault="00D85B79" w:rsidP="00E00683">
            <w:pPr>
              <w:rPr>
                <w:bCs/>
                <w:lang w:val="lt-LT"/>
              </w:rPr>
            </w:pPr>
          </w:p>
        </w:tc>
      </w:tr>
      <w:tr w:rsidR="00D85B79" w:rsidRPr="00E00683" w14:paraId="5806BAA6" w14:textId="77777777" w:rsidTr="00744F02">
        <w:tc>
          <w:tcPr>
            <w:tcW w:w="7725" w:type="dxa"/>
            <w:gridSpan w:val="2"/>
          </w:tcPr>
          <w:p w14:paraId="6BCE6FFA" w14:textId="2E082619" w:rsidR="00D85B79" w:rsidRPr="00E00683" w:rsidRDefault="00D85B79" w:rsidP="00337B6B">
            <w:pPr>
              <w:jc w:val="right"/>
              <w:rPr>
                <w:b/>
                <w:lang w:val="lt-LT"/>
              </w:rPr>
            </w:pPr>
            <w:r w:rsidRPr="00E00683">
              <w:rPr>
                <w:b/>
                <w:lang w:val="lt-LT"/>
              </w:rPr>
              <w:t>Iš viso:</w:t>
            </w:r>
          </w:p>
        </w:tc>
        <w:tc>
          <w:tcPr>
            <w:tcW w:w="1914" w:type="dxa"/>
            <w:vAlign w:val="center"/>
          </w:tcPr>
          <w:p w14:paraId="69AAC9A5" w14:textId="77777777" w:rsidR="00D85B79" w:rsidRPr="00E00683" w:rsidRDefault="00D85B79" w:rsidP="00E00683">
            <w:pPr>
              <w:rPr>
                <w:b/>
                <w:lang w:val="lt-LT"/>
              </w:rPr>
            </w:pPr>
          </w:p>
        </w:tc>
      </w:tr>
    </w:tbl>
    <w:p w14:paraId="114D4E60" w14:textId="5DC481C7" w:rsidR="00D85B79" w:rsidRPr="00E00683" w:rsidRDefault="00D85B79" w:rsidP="00E00683">
      <w:pPr>
        <w:rPr>
          <w:b/>
          <w:lang w:val="lt-LT"/>
        </w:rPr>
      </w:pPr>
    </w:p>
    <w:p w14:paraId="56B3A561" w14:textId="44DC5E45" w:rsidR="00D85B79" w:rsidRPr="00E00683" w:rsidRDefault="00D85B79" w:rsidP="00E00683">
      <w:pPr>
        <w:rPr>
          <w:b/>
          <w:lang w:val="lt-LT"/>
        </w:rPr>
      </w:pPr>
    </w:p>
    <w:p w14:paraId="55194359" w14:textId="6CE5E074" w:rsidR="00D85B79" w:rsidRPr="00E00683" w:rsidRDefault="00D85B79" w:rsidP="6E25B179">
      <w:pPr>
        <w:rPr>
          <w:b/>
          <w:bCs/>
          <w:lang w:val="lt-LT"/>
        </w:rPr>
      </w:pPr>
      <w:r w:rsidRPr="6E25B179">
        <w:rPr>
          <w:b/>
          <w:bCs/>
          <w:lang w:val="lt-LT"/>
        </w:rPr>
        <w:t>2.</w:t>
      </w:r>
      <w:r w:rsidR="00C45649" w:rsidRPr="6E25B179">
        <w:rPr>
          <w:b/>
          <w:bCs/>
          <w:lang w:val="lt-LT"/>
        </w:rPr>
        <w:t xml:space="preserve"> Informacija apie finansuojamo </w:t>
      </w:r>
      <w:r w:rsidR="005E17A7" w:rsidRPr="6E25B179">
        <w:rPr>
          <w:b/>
          <w:bCs/>
          <w:lang w:val="lt-LT"/>
        </w:rPr>
        <w:t xml:space="preserve">dainyklos </w:t>
      </w:r>
      <w:r w:rsidR="00C45649" w:rsidRPr="6E25B179">
        <w:rPr>
          <w:b/>
          <w:bCs/>
          <w:lang w:val="lt-LT"/>
        </w:rPr>
        <w:t>projekto viešinimą</w:t>
      </w:r>
      <w:r w:rsidR="54A278EC" w:rsidRPr="6E25B179">
        <w:rPr>
          <w:b/>
          <w:bCs/>
          <w:lang w:val="lt-LT"/>
        </w:rPr>
        <w:t>*</w:t>
      </w:r>
      <w:r w:rsidR="00C45649" w:rsidRPr="6E25B179">
        <w:rPr>
          <w:b/>
          <w:bCs/>
          <w:lang w:val="lt-LT"/>
        </w:rPr>
        <w:t>:</w:t>
      </w:r>
    </w:p>
    <w:p w14:paraId="7914A4AA" w14:textId="77777777" w:rsidR="00A821E2" w:rsidRPr="00E00683" w:rsidRDefault="00A821E2" w:rsidP="00E00683">
      <w:pPr>
        <w:rPr>
          <w:b/>
          <w:lang w:val="lt-LT"/>
        </w:rPr>
      </w:pPr>
    </w:p>
    <w:tbl>
      <w:tblPr>
        <w:tblStyle w:val="Lentelstinklelis"/>
        <w:tblW w:w="0" w:type="auto"/>
        <w:tblInd w:w="-5" w:type="dxa"/>
        <w:tblLook w:val="04A0" w:firstRow="1" w:lastRow="0" w:firstColumn="1" w:lastColumn="0" w:noHBand="0" w:noVBand="1"/>
      </w:tblPr>
      <w:tblGrid>
        <w:gridCol w:w="4558"/>
        <w:gridCol w:w="5075"/>
      </w:tblGrid>
      <w:tr w:rsidR="00C45649" w:rsidRPr="00E00683" w14:paraId="71F13080" w14:textId="77777777" w:rsidTr="00E00683">
        <w:tc>
          <w:tcPr>
            <w:tcW w:w="4558" w:type="dxa"/>
            <w:vAlign w:val="center"/>
          </w:tcPr>
          <w:p w14:paraId="72D98252" w14:textId="3B91A1B2" w:rsidR="00C45649" w:rsidRPr="005E17A7" w:rsidRDefault="00C45649" w:rsidP="00E00683">
            <w:pPr>
              <w:rPr>
                <w:color w:val="000000"/>
                <w:lang w:val="lt-LT" w:eastAsia="lt-LT"/>
              </w:rPr>
            </w:pPr>
            <w:r w:rsidRPr="005E17A7">
              <w:rPr>
                <w:color w:val="000000"/>
                <w:lang w:val="lt-LT" w:eastAsia="lt-LT"/>
              </w:rPr>
              <w:t>Pagrindin</w:t>
            </w:r>
            <w:r w:rsidR="002263C5" w:rsidRPr="005E17A7">
              <w:rPr>
                <w:color w:val="000000"/>
                <w:lang w:val="lt-LT" w:eastAsia="lt-LT"/>
              </w:rPr>
              <w:t>ėje</w:t>
            </w:r>
            <w:r w:rsidRPr="005E17A7">
              <w:rPr>
                <w:color w:val="000000"/>
                <w:lang w:val="lt-LT" w:eastAsia="lt-LT"/>
              </w:rPr>
              <w:t xml:space="preserve"> </w:t>
            </w:r>
            <w:r w:rsidR="00E44E14" w:rsidRPr="005E17A7">
              <w:rPr>
                <w:color w:val="000000"/>
                <w:lang w:val="lt-LT" w:eastAsia="lt-LT"/>
              </w:rPr>
              <w:t>pareiškėjo</w:t>
            </w:r>
            <w:r w:rsidRPr="005E17A7">
              <w:rPr>
                <w:color w:val="000000"/>
                <w:lang w:val="lt-LT" w:eastAsia="lt-LT"/>
              </w:rPr>
              <w:t xml:space="preserve"> interneto </w:t>
            </w:r>
            <w:r w:rsidR="002263C5" w:rsidRPr="005E17A7">
              <w:rPr>
                <w:color w:val="000000"/>
                <w:lang w:val="lt-LT" w:eastAsia="lt-LT"/>
              </w:rPr>
              <w:t>svetainėje</w:t>
            </w:r>
          </w:p>
        </w:tc>
        <w:tc>
          <w:tcPr>
            <w:tcW w:w="5075" w:type="dxa"/>
          </w:tcPr>
          <w:p w14:paraId="1D69766F" w14:textId="77777777" w:rsidR="00C45649" w:rsidRPr="00E00683" w:rsidRDefault="00C45649" w:rsidP="00E00683">
            <w:pPr>
              <w:rPr>
                <w:lang w:val="lt-LT"/>
              </w:rPr>
            </w:pPr>
          </w:p>
        </w:tc>
      </w:tr>
      <w:tr w:rsidR="00C45649" w:rsidRPr="00E00683" w14:paraId="3D3A5D6D" w14:textId="77777777" w:rsidTr="00E00683">
        <w:tc>
          <w:tcPr>
            <w:tcW w:w="4558" w:type="dxa"/>
            <w:vAlign w:val="center"/>
          </w:tcPr>
          <w:p w14:paraId="4CDE96D6" w14:textId="5E8BEE1D" w:rsidR="00C45649" w:rsidRPr="005E17A7" w:rsidRDefault="00C45649" w:rsidP="00E00683">
            <w:pPr>
              <w:rPr>
                <w:color w:val="000000"/>
                <w:lang w:val="lt-LT" w:eastAsia="lt-LT"/>
              </w:rPr>
            </w:pPr>
            <w:r w:rsidRPr="005E17A7">
              <w:rPr>
                <w:color w:val="000000"/>
                <w:lang w:val="lt-LT" w:eastAsia="lt-LT"/>
              </w:rPr>
              <w:t xml:space="preserve">Kitose interneto </w:t>
            </w:r>
            <w:r w:rsidR="002263C5" w:rsidRPr="005E17A7">
              <w:rPr>
                <w:color w:val="000000"/>
                <w:lang w:val="lt-LT" w:eastAsia="lt-LT"/>
              </w:rPr>
              <w:t>svetainėse</w:t>
            </w:r>
          </w:p>
        </w:tc>
        <w:tc>
          <w:tcPr>
            <w:tcW w:w="5075" w:type="dxa"/>
          </w:tcPr>
          <w:p w14:paraId="124D5ECB" w14:textId="77777777" w:rsidR="00C45649" w:rsidRPr="00E00683" w:rsidRDefault="00C45649" w:rsidP="00E00683">
            <w:pPr>
              <w:rPr>
                <w:lang w:val="lt-LT"/>
              </w:rPr>
            </w:pPr>
          </w:p>
        </w:tc>
      </w:tr>
      <w:tr w:rsidR="00C45649" w:rsidRPr="00E00683" w14:paraId="71A94F35" w14:textId="77777777" w:rsidTr="00E00683">
        <w:tc>
          <w:tcPr>
            <w:tcW w:w="4558" w:type="dxa"/>
            <w:vAlign w:val="center"/>
          </w:tcPr>
          <w:p w14:paraId="031EE39C" w14:textId="1E89D5B3" w:rsidR="00C45649" w:rsidRPr="005E17A7" w:rsidRDefault="00C45649" w:rsidP="00E00683">
            <w:pPr>
              <w:rPr>
                <w:lang w:val="lt-LT"/>
              </w:rPr>
            </w:pPr>
            <w:r w:rsidRPr="005E17A7">
              <w:rPr>
                <w:color w:val="000000"/>
                <w:lang w:val="lt-LT" w:eastAsia="lt-LT"/>
              </w:rPr>
              <w:t xml:space="preserve">Socialiniuose tinkluose </w:t>
            </w:r>
            <w:r w:rsidRPr="005E17A7">
              <w:rPr>
                <w:lang w:val="lt-LT"/>
              </w:rPr>
              <w:t>(</w:t>
            </w:r>
            <w:r w:rsidR="002263C5" w:rsidRPr="005E17A7">
              <w:rPr>
                <w:lang w:val="lt-LT"/>
              </w:rPr>
              <w:t>„</w:t>
            </w:r>
            <w:r w:rsidRPr="005E17A7">
              <w:rPr>
                <w:lang w:val="lt-LT"/>
              </w:rPr>
              <w:t>Facebook</w:t>
            </w:r>
            <w:r w:rsidR="002263C5" w:rsidRPr="005E17A7">
              <w:rPr>
                <w:lang w:val="lt-LT"/>
              </w:rPr>
              <w:t>“</w:t>
            </w:r>
            <w:r w:rsidRPr="005E17A7">
              <w:rPr>
                <w:lang w:val="lt-LT"/>
              </w:rPr>
              <w:t xml:space="preserve">, </w:t>
            </w:r>
            <w:r w:rsidR="002263C5" w:rsidRPr="005E17A7">
              <w:rPr>
                <w:lang w:val="lt-LT"/>
              </w:rPr>
              <w:t>„</w:t>
            </w:r>
            <w:r w:rsidRPr="005E17A7">
              <w:rPr>
                <w:lang w:val="lt-LT"/>
              </w:rPr>
              <w:t>Instagram</w:t>
            </w:r>
            <w:r w:rsidR="002263C5" w:rsidRPr="005E17A7">
              <w:rPr>
                <w:lang w:val="lt-LT"/>
              </w:rPr>
              <w:t>“</w:t>
            </w:r>
            <w:r w:rsidRPr="005E17A7">
              <w:rPr>
                <w:lang w:val="lt-LT"/>
              </w:rPr>
              <w:t xml:space="preserve">, </w:t>
            </w:r>
            <w:r w:rsidR="002263C5" w:rsidRPr="005E17A7">
              <w:rPr>
                <w:lang w:val="lt-LT"/>
              </w:rPr>
              <w:t>„</w:t>
            </w:r>
            <w:r w:rsidRPr="005E17A7">
              <w:rPr>
                <w:lang w:val="lt-LT"/>
              </w:rPr>
              <w:t>T</w:t>
            </w:r>
            <w:r w:rsidR="002263C5" w:rsidRPr="005E17A7">
              <w:rPr>
                <w:lang w:val="lt-LT"/>
              </w:rPr>
              <w:t>w</w:t>
            </w:r>
            <w:r w:rsidRPr="005E17A7">
              <w:rPr>
                <w:lang w:val="lt-LT"/>
              </w:rPr>
              <w:t>it</w:t>
            </w:r>
            <w:r w:rsidR="006F239F" w:rsidRPr="005E17A7">
              <w:rPr>
                <w:lang w:val="lt-LT"/>
              </w:rPr>
              <w:t>t</w:t>
            </w:r>
            <w:r w:rsidRPr="005E17A7">
              <w:rPr>
                <w:lang w:val="lt-LT"/>
              </w:rPr>
              <w:t>er</w:t>
            </w:r>
            <w:r w:rsidR="002263C5" w:rsidRPr="005E17A7">
              <w:rPr>
                <w:lang w:val="lt-LT"/>
              </w:rPr>
              <w:t>“</w:t>
            </w:r>
            <w:r w:rsidRPr="005E17A7">
              <w:rPr>
                <w:lang w:val="lt-LT"/>
              </w:rPr>
              <w:t xml:space="preserve"> ir pan.)</w:t>
            </w:r>
          </w:p>
        </w:tc>
        <w:tc>
          <w:tcPr>
            <w:tcW w:w="5075" w:type="dxa"/>
          </w:tcPr>
          <w:p w14:paraId="530E9650" w14:textId="77777777" w:rsidR="00C45649" w:rsidRPr="00E00683" w:rsidRDefault="00C45649" w:rsidP="00E00683">
            <w:pPr>
              <w:rPr>
                <w:lang w:val="lt-LT"/>
              </w:rPr>
            </w:pPr>
          </w:p>
        </w:tc>
      </w:tr>
      <w:tr w:rsidR="00C45649" w:rsidRPr="008F25A9" w14:paraId="6B016901" w14:textId="77777777" w:rsidTr="00E00683">
        <w:tc>
          <w:tcPr>
            <w:tcW w:w="4558" w:type="dxa"/>
            <w:vAlign w:val="center"/>
          </w:tcPr>
          <w:p w14:paraId="0750946D" w14:textId="77777777" w:rsidR="00C45649" w:rsidRPr="005E17A7" w:rsidRDefault="00C45649" w:rsidP="00E00683">
            <w:pPr>
              <w:rPr>
                <w:color w:val="000000"/>
                <w:lang w:val="lt-LT" w:eastAsia="lt-LT"/>
              </w:rPr>
            </w:pPr>
            <w:r w:rsidRPr="005E17A7">
              <w:rPr>
                <w:color w:val="000000"/>
                <w:lang w:val="lt-LT" w:eastAsia="lt-LT"/>
              </w:rPr>
              <w:t>Reklamos stenduose lauke ir (ar) uždarose erdvėse</w:t>
            </w:r>
          </w:p>
        </w:tc>
        <w:tc>
          <w:tcPr>
            <w:tcW w:w="5075" w:type="dxa"/>
          </w:tcPr>
          <w:p w14:paraId="395AC9ED" w14:textId="77777777" w:rsidR="00C45649" w:rsidRPr="00E00683" w:rsidRDefault="00C45649" w:rsidP="00E00683">
            <w:pPr>
              <w:rPr>
                <w:lang w:val="lt-LT"/>
              </w:rPr>
            </w:pPr>
          </w:p>
        </w:tc>
      </w:tr>
      <w:tr w:rsidR="00C45649" w:rsidRPr="00E00683" w14:paraId="5977EA95" w14:textId="77777777" w:rsidTr="00E00683">
        <w:tc>
          <w:tcPr>
            <w:tcW w:w="4558" w:type="dxa"/>
            <w:vAlign w:val="center"/>
          </w:tcPr>
          <w:p w14:paraId="30263863" w14:textId="77777777" w:rsidR="00C45649" w:rsidRPr="005E17A7" w:rsidRDefault="00C45649" w:rsidP="00E00683">
            <w:pPr>
              <w:rPr>
                <w:color w:val="000000"/>
                <w:lang w:val="lt-LT" w:eastAsia="lt-LT"/>
              </w:rPr>
            </w:pPr>
            <w:r w:rsidRPr="005E17A7">
              <w:rPr>
                <w:color w:val="000000"/>
                <w:lang w:val="lt-LT" w:eastAsia="lt-LT"/>
              </w:rPr>
              <w:t>Reklamos priemonėse viešajame transporte (ekranai, reklama ant paties viešojo transporto priemonių)</w:t>
            </w:r>
          </w:p>
        </w:tc>
        <w:tc>
          <w:tcPr>
            <w:tcW w:w="5075" w:type="dxa"/>
          </w:tcPr>
          <w:p w14:paraId="454DEC88" w14:textId="77777777" w:rsidR="00C45649" w:rsidRPr="00E00683" w:rsidRDefault="00C45649" w:rsidP="00E00683">
            <w:pPr>
              <w:rPr>
                <w:lang w:val="lt-LT"/>
              </w:rPr>
            </w:pPr>
          </w:p>
        </w:tc>
      </w:tr>
      <w:tr w:rsidR="00C45649" w:rsidRPr="00E00683" w14:paraId="5E3A5590" w14:textId="77777777" w:rsidTr="00E00683">
        <w:tc>
          <w:tcPr>
            <w:tcW w:w="4558" w:type="dxa"/>
            <w:vAlign w:val="center"/>
          </w:tcPr>
          <w:p w14:paraId="686F336A" w14:textId="45FFC946" w:rsidR="00C45649" w:rsidRPr="005E17A7" w:rsidRDefault="00C45649" w:rsidP="00E00683">
            <w:pPr>
              <w:rPr>
                <w:lang w:val="lt-LT"/>
              </w:rPr>
            </w:pPr>
            <w:r w:rsidRPr="005E17A7">
              <w:rPr>
                <w:color w:val="000000"/>
                <w:lang w:val="lt-LT" w:eastAsia="lt-LT"/>
              </w:rPr>
              <w:t>Lankstinukuose ir kitoje spausdint</w:t>
            </w:r>
            <w:r w:rsidR="0069078A">
              <w:rPr>
                <w:color w:val="000000"/>
                <w:lang w:val="lt-LT" w:eastAsia="lt-LT"/>
              </w:rPr>
              <w:t>inėje</w:t>
            </w:r>
            <w:r w:rsidRPr="005E17A7">
              <w:rPr>
                <w:color w:val="000000"/>
                <w:lang w:val="lt-LT" w:eastAsia="lt-LT"/>
              </w:rPr>
              <w:t xml:space="preserve"> reklamoje</w:t>
            </w:r>
          </w:p>
        </w:tc>
        <w:tc>
          <w:tcPr>
            <w:tcW w:w="5075" w:type="dxa"/>
          </w:tcPr>
          <w:p w14:paraId="0D1448D2" w14:textId="77777777" w:rsidR="00C45649" w:rsidRPr="00E00683" w:rsidRDefault="00C45649" w:rsidP="00E00683">
            <w:pPr>
              <w:rPr>
                <w:lang w:val="lt-LT"/>
              </w:rPr>
            </w:pPr>
          </w:p>
        </w:tc>
      </w:tr>
      <w:tr w:rsidR="00C45649" w:rsidRPr="00E00683" w14:paraId="4875835F" w14:textId="77777777" w:rsidTr="00E00683">
        <w:tc>
          <w:tcPr>
            <w:tcW w:w="4558" w:type="dxa"/>
            <w:vAlign w:val="center"/>
          </w:tcPr>
          <w:p w14:paraId="7EF154C5" w14:textId="77777777" w:rsidR="00C45649" w:rsidRPr="005E17A7" w:rsidRDefault="00C45649" w:rsidP="00E00683">
            <w:pPr>
              <w:rPr>
                <w:color w:val="000000"/>
                <w:lang w:val="lt-LT" w:eastAsia="lt-LT"/>
              </w:rPr>
            </w:pPr>
            <w:r w:rsidRPr="005E17A7">
              <w:rPr>
                <w:color w:val="000000"/>
                <w:lang w:val="lt-LT" w:eastAsia="lt-LT"/>
              </w:rPr>
              <w:t>Radijuje ir (ar) televizijoje</w:t>
            </w:r>
          </w:p>
        </w:tc>
        <w:tc>
          <w:tcPr>
            <w:tcW w:w="5075" w:type="dxa"/>
          </w:tcPr>
          <w:p w14:paraId="0B4DF325" w14:textId="77777777" w:rsidR="00C45649" w:rsidRPr="00E00683" w:rsidRDefault="00C45649" w:rsidP="00E00683">
            <w:pPr>
              <w:rPr>
                <w:lang w:val="lt-LT"/>
              </w:rPr>
            </w:pPr>
          </w:p>
        </w:tc>
      </w:tr>
      <w:tr w:rsidR="00C45649" w:rsidRPr="008F25A9" w14:paraId="05A6CA4D" w14:textId="77777777" w:rsidTr="00E00683">
        <w:tc>
          <w:tcPr>
            <w:tcW w:w="4558" w:type="dxa"/>
            <w:vAlign w:val="center"/>
          </w:tcPr>
          <w:p w14:paraId="5F3D9E70" w14:textId="77777777" w:rsidR="00C45649" w:rsidRPr="005E17A7" w:rsidRDefault="00C45649" w:rsidP="00E00683">
            <w:pPr>
              <w:rPr>
                <w:color w:val="000000"/>
                <w:lang w:val="lt-LT" w:eastAsia="lt-LT"/>
              </w:rPr>
            </w:pPr>
            <w:r w:rsidRPr="005E17A7">
              <w:rPr>
                <w:color w:val="000000"/>
                <w:lang w:val="lt-LT" w:eastAsia="lt-LT"/>
              </w:rPr>
              <w:t>Kitose prieš tai nepaminėtose viešinimo priemonėse</w:t>
            </w:r>
          </w:p>
        </w:tc>
        <w:tc>
          <w:tcPr>
            <w:tcW w:w="5075" w:type="dxa"/>
          </w:tcPr>
          <w:p w14:paraId="59F4211A" w14:textId="77777777" w:rsidR="00C45649" w:rsidRPr="00E00683" w:rsidRDefault="00C45649" w:rsidP="00E00683">
            <w:pPr>
              <w:rPr>
                <w:lang w:val="lt-LT"/>
              </w:rPr>
            </w:pPr>
          </w:p>
        </w:tc>
      </w:tr>
    </w:tbl>
    <w:p w14:paraId="251AE714" w14:textId="6F9A4BE6" w:rsidR="00C45649" w:rsidRPr="00E00683" w:rsidRDefault="00C45649" w:rsidP="00E00683">
      <w:pPr>
        <w:rPr>
          <w:lang w:val="lt-LT"/>
        </w:rPr>
      </w:pPr>
    </w:p>
    <w:p w14:paraId="515B5BE0" w14:textId="5F638851" w:rsidR="4EEA0360" w:rsidRDefault="4EEA0360" w:rsidP="006F4E44">
      <w:pPr>
        <w:jc w:val="both"/>
        <w:rPr>
          <w:color w:val="000000" w:themeColor="text1"/>
          <w:lang w:val="lt-LT"/>
        </w:rPr>
      </w:pPr>
      <w:r w:rsidRPr="6E25B179">
        <w:rPr>
          <w:color w:val="000000" w:themeColor="text1"/>
          <w:lang w:val="lt-LT"/>
        </w:rPr>
        <w:t xml:space="preserve">* Organizuojant dainyklos projekto viešinimą, </w:t>
      </w:r>
      <w:r w:rsidR="20759808" w:rsidRPr="6E25B179">
        <w:rPr>
          <w:color w:val="000000" w:themeColor="text1"/>
          <w:lang w:val="lt-LT"/>
        </w:rPr>
        <w:t xml:space="preserve">įsipareigojama </w:t>
      </w:r>
      <w:r w:rsidRPr="6E25B179">
        <w:rPr>
          <w:color w:val="000000" w:themeColor="text1"/>
          <w:lang w:val="lt-LT"/>
        </w:rPr>
        <w:t>v</w:t>
      </w:r>
      <w:r w:rsidR="797B1A20" w:rsidRPr="6E25B179">
        <w:rPr>
          <w:color w:val="000000" w:themeColor="text1"/>
          <w:lang w:val="lt-LT"/>
        </w:rPr>
        <w:t>aizdinėje, grafinėje medžiagoje vaizduoti oficialų Vilniaus miesto ženklą. Šis ženklas turi būti vaizduojamas vadovaujantis Grafinio identiteto vadove nustatytais reikalavimais, kurie skelbiami Vilniaus miesto savivaldybės interneto svetainėje</w:t>
      </w:r>
      <w:r w:rsidR="797B1A20" w:rsidRPr="6E25B179">
        <w:rPr>
          <w:i/>
          <w:iCs/>
          <w:color w:val="000000" w:themeColor="text1"/>
          <w:lang w:val="lt-LT"/>
        </w:rPr>
        <w:t xml:space="preserve"> </w:t>
      </w:r>
      <w:proofErr w:type="spellStart"/>
      <w:r w:rsidR="006F4E44" w:rsidRPr="006F4E44">
        <w:rPr>
          <w:i/>
          <w:iCs/>
        </w:rPr>
        <w:t>vilnius.lt</w:t>
      </w:r>
      <w:proofErr w:type="spellEnd"/>
      <w:r w:rsidR="006F4E44">
        <w:t xml:space="preserve">. Kai </w:t>
      </w:r>
      <w:r w:rsidR="797B1A20" w:rsidRPr="6E25B179">
        <w:rPr>
          <w:color w:val="000000" w:themeColor="text1"/>
          <w:lang w:val="lt-LT"/>
        </w:rPr>
        <w:t xml:space="preserve">reklaminės ir (ar) informacinės medžiagos formatas, dydis ar koncepcija neleidžia užtikrinti Vilniaus miesto ženklo matomumo ir (ar) pažeidžiami Grafinio identiteto vadove nustatyti reikalavimai, naudoti tekstinę nuorodą „Iš dalies finansuoja Vilniaus miesto </w:t>
      </w:r>
      <w:proofErr w:type="gramStart"/>
      <w:r w:rsidR="797B1A20" w:rsidRPr="6E25B179">
        <w:rPr>
          <w:color w:val="000000" w:themeColor="text1"/>
          <w:lang w:val="lt-LT"/>
        </w:rPr>
        <w:t>savivaldybė“</w:t>
      </w:r>
      <w:proofErr w:type="gramEnd"/>
      <w:r w:rsidR="1F9F72A6" w:rsidRPr="6E25B179">
        <w:rPr>
          <w:color w:val="000000" w:themeColor="text1"/>
          <w:lang w:val="lt-LT"/>
        </w:rPr>
        <w:t>.</w:t>
      </w:r>
    </w:p>
    <w:p w14:paraId="4F25922D" w14:textId="223203D5" w:rsidR="3828425D" w:rsidRDefault="3828425D" w:rsidP="3828425D">
      <w:pPr>
        <w:rPr>
          <w:color w:val="000000" w:themeColor="text1"/>
          <w:lang w:val="lt-LT"/>
        </w:rPr>
      </w:pPr>
    </w:p>
    <w:p w14:paraId="1D72EB94" w14:textId="77777777" w:rsidR="00D55BCE" w:rsidRPr="00E00683" w:rsidRDefault="00D55BCE" w:rsidP="00337B6B">
      <w:pPr>
        <w:jc w:val="center"/>
        <w:rPr>
          <w:lang w:val="lt-LT"/>
        </w:rPr>
      </w:pPr>
      <w:r w:rsidRPr="00E00683">
        <w:rPr>
          <w:lang w:val="lt-LT"/>
        </w:rPr>
        <w:t>_____________________________________</w:t>
      </w:r>
    </w:p>
    <w:p w14:paraId="45830909" w14:textId="4836F3B4" w:rsidR="00A12873" w:rsidRPr="00E00683" w:rsidRDefault="00A12873" w:rsidP="00E00683">
      <w:pPr>
        <w:rPr>
          <w:lang w:val="lt-LT"/>
        </w:rPr>
      </w:pPr>
    </w:p>
    <w:sectPr w:rsidR="00A12873" w:rsidRPr="00E00683" w:rsidSect="00E00683">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98C8" w14:textId="77777777" w:rsidR="006D7A15" w:rsidRDefault="006D7A15" w:rsidP="00D85B79">
      <w:r>
        <w:separator/>
      </w:r>
    </w:p>
  </w:endnote>
  <w:endnote w:type="continuationSeparator" w:id="0">
    <w:p w14:paraId="487E8F77" w14:textId="77777777" w:rsidR="006D7A15" w:rsidRDefault="006D7A15" w:rsidP="00D8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E25B179" w14:paraId="1C5C43B4" w14:textId="77777777" w:rsidTr="006F4E44">
      <w:trPr>
        <w:trHeight w:val="300"/>
      </w:trPr>
      <w:tc>
        <w:tcPr>
          <w:tcW w:w="3210" w:type="dxa"/>
        </w:tcPr>
        <w:p w14:paraId="3A54D045" w14:textId="57438D6F" w:rsidR="6E25B179" w:rsidRDefault="6E25B179" w:rsidP="006F4E44">
          <w:pPr>
            <w:pStyle w:val="Antrats"/>
            <w:ind w:left="-115"/>
          </w:pPr>
        </w:p>
      </w:tc>
      <w:tc>
        <w:tcPr>
          <w:tcW w:w="3210" w:type="dxa"/>
        </w:tcPr>
        <w:p w14:paraId="7C7D5239" w14:textId="47C0577B" w:rsidR="6E25B179" w:rsidRDefault="6E25B179" w:rsidP="006F4E44">
          <w:pPr>
            <w:pStyle w:val="Antrats"/>
            <w:jc w:val="center"/>
          </w:pPr>
        </w:p>
      </w:tc>
      <w:tc>
        <w:tcPr>
          <w:tcW w:w="3210" w:type="dxa"/>
        </w:tcPr>
        <w:p w14:paraId="3FE89D3A" w14:textId="4D27AB2B" w:rsidR="6E25B179" w:rsidRDefault="6E25B179" w:rsidP="006F4E44">
          <w:pPr>
            <w:pStyle w:val="Antrats"/>
            <w:ind w:right="-115"/>
            <w:jc w:val="right"/>
          </w:pPr>
        </w:p>
      </w:tc>
    </w:tr>
  </w:tbl>
  <w:p w14:paraId="7CB9FC51" w14:textId="64F3BB1D" w:rsidR="6E25B179" w:rsidRDefault="6E25B179" w:rsidP="006F4E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89C0" w14:textId="77777777" w:rsidR="006D7A15" w:rsidRDefault="006D7A15" w:rsidP="00D85B79">
      <w:r>
        <w:separator/>
      </w:r>
    </w:p>
  </w:footnote>
  <w:footnote w:type="continuationSeparator" w:id="0">
    <w:p w14:paraId="2710290B" w14:textId="77777777" w:rsidR="006D7A15" w:rsidRDefault="006D7A15" w:rsidP="00D85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88E1" w14:textId="003C8E26" w:rsidR="00526026" w:rsidRDefault="6E25B179" w:rsidP="00526026">
    <w:pPr>
      <w:ind w:left="5812"/>
      <w:rPr>
        <w:lang w:val="lt-LT"/>
      </w:rPr>
    </w:pPr>
    <w:r w:rsidRPr="6E25B179">
      <w:rPr>
        <w:lang w:val="lt-LT"/>
      </w:rPr>
      <w:t xml:space="preserve">Vilniaus </w:t>
    </w:r>
    <w:r w:rsidR="0067191D" w:rsidRPr="0067191D">
      <w:rPr>
        <w:lang w:val="lt-LT"/>
      </w:rPr>
      <w:t>miesto savivaldybės dainyklos projekto finansavimo sutarti</w:t>
    </w:r>
    <w:r w:rsidR="0067191D">
      <w:rPr>
        <w:lang w:val="lt-LT"/>
      </w:rPr>
      <w:t>es</w:t>
    </w:r>
  </w:p>
  <w:p w14:paraId="77E67389" w14:textId="4F4BDB8C" w:rsidR="00621B9D" w:rsidRPr="00621B9D" w:rsidRDefault="00621B9D" w:rsidP="005E17A7">
    <w:pPr>
      <w:ind w:left="5812"/>
      <w:rPr>
        <w:lang w:val="lt-LT"/>
      </w:rPr>
    </w:pPr>
    <w:r w:rsidRPr="00E00683">
      <w:rPr>
        <w:lang w:val="lt-LT"/>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2EF7"/>
    <w:multiLevelType w:val="hybridMultilevel"/>
    <w:tmpl w:val="4BD0E29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8296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8A"/>
    <w:rsid w:val="00000357"/>
    <w:rsid w:val="0001473E"/>
    <w:rsid w:val="00014A2E"/>
    <w:rsid w:val="00021F8A"/>
    <w:rsid w:val="00024295"/>
    <w:rsid w:val="00026678"/>
    <w:rsid w:val="00030934"/>
    <w:rsid w:val="000426C0"/>
    <w:rsid w:val="00047ACF"/>
    <w:rsid w:val="0008147C"/>
    <w:rsid w:val="000969F4"/>
    <w:rsid w:val="000A508F"/>
    <w:rsid w:val="000A7E09"/>
    <w:rsid w:val="000B01E8"/>
    <w:rsid w:val="000D6F66"/>
    <w:rsid w:val="000E3AB8"/>
    <w:rsid w:val="000F2D39"/>
    <w:rsid w:val="000F2F92"/>
    <w:rsid w:val="00161722"/>
    <w:rsid w:val="001744EA"/>
    <w:rsid w:val="00185317"/>
    <w:rsid w:val="00187F9D"/>
    <w:rsid w:val="001A2CA4"/>
    <w:rsid w:val="001B2579"/>
    <w:rsid w:val="001B6FFE"/>
    <w:rsid w:val="001C3F17"/>
    <w:rsid w:val="001E50B8"/>
    <w:rsid w:val="0020480C"/>
    <w:rsid w:val="00210339"/>
    <w:rsid w:val="002263C5"/>
    <w:rsid w:val="00273077"/>
    <w:rsid w:val="002779EF"/>
    <w:rsid w:val="00281968"/>
    <w:rsid w:val="00294C72"/>
    <w:rsid w:val="0029604C"/>
    <w:rsid w:val="002A5FD7"/>
    <w:rsid w:val="002B5851"/>
    <w:rsid w:val="002E27D5"/>
    <w:rsid w:val="00311D77"/>
    <w:rsid w:val="00322DC0"/>
    <w:rsid w:val="00330383"/>
    <w:rsid w:val="00337B6B"/>
    <w:rsid w:val="00346F89"/>
    <w:rsid w:val="00366BFA"/>
    <w:rsid w:val="00376978"/>
    <w:rsid w:val="003A30EE"/>
    <w:rsid w:val="003A355E"/>
    <w:rsid w:val="003B0874"/>
    <w:rsid w:val="003B0929"/>
    <w:rsid w:val="003B0B32"/>
    <w:rsid w:val="003B51E0"/>
    <w:rsid w:val="003B5607"/>
    <w:rsid w:val="003E1754"/>
    <w:rsid w:val="003E2C8C"/>
    <w:rsid w:val="003E7C3B"/>
    <w:rsid w:val="00402AC5"/>
    <w:rsid w:val="00402E04"/>
    <w:rsid w:val="00435DA7"/>
    <w:rsid w:val="00456D90"/>
    <w:rsid w:val="00464876"/>
    <w:rsid w:val="00482464"/>
    <w:rsid w:val="00487F0D"/>
    <w:rsid w:val="004A6A19"/>
    <w:rsid w:val="004D0099"/>
    <w:rsid w:val="004D6012"/>
    <w:rsid w:val="004E1AB7"/>
    <w:rsid w:val="004E2F3B"/>
    <w:rsid w:val="005151ED"/>
    <w:rsid w:val="00526026"/>
    <w:rsid w:val="00534143"/>
    <w:rsid w:val="00556571"/>
    <w:rsid w:val="005610D6"/>
    <w:rsid w:val="00563C1F"/>
    <w:rsid w:val="00566883"/>
    <w:rsid w:val="00575F2D"/>
    <w:rsid w:val="00581AF2"/>
    <w:rsid w:val="00584EB2"/>
    <w:rsid w:val="005B1401"/>
    <w:rsid w:val="005B72F6"/>
    <w:rsid w:val="005D6857"/>
    <w:rsid w:val="005E17A7"/>
    <w:rsid w:val="005E2B16"/>
    <w:rsid w:val="005F647B"/>
    <w:rsid w:val="006061D4"/>
    <w:rsid w:val="006110DA"/>
    <w:rsid w:val="00621B9D"/>
    <w:rsid w:val="0063116F"/>
    <w:rsid w:val="00634DF0"/>
    <w:rsid w:val="00655021"/>
    <w:rsid w:val="006708C9"/>
    <w:rsid w:val="0067191D"/>
    <w:rsid w:val="00674356"/>
    <w:rsid w:val="00683A93"/>
    <w:rsid w:val="00684BF3"/>
    <w:rsid w:val="0069078A"/>
    <w:rsid w:val="006A141D"/>
    <w:rsid w:val="006A3AB0"/>
    <w:rsid w:val="006B40CA"/>
    <w:rsid w:val="006B7115"/>
    <w:rsid w:val="006D7A15"/>
    <w:rsid w:val="006E1DC3"/>
    <w:rsid w:val="006F239F"/>
    <w:rsid w:val="006F4E44"/>
    <w:rsid w:val="007046B9"/>
    <w:rsid w:val="0071287E"/>
    <w:rsid w:val="00725CBC"/>
    <w:rsid w:val="00744F02"/>
    <w:rsid w:val="00763D21"/>
    <w:rsid w:val="00765D98"/>
    <w:rsid w:val="0077709A"/>
    <w:rsid w:val="007816DC"/>
    <w:rsid w:val="00781AF1"/>
    <w:rsid w:val="007936E9"/>
    <w:rsid w:val="007957F9"/>
    <w:rsid w:val="007A3574"/>
    <w:rsid w:val="007C0DB6"/>
    <w:rsid w:val="007C6FB4"/>
    <w:rsid w:val="007D0A1E"/>
    <w:rsid w:val="007F2907"/>
    <w:rsid w:val="007F7A8A"/>
    <w:rsid w:val="00805794"/>
    <w:rsid w:val="00816318"/>
    <w:rsid w:val="00832A4F"/>
    <w:rsid w:val="00841CA8"/>
    <w:rsid w:val="00847DF5"/>
    <w:rsid w:val="0085017C"/>
    <w:rsid w:val="00870185"/>
    <w:rsid w:val="00885212"/>
    <w:rsid w:val="00894190"/>
    <w:rsid w:val="008948A1"/>
    <w:rsid w:val="008A2B9C"/>
    <w:rsid w:val="008A2E6C"/>
    <w:rsid w:val="008B1E4C"/>
    <w:rsid w:val="008C1E1A"/>
    <w:rsid w:val="008C69C8"/>
    <w:rsid w:val="008F25A9"/>
    <w:rsid w:val="008F44E6"/>
    <w:rsid w:val="00974685"/>
    <w:rsid w:val="009762FF"/>
    <w:rsid w:val="009C7E28"/>
    <w:rsid w:val="009F2D0D"/>
    <w:rsid w:val="00A0753E"/>
    <w:rsid w:val="00A1160D"/>
    <w:rsid w:val="00A12873"/>
    <w:rsid w:val="00A170FA"/>
    <w:rsid w:val="00A31B87"/>
    <w:rsid w:val="00A761AC"/>
    <w:rsid w:val="00A821E2"/>
    <w:rsid w:val="00A915BA"/>
    <w:rsid w:val="00AB6CD4"/>
    <w:rsid w:val="00AB6CEC"/>
    <w:rsid w:val="00AD55E0"/>
    <w:rsid w:val="00AD5F7F"/>
    <w:rsid w:val="00AF17AF"/>
    <w:rsid w:val="00B00854"/>
    <w:rsid w:val="00B1017E"/>
    <w:rsid w:val="00B21C6E"/>
    <w:rsid w:val="00B24C7C"/>
    <w:rsid w:val="00B51A88"/>
    <w:rsid w:val="00B61875"/>
    <w:rsid w:val="00BA21F9"/>
    <w:rsid w:val="00BA2864"/>
    <w:rsid w:val="00BC3D26"/>
    <w:rsid w:val="00BC430D"/>
    <w:rsid w:val="00BC5A49"/>
    <w:rsid w:val="00BD0031"/>
    <w:rsid w:val="00BE23DB"/>
    <w:rsid w:val="00BF04EA"/>
    <w:rsid w:val="00C11567"/>
    <w:rsid w:val="00C359D8"/>
    <w:rsid w:val="00C45649"/>
    <w:rsid w:val="00C57A01"/>
    <w:rsid w:val="00C60530"/>
    <w:rsid w:val="00C83B65"/>
    <w:rsid w:val="00CA3B19"/>
    <w:rsid w:val="00CA55AF"/>
    <w:rsid w:val="00CD6329"/>
    <w:rsid w:val="00D15EB2"/>
    <w:rsid w:val="00D3434B"/>
    <w:rsid w:val="00D4270E"/>
    <w:rsid w:val="00D464D5"/>
    <w:rsid w:val="00D510A3"/>
    <w:rsid w:val="00D55BCE"/>
    <w:rsid w:val="00D83967"/>
    <w:rsid w:val="00D85B79"/>
    <w:rsid w:val="00DB0449"/>
    <w:rsid w:val="00DB1A90"/>
    <w:rsid w:val="00DC2578"/>
    <w:rsid w:val="00E00683"/>
    <w:rsid w:val="00E0343C"/>
    <w:rsid w:val="00E07642"/>
    <w:rsid w:val="00E1224D"/>
    <w:rsid w:val="00E44E14"/>
    <w:rsid w:val="00E74A3B"/>
    <w:rsid w:val="00E76E63"/>
    <w:rsid w:val="00E912CF"/>
    <w:rsid w:val="00EA7A5E"/>
    <w:rsid w:val="00EB1264"/>
    <w:rsid w:val="00EC089B"/>
    <w:rsid w:val="00ED489D"/>
    <w:rsid w:val="00EE2B69"/>
    <w:rsid w:val="00EF3C41"/>
    <w:rsid w:val="00EF5EA1"/>
    <w:rsid w:val="00EF6F27"/>
    <w:rsid w:val="00F16495"/>
    <w:rsid w:val="00F430F3"/>
    <w:rsid w:val="00F4464D"/>
    <w:rsid w:val="00F47317"/>
    <w:rsid w:val="00F47C23"/>
    <w:rsid w:val="00F551BE"/>
    <w:rsid w:val="00F60927"/>
    <w:rsid w:val="00F61717"/>
    <w:rsid w:val="00F7313B"/>
    <w:rsid w:val="00F73908"/>
    <w:rsid w:val="00F7764C"/>
    <w:rsid w:val="00F77E0F"/>
    <w:rsid w:val="00F93E9E"/>
    <w:rsid w:val="00F96C4D"/>
    <w:rsid w:val="00FB2E65"/>
    <w:rsid w:val="00FC1615"/>
    <w:rsid w:val="00FC629C"/>
    <w:rsid w:val="16492364"/>
    <w:rsid w:val="18750E80"/>
    <w:rsid w:val="1BEBDB6F"/>
    <w:rsid w:val="1F9F72A6"/>
    <w:rsid w:val="20759808"/>
    <w:rsid w:val="3828425D"/>
    <w:rsid w:val="3EB9FD3E"/>
    <w:rsid w:val="409FD1B0"/>
    <w:rsid w:val="4EABA9E0"/>
    <w:rsid w:val="4EEA0360"/>
    <w:rsid w:val="4F337FD5"/>
    <w:rsid w:val="54A278EC"/>
    <w:rsid w:val="6489BA30"/>
    <w:rsid w:val="6E25B179"/>
    <w:rsid w:val="770E98B7"/>
    <w:rsid w:val="797B1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AA719"/>
  <w15:docId w15:val="{78F3324A-FA70-4450-8FFF-91FA215C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A8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7F7A8A"/>
    <w:pPr>
      <w:ind w:firstLine="360"/>
      <w:jc w:val="both"/>
    </w:pPr>
    <w:rPr>
      <w:szCs w:val="20"/>
      <w:lang w:val="lt-LT"/>
    </w:rPr>
  </w:style>
  <w:style w:type="character" w:customStyle="1" w:styleId="PagrindiniotekstotraukaDiagrama">
    <w:name w:val="Pagrindinio teksto įtrauka Diagrama"/>
    <w:basedOn w:val="Numatytasispastraiposriftas"/>
    <w:link w:val="Pagrindiniotekstotrauka"/>
    <w:rsid w:val="007F7A8A"/>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3E1754"/>
    <w:rPr>
      <w:sz w:val="16"/>
      <w:szCs w:val="16"/>
    </w:rPr>
  </w:style>
  <w:style w:type="paragraph" w:styleId="Komentarotekstas">
    <w:name w:val="annotation text"/>
    <w:basedOn w:val="prastasis"/>
    <w:link w:val="KomentarotekstasDiagrama"/>
    <w:uiPriority w:val="99"/>
    <w:unhideWhenUsed/>
    <w:rsid w:val="003E1754"/>
    <w:rPr>
      <w:sz w:val="20"/>
      <w:szCs w:val="20"/>
    </w:rPr>
  </w:style>
  <w:style w:type="character" w:customStyle="1" w:styleId="KomentarotekstasDiagrama">
    <w:name w:val="Komentaro tekstas Diagrama"/>
    <w:basedOn w:val="Numatytasispastraiposriftas"/>
    <w:link w:val="Komentarotekstas"/>
    <w:uiPriority w:val="99"/>
    <w:rsid w:val="003E17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E1754"/>
    <w:rPr>
      <w:b/>
      <w:bCs/>
    </w:rPr>
  </w:style>
  <w:style w:type="character" w:customStyle="1" w:styleId="KomentarotemaDiagrama">
    <w:name w:val="Komentaro tema Diagrama"/>
    <w:basedOn w:val="KomentarotekstasDiagrama"/>
    <w:link w:val="Komentarotema"/>
    <w:uiPriority w:val="99"/>
    <w:semiHidden/>
    <w:rsid w:val="003E1754"/>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3E17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1754"/>
    <w:rPr>
      <w:rFonts w:ascii="Tahoma" w:eastAsia="Times New Roman" w:hAnsi="Tahoma" w:cs="Tahoma"/>
      <w:sz w:val="16"/>
      <w:szCs w:val="16"/>
      <w:lang w:val="en-GB"/>
    </w:rPr>
  </w:style>
  <w:style w:type="character" w:styleId="Hipersaitas">
    <w:name w:val="Hyperlink"/>
    <w:rsid w:val="00281968"/>
    <w:rPr>
      <w:color w:val="0563C1"/>
      <w:u w:val="single"/>
    </w:rPr>
  </w:style>
  <w:style w:type="paragraph" w:styleId="Antrats">
    <w:name w:val="header"/>
    <w:basedOn w:val="prastasis"/>
    <w:link w:val="AntratsDiagrama"/>
    <w:uiPriority w:val="99"/>
    <w:unhideWhenUsed/>
    <w:rsid w:val="00D85B79"/>
    <w:pPr>
      <w:tabs>
        <w:tab w:val="center" w:pos="4819"/>
        <w:tab w:val="right" w:pos="9638"/>
      </w:tabs>
    </w:pPr>
  </w:style>
  <w:style w:type="character" w:customStyle="1" w:styleId="AntratsDiagrama">
    <w:name w:val="Antraštės Diagrama"/>
    <w:basedOn w:val="Numatytasispastraiposriftas"/>
    <w:link w:val="Antrats"/>
    <w:uiPriority w:val="99"/>
    <w:rsid w:val="00D85B79"/>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D85B79"/>
    <w:pPr>
      <w:tabs>
        <w:tab w:val="center" w:pos="4819"/>
        <w:tab w:val="right" w:pos="9638"/>
      </w:tabs>
    </w:pPr>
  </w:style>
  <w:style w:type="character" w:customStyle="1" w:styleId="PoratDiagrama">
    <w:name w:val="Poraštė Diagrama"/>
    <w:basedOn w:val="Numatytasispastraiposriftas"/>
    <w:link w:val="Porat"/>
    <w:uiPriority w:val="99"/>
    <w:rsid w:val="00D85B79"/>
    <w:rPr>
      <w:rFonts w:ascii="Times New Roman" w:eastAsia="Times New Roman" w:hAnsi="Times New Roman" w:cs="Times New Roman"/>
      <w:sz w:val="24"/>
      <w:szCs w:val="24"/>
      <w:lang w:val="en-GB"/>
    </w:rPr>
  </w:style>
  <w:style w:type="table" w:styleId="Lentelstinklelis">
    <w:name w:val="Table Grid"/>
    <w:basedOn w:val="prastojilentel"/>
    <w:rsid w:val="00D85B79"/>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D55BCE"/>
    <w:pPr>
      <w:spacing w:after="0" w:line="240" w:lineRule="auto"/>
    </w:pPr>
  </w:style>
  <w:style w:type="paragraph" w:styleId="Pataisymai">
    <w:name w:val="Revision"/>
    <w:hidden/>
    <w:uiPriority w:val="99"/>
    <w:semiHidden/>
    <w:rsid w:val="006F239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802423">
      <w:bodyDiv w:val="1"/>
      <w:marLeft w:val="0"/>
      <w:marRight w:val="0"/>
      <w:marTop w:val="0"/>
      <w:marBottom w:val="0"/>
      <w:divBdr>
        <w:top w:val="none" w:sz="0" w:space="0" w:color="auto"/>
        <w:left w:val="none" w:sz="0" w:space="0" w:color="auto"/>
        <w:bottom w:val="none" w:sz="0" w:space="0" w:color="auto"/>
        <w:right w:val="none" w:sz="0" w:space="0" w:color="auto"/>
      </w:divBdr>
    </w:div>
    <w:div w:id="1079909773">
      <w:bodyDiv w:val="1"/>
      <w:marLeft w:val="0"/>
      <w:marRight w:val="0"/>
      <w:marTop w:val="0"/>
      <w:marBottom w:val="0"/>
      <w:divBdr>
        <w:top w:val="none" w:sz="0" w:space="0" w:color="auto"/>
        <w:left w:val="none" w:sz="0" w:space="0" w:color="auto"/>
        <w:bottom w:val="none" w:sz="0" w:space="0" w:color="auto"/>
        <w:right w:val="none" w:sz="0" w:space="0" w:color="auto"/>
      </w:divBdr>
    </w:div>
    <w:div w:id="1451893364">
      <w:bodyDiv w:val="1"/>
      <w:marLeft w:val="0"/>
      <w:marRight w:val="0"/>
      <w:marTop w:val="0"/>
      <w:marBottom w:val="0"/>
      <w:divBdr>
        <w:top w:val="none" w:sz="0" w:space="0" w:color="auto"/>
        <w:left w:val="none" w:sz="0" w:space="0" w:color="auto"/>
        <w:bottom w:val="none" w:sz="0" w:space="0" w:color="auto"/>
        <w:right w:val="none" w:sz="0" w:space="0" w:color="auto"/>
      </w:divBdr>
    </w:div>
    <w:div w:id="1661613294">
      <w:bodyDiv w:val="1"/>
      <w:marLeft w:val="0"/>
      <w:marRight w:val="0"/>
      <w:marTop w:val="0"/>
      <w:marBottom w:val="0"/>
      <w:divBdr>
        <w:top w:val="none" w:sz="0" w:space="0" w:color="auto"/>
        <w:left w:val="none" w:sz="0" w:space="0" w:color="auto"/>
        <w:bottom w:val="none" w:sz="0" w:space="0" w:color="auto"/>
        <w:right w:val="none" w:sz="0" w:space="0" w:color="auto"/>
      </w:divBdr>
      <w:divsChild>
        <w:div w:id="1570534085">
          <w:marLeft w:val="0"/>
          <w:marRight w:val="0"/>
          <w:marTop w:val="0"/>
          <w:marBottom w:val="0"/>
          <w:divBdr>
            <w:top w:val="none" w:sz="0" w:space="0" w:color="auto"/>
            <w:left w:val="none" w:sz="0" w:space="0" w:color="auto"/>
            <w:bottom w:val="none" w:sz="0" w:space="0" w:color="auto"/>
            <w:right w:val="none" w:sz="0" w:space="0" w:color="auto"/>
          </w:divBdr>
        </w:div>
        <w:div w:id="677973695">
          <w:marLeft w:val="0"/>
          <w:marRight w:val="0"/>
          <w:marTop w:val="0"/>
          <w:marBottom w:val="0"/>
          <w:divBdr>
            <w:top w:val="none" w:sz="0" w:space="0" w:color="auto"/>
            <w:left w:val="none" w:sz="0" w:space="0" w:color="auto"/>
            <w:bottom w:val="none" w:sz="0" w:space="0" w:color="auto"/>
            <w:right w:val="none" w:sz="0" w:space="0" w:color="auto"/>
          </w:divBdr>
        </w:div>
        <w:div w:id="1306273372">
          <w:marLeft w:val="0"/>
          <w:marRight w:val="0"/>
          <w:marTop w:val="0"/>
          <w:marBottom w:val="0"/>
          <w:divBdr>
            <w:top w:val="none" w:sz="0" w:space="0" w:color="auto"/>
            <w:left w:val="none" w:sz="0" w:space="0" w:color="auto"/>
            <w:bottom w:val="none" w:sz="0" w:space="0" w:color="auto"/>
            <w:right w:val="none" w:sz="0" w:space="0" w:color="auto"/>
          </w:divBdr>
        </w:div>
        <w:div w:id="658584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87C9-EE5E-410C-9E3E-4DADAF91050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127C8A1-C64D-4C9F-A845-DC8D2A9B7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08D00-9379-415A-BB08-F6636D94D6DE}">
  <ds:schemaRefs>
    <ds:schemaRef ds:uri="http://schemas.microsoft.com/sharepoint/v3/contenttype/forms"/>
  </ds:schemaRefs>
</ds:datastoreItem>
</file>

<file path=customXml/itemProps4.xml><?xml version="1.0" encoding="utf-8"?>
<ds:datastoreItem xmlns:ds="http://schemas.openxmlformats.org/officeDocument/2006/customXml" ds:itemID="{61DB6B37-9B3E-4640-BBFD-AA202B18A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898</Words>
  <Characters>512</Characters>
  <Application>Microsoft Office Word</Application>
  <DocSecurity>0</DocSecurity>
  <Lines>4</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Rudminienė</dc:creator>
  <cp:lastModifiedBy>Auksė Podrezaitė</cp:lastModifiedBy>
  <cp:revision>5</cp:revision>
  <cp:lastPrinted>2019-07-04T09:58:00Z</cp:lastPrinted>
  <dcterms:created xsi:type="dcterms:W3CDTF">2026-03-04T11:56:00Z</dcterms:created>
  <dcterms:modified xsi:type="dcterms:W3CDTF">2026-03-04T12:17:00Z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