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C4CD" w14:textId="77777777" w:rsidR="003F4336" w:rsidRPr="00FA668E" w:rsidRDefault="003F4336" w:rsidP="003F4336">
      <w:pPr>
        <w:pStyle w:val="Antrats"/>
        <w:jc w:val="center"/>
        <w:rPr>
          <w:rFonts w:ascii="Times New Roman" w:hAnsi="Times New Roman"/>
        </w:rPr>
      </w:pPr>
      <w:r w:rsidRPr="00FA668E">
        <w:rPr>
          <w:rFonts w:ascii="Times New Roman" w:hAnsi="Times New Roman"/>
        </w:rPr>
        <w:object w:dxaOrig="873" w:dyaOrig="1013" w14:anchorId="39D5C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50.1pt" o:ole="">
            <v:imagedata r:id="rId8" o:title=""/>
          </v:shape>
          <o:OLEObject Type="Embed" ProgID="Word.Document.8" ShapeID="_x0000_i1025" DrawAspect="Content" ObjectID="_1813054016" r:id="rId9"/>
        </w:object>
      </w:r>
    </w:p>
    <w:p w14:paraId="39D5C4CE" w14:textId="77777777" w:rsidR="003F4336" w:rsidRPr="00FA668E" w:rsidRDefault="003F4336" w:rsidP="003F4336">
      <w:pPr>
        <w:pStyle w:val="Antrats"/>
        <w:jc w:val="center"/>
        <w:rPr>
          <w:rFonts w:ascii="Times New Roman" w:hAnsi="Times New Roman"/>
          <w:sz w:val="18"/>
        </w:rPr>
      </w:pPr>
    </w:p>
    <w:p w14:paraId="39D5C4CF" w14:textId="77777777" w:rsidR="003F4336" w:rsidRPr="00FA668E" w:rsidRDefault="003F4336" w:rsidP="003F4336">
      <w:pPr>
        <w:pStyle w:val="Antrats"/>
        <w:jc w:val="center"/>
        <w:rPr>
          <w:rFonts w:ascii="Times New Roman" w:hAnsi="Times New Roman"/>
          <w:b/>
          <w:sz w:val="28"/>
        </w:rPr>
      </w:pPr>
      <w:r w:rsidRPr="00FA668E">
        <w:rPr>
          <w:rFonts w:ascii="Times New Roman" w:hAnsi="Times New Roman"/>
          <w:b/>
          <w:sz w:val="28"/>
        </w:rPr>
        <w:t>LIETUVOS RESPUBLIKOS SEIMO KONTROLIERIUS</w:t>
      </w:r>
    </w:p>
    <w:p w14:paraId="39D5C4D2" w14:textId="77777777" w:rsidR="003F4336" w:rsidRPr="00FA668E" w:rsidRDefault="003F4336" w:rsidP="003F4336">
      <w:pPr>
        <w:rPr>
          <w:b/>
          <w:sz w:val="24"/>
          <w:szCs w:val="24"/>
        </w:rPr>
      </w:pPr>
    </w:p>
    <w:p w14:paraId="39D5C4D3" w14:textId="3BE608E2" w:rsidR="003F4336" w:rsidRPr="00FA668E" w:rsidRDefault="003F4336" w:rsidP="00F241FA">
      <w:pPr>
        <w:jc w:val="center"/>
        <w:rPr>
          <w:b/>
          <w:sz w:val="24"/>
          <w:szCs w:val="24"/>
        </w:rPr>
      </w:pPr>
      <w:r w:rsidRPr="00FA668E">
        <w:rPr>
          <w:b/>
          <w:sz w:val="24"/>
          <w:szCs w:val="24"/>
        </w:rPr>
        <w:t>PAŽYMA</w:t>
      </w:r>
    </w:p>
    <w:p w14:paraId="39D5C4D4" w14:textId="15F3A122" w:rsidR="003F4336" w:rsidRPr="00A121B2" w:rsidRDefault="003F4336" w:rsidP="00ED1147">
      <w:pPr>
        <w:jc w:val="center"/>
        <w:rPr>
          <w:b/>
          <w:sz w:val="24"/>
          <w:szCs w:val="24"/>
        </w:rPr>
      </w:pPr>
      <w:r w:rsidRPr="00FA668E">
        <w:rPr>
          <w:b/>
          <w:sz w:val="24"/>
          <w:szCs w:val="24"/>
        </w:rPr>
        <w:t xml:space="preserve">DĖL </w:t>
      </w:r>
      <w:r w:rsidR="002B0939">
        <w:rPr>
          <w:b/>
          <w:sz w:val="24"/>
          <w:szCs w:val="24"/>
        </w:rPr>
        <w:t xml:space="preserve">                     </w:t>
      </w:r>
      <w:r w:rsidR="00CC3D7B" w:rsidRPr="00A121B2">
        <w:rPr>
          <w:b/>
          <w:sz w:val="24"/>
          <w:szCs w:val="24"/>
        </w:rPr>
        <w:t xml:space="preserve"> </w:t>
      </w:r>
      <w:r w:rsidRPr="00A121B2">
        <w:rPr>
          <w:b/>
          <w:sz w:val="24"/>
          <w:szCs w:val="24"/>
        </w:rPr>
        <w:t>SKUN</w:t>
      </w:r>
      <w:r w:rsidR="002B4967" w:rsidRPr="00A121B2">
        <w:rPr>
          <w:b/>
          <w:sz w:val="24"/>
          <w:szCs w:val="24"/>
        </w:rPr>
        <w:t>D</w:t>
      </w:r>
      <w:r w:rsidR="00906F6F" w:rsidRPr="00A121B2">
        <w:rPr>
          <w:b/>
          <w:sz w:val="24"/>
          <w:szCs w:val="24"/>
        </w:rPr>
        <w:t>Ų</w:t>
      </w:r>
    </w:p>
    <w:p w14:paraId="31937E19" w14:textId="25AD694E" w:rsidR="00537AB0" w:rsidRPr="00A121B2" w:rsidRDefault="003F4336" w:rsidP="001A5DF1">
      <w:pPr>
        <w:jc w:val="center"/>
        <w:rPr>
          <w:b/>
          <w:caps/>
          <w:sz w:val="24"/>
          <w:szCs w:val="24"/>
        </w:rPr>
      </w:pPr>
      <w:r w:rsidRPr="00A121B2">
        <w:rPr>
          <w:b/>
          <w:caps/>
          <w:sz w:val="24"/>
          <w:szCs w:val="24"/>
        </w:rPr>
        <w:t xml:space="preserve">PRieš </w:t>
      </w:r>
      <w:r w:rsidR="0040332F" w:rsidRPr="00A121B2">
        <w:rPr>
          <w:b/>
          <w:caps/>
          <w:sz w:val="24"/>
          <w:szCs w:val="24"/>
        </w:rPr>
        <w:t>VILNIAUS MIESTO SAVIVALDYB</w:t>
      </w:r>
      <w:r w:rsidR="00A3474B" w:rsidRPr="00A121B2">
        <w:rPr>
          <w:b/>
          <w:caps/>
          <w:sz w:val="24"/>
          <w:szCs w:val="24"/>
        </w:rPr>
        <w:t xml:space="preserve">ĖS </w:t>
      </w:r>
      <w:r w:rsidR="00F13D9E" w:rsidRPr="00A121B2">
        <w:rPr>
          <w:b/>
          <w:caps/>
          <w:sz w:val="24"/>
          <w:szCs w:val="24"/>
        </w:rPr>
        <w:t>ADMINISTRACIJĄ</w:t>
      </w:r>
    </w:p>
    <w:p w14:paraId="73A85749" w14:textId="7F4CBC43" w:rsidR="00537AB0" w:rsidRPr="00A121B2" w:rsidRDefault="00537AB0" w:rsidP="001A5DF1">
      <w:pPr>
        <w:jc w:val="center"/>
        <w:rPr>
          <w:b/>
          <w:caps/>
          <w:sz w:val="24"/>
          <w:szCs w:val="24"/>
        </w:rPr>
      </w:pPr>
      <w:r w:rsidRPr="00A121B2">
        <w:rPr>
          <w:b/>
          <w:caps/>
          <w:sz w:val="24"/>
          <w:szCs w:val="24"/>
        </w:rPr>
        <w:t>IR</w:t>
      </w:r>
    </w:p>
    <w:p w14:paraId="39D5C4D5" w14:textId="786E111D" w:rsidR="003F4336" w:rsidRPr="00A121B2" w:rsidRDefault="00ED1147" w:rsidP="001A5DF1">
      <w:pPr>
        <w:jc w:val="center"/>
        <w:rPr>
          <w:b/>
          <w:caps/>
          <w:sz w:val="24"/>
          <w:szCs w:val="24"/>
        </w:rPr>
      </w:pPr>
      <w:r w:rsidRPr="00A121B2">
        <w:rPr>
          <w:b/>
          <w:caps/>
          <w:sz w:val="24"/>
          <w:szCs w:val="24"/>
        </w:rPr>
        <w:t>NACIONALINĘ ŽEMĖS TARNYBĄ</w:t>
      </w:r>
    </w:p>
    <w:p w14:paraId="619EC95A" w14:textId="5B4EC87C" w:rsidR="002B0EB7" w:rsidRPr="00A121B2" w:rsidRDefault="002B0EB7" w:rsidP="001A5DF1">
      <w:pPr>
        <w:jc w:val="center"/>
        <w:rPr>
          <w:i/>
          <w:sz w:val="24"/>
          <w:szCs w:val="24"/>
        </w:rPr>
      </w:pPr>
      <w:r w:rsidRPr="00A121B2">
        <w:rPr>
          <w:b/>
          <w:caps/>
          <w:sz w:val="24"/>
          <w:szCs w:val="24"/>
        </w:rPr>
        <w:t xml:space="preserve">PRIE </w:t>
      </w:r>
      <w:r w:rsidR="00833D85" w:rsidRPr="00A121B2">
        <w:rPr>
          <w:b/>
          <w:caps/>
          <w:sz w:val="24"/>
          <w:szCs w:val="24"/>
        </w:rPr>
        <w:t>APLINKOS</w:t>
      </w:r>
      <w:r w:rsidRPr="00A121B2">
        <w:rPr>
          <w:b/>
          <w:caps/>
          <w:sz w:val="24"/>
          <w:szCs w:val="24"/>
        </w:rPr>
        <w:t xml:space="preserve"> MINISTERIJOS</w:t>
      </w:r>
      <w:r w:rsidR="00537AB0" w:rsidRPr="00A121B2">
        <w:rPr>
          <w:b/>
          <w:caps/>
          <w:sz w:val="24"/>
          <w:szCs w:val="24"/>
        </w:rPr>
        <w:t xml:space="preserve"> </w:t>
      </w:r>
    </w:p>
    <w:p w14:paraId="39D5C4D6" w14:textId="77777777" w:rsidR="003F4336" w:rsidRPr="00A121B2" w:rsidRDefault="003F4336" w:rsidP="00F241FA">
      <w:pPr>
        <w:jc w:val="center"/>
        <w:rPr>
          <w:caps/>
          <w:sz w:val="24"/>
          <w:szCs w:val="24"/>
        </w:rPr>
      </w:pPr>
    </w:p>
    <w:p w14:paraId="39D5C4D7" w14:textId="38CA061D" w:rsidR="003F4336" w:rsidRPr="00A121B2" w:rsidRDefault="00851299" w:rsidP="00B8262E">
      <w:pPr>
        <w:jc w:val="center"/>
        <w:rPr>
          <w:sz w:val="24"/>
          <w:szCs w:val="24"/>
        </w:rPr>
      </w:pPr>
      <w:r w:rsidRPr="00A121B2">
        <w:rPr>
          <w:sz w:val="24"/>
          <w:szCs w:val="24"/>
        </w:rPr>
        <w:t>202</w:t>
      </w:r>
      <w:r w:rsidR="00646300" w:rsidRPr="00426053">
        <w:rPr>
          <w:sz w:val="24"/>
          <w:szCs w:val="24"/>
        </w:rPr>
        <w:t>4</w:t>
      </w:r>
      <w:r w:rsidR="0094151D" w:rsidRPr="00A121B2">
        <w:rPr>
          <w:sz w:val="24"/>
          <w:szCs w:val="24"/>
        </w:rPr>
        <w:t xml:space="preserve"> m. </w:t>
      </w:r>
      <w:r w:rsidR="00BD759D" w:rsidRPr="00A121B2">
        <w:rPr>
          <w:sz w:val="24"/>
          <w:szCs w:val="24"/>
        </w:rPr>
        <w:t>spalio</w:t>
      </w:r>
      <w:r w:rsidR="00FB2EB4">
        <w:rPr>
          <w:sz w:val="24"/>
          <w:szCs w:val="24"/>
        </w:rPr>
        <w:t xml:space="preserve"> 24 </w:t>
      </w:r>
      <w:r w:rsidR="0094151D" w:rsidRPr="00A121B2">
        <w:rPr>
          <w:sz w:val="24"/>
          <w:szCs w:val="24"/>
        </w:rPr>
        <w:t>d.</w:t>
      </w:r>
      <w:r w:rsidR="000140C5" w:rsidRPr="00A121B2">
        <w:rPr>
          <w:sz w:val="24"/>
          <w:szCs w:val="24"/>
        </w:rPr>
        <w:t xml:space="preserve"> </w:t>
      </w:r>
      <w:r w:rsidR="0094151D" w:rsidRPr="00A121B2">
        <w:rPr>
          <w:sz w:val="24"/>
          <w:szCs w:val="24"/>
        </w:rPr>
        <w:t>Nr.</w:t>
      </w:r>
      <w:r w:rsidR="002B0939">
        <w:rPr>
          <w:sz w:val="24"/>
          <w:szCs w:val="24"/>
        </w:rPr>
        <w:t xml:space="preserve">                 </w:t>
      </w:r>
      <w:r w:rsidR="00EB7AA5" w:rsidRPr="00A121B2">
        <w:rPr>
          <w:sz w:val="24"/>
          <w:szCs w:val="24"/>
        </w:rPr>
        <w:t xml:space="preserve">; </w:t>
      </w:r>
    </w:p>
    <w:p w14:paraId="39D5C4D8" w14:textId="77777777" w:rsidR="003F4336" w:rsidRPr="00A121B2" w:rsidRDefault="003F4336" w:rsidP="00F241FA">
      <w:pPr>
        <w:jc w:val="center"/>
        <w:rPr>
          <w:caps/>
          <w:sz w:val="24"/>
          <w:szCs w:val="24"/>
        </w:rPr>
      </w:pPr>
      <w:r w:rsidRPr="00A121B2">
        <w:rPr>
          <w:sz w:val="24"/>
          <w:szCs w:val="24"/>
        </w:rPr>
        <w:t>Vilnius</w:t>
      </w:r>
    </w:p>
    <w:p w14:paraId="39D5C4DB" w14:textId="77777777" w:rsidR="003F4336" w:rsidRPr="00A121B2" w:rsidRDefault="003F4336" w:rsidP="008B377A">
      <w:pPr>
        <w:jc w:val="center"/>
        <w:rPr>
          <w:b/>
          <w:sz w:val="24"/>
          <w:szCs w:val="24"/>
        </w:rPr>
      </w:pPr>
    </w:p>
    <w:p w14:paraId="7751FF71" w14:textId="77777777" w:rsidR="004C3991" w:rsidRPr="00A121B2" w:rsidRDefault="004C3991" w:rsidP="008B377A">
      <w:pPr>
        <w:jc w:val="center"/>
        <w:rPr>
          <w:b/>
          <w:sz w:val="24"/>
          <w:szCs w:val="24"/>
        </w:rPr>
      </w:pPr>
    </w:p>
    <w:p w14:paraId="29E2EFE5" w14:textId="372AAAD6" w:rsidR="0033057B" w:rsidRPr="00A121B2" w:rsidRDefault="003F4336" w:rsidP="0033057B">
      <w:pPr>
        <w:pStyle w:val="Antrat1"/>
        <w:jc w:val="center"/>
        <w:rPr>
          <w:b/>
          <w:szCs w:val="24"/>
        </w:rPr>
      </w:pPr>
      <w:r w:rsidRPr="00A121B2">
        <w:rPr>
          <w:b/>
          <w:szCs w:val="24"/>
        </w:rPr>
        <w:t>SKUNDO ESMĖ</w:t>
      </w:r>
    </w:p>
    <w:p w14:paraId="1FC179E7" w14:textId="77777777" w:rsidR="004C3991" w:rsidRPr="00A121B2" w:rsidRDefault="004C3991" w:rsidP="003F4336">
      <w:pPr>
        <w:rPr>
          <w:sz w:val="24"/>
          <w:szCs w:val="24"/>
        </w:rPr>
      </w:pPr>
    </w:p>
    <w:p w14:paraId="3FF59A50" w14:textId="77777777" w:rsidR="00E85E25" w:rsidRPr="00A121B2" w:rsidRDefault="00E85E25" w:rsidP="003F4336">
      <w:pPr>
        <w:rPr>
          <w:sz w:val="24"/>
          <w:szCs w:val="24"/>
        </w:rPr>
      </w:pPr>
    </w:p>
    <w:p w14:paraId="4015F475" w14:textId="0C770AD8" w:rsidR="00646300" w:rsidRPr="00A121B2" w:rsidRDefault="003F4336" w:rsidP="004E6C43">
      <w:pPr>
        <w:tabs>
          <w:tab w:val="left" w:pos="851"/>
        </w:tabs>
        <w:ind w:firstLine="851"/>
        <w:jc w:val="both"/>
        <w:rPr>
          <w:sz w:val="24"/>
          <w:szCs w:val="24"/>
        </w:rPr>
      </w:pPr>
      <w:r w:rsidRPr="00A121B2">
        <w:rPr>
          <w:sz w:val="24"/>
          <w:szCs w:val="24"/>
        </w:rPr>
        <w:t xml:space="preserve">1. </w:t>
      </w:r>
      <w:r w:rsidR="00B8262E" w:rsidRPr="00A121B2">
        <w:rPr>
          <w:color w:val="000000"/>
          <w:sz w:val="24"/>
          <w:szCs w:val="24"/>
        </w:rPr>
        <w:t xml:space="preserve">Lietuvos Respublikos Seimo kontrolierė </w:t>
      </w:r>
      <w:r w:rsidR="002B0939">
        <w:rPr>
          <w:sz w:val="24"/>
          <w:szCs w:val="24"/>
        </w:rPr>
        <w:t xml:space="preserve">                     </w:t>
      </w:r>
      <w:r w:rsidR="00B8262E" w:rsidRPr="00A121B2">
        <w:rPr>
          <w:sz w:val="24"/>
          <w:szCs w:val="24"/>
        </w:rPr>
        <w:t xml:space="preserve"> gavo </w:t>
      </w:r>
      <w:r w:rsidR="002B0939">
        <w:rPr>
          <w:sz w:val="24"/>
          <w:szCs w:val="24"/>
        </w:rPr>
        <w:t xml:space="preserve">                     </w:t>
      </w:r>
      <w:r w:rsidR="00D12191" w:rsidRPr="00A121B2">
        <w:rPr>
          <w:sz w:val="24"/>
          <w:szCs w:val="24"/>
        </w:rPr>
        <w:t xml:space="preserve"> (toliau – Pareiškėjas) skundą </w:t>
      </w:r>
      <w:r w:rsidR="004E6C43" w:rsidRPr="00A121B2">
        <w:rPr>
          <w:sz w:val="24"/>
          <w:szCs w:val="24"/>
        </w:rPr>
        <w:t xml:space="preserve">dėl Nacionalinės žemės tarnybos prie Aplinkos ministerijos (toliau – Tarnyba) Vilniaus miesto skyriaus </w:t>
      </w:r>
      <w:r w:rsidR="00660553">
        <w:rPr>
          <w:sz w:val="24"/>
          <w:szCs w:val="24"/>
        </w:rPr>
        <w:t>darbuotojų</w:t>
      </w:r>
      <w:r w:rsidR="004E6C43" w:rsidRPr="00A121B2">
        <w:rPr>
          <w:sz w:val="24"/>
          <w:szCs w:val="24"/>
        </w:rPr>
        <w:t xml:space="preserve"> galimai netinkamų veiksmų, nagrinėjant Pareiškėjo 2023 m. gegužės 23 d. teiktą prašymą, susijusį su privažiuojamojo kelio įrengimo klausimu.</w:t>
      </w:r>
    </w:p>
    <w:p w14:paraId="1F812BE4" w14:textId="0D27FE22" w:rsidR="00D12191" w:rsidRPr="00A121B2" w:rsidRDefault="004E6C43" w:rsidP="00D12191">
      <w:pPr>
        <w:tabs>
          <w:tab w:val="left" w:pos="851"/>
        </w:tabs>
        <w:ind w:firstLine="851"/>
        <w:jc w:val="both"/>
        <w:rPr>
          <w:sz w:val="24"/>
          <w:szCs w:val="24"/>
        </w:rPr>
      </w:pPr>
      <w:r w:rsidRPr="00A121B2">
        <w:rPr>
          <w:sz w:val="24"/>
          <w:szCs w:val="24"/>
        </w:rPr>
        <w:t>Tuomet</w:t>
      </w:r>
      <w:r w:rsidR="00D12191" w:rsidRPr="00A121B2">
        <w:rPr>
          <w:sz w:val="24"/>
          <w:szCs w:val="24"/>
        </w:rPr>
        <w:t>ė</w:t>
      </w:r>
      <w:r w:rsidRPr="00A121B2">
        <w:rPr>
          <w:sz w:val="24"/>
          <w:szCs w:val="24"/>
        </w:rPr>
        <w:t xml:space="preserve"> Lietuvos Respublikos Seimo kontrolie</w:t>
      </w:r>
      <w:r w:rsidR="00D12191" w:rsidRPr="00A121B2">
        <w:rPr>
          <w:sz w:val="24"/>
          <w:szCs w:val="24"/>
        </w:rPr>
        <w:t>rė</w:t>
      </w:r>
      <w:r w:rsidRPr="00A121B2">
        <w:rPr>
          <w:sz w:val="24"/>
          <w:szCs w:val="24"/>
        </w:rPr>
        <w:t xml:space="preserve"> </w:t>
      </w:r>
      <w:r w:rsidR="00793F9C">
        <w:rPr>
          <w:sz w:val="24"/>
          <w:szCs w:val="24"/>
        </w:rPr>
        <w:t xml:space="preserve">                     </w:t>
      </w:r>
      <w:r w:rsidR="0004724A" w:rsidRPr="00A121B2">
        <w:rPr>
          <w:rStyle w:val="Puslapioinaosnuoroda"/>
          <w:sz w:val="24"/>
          <w:szCs w:val="24"/>
        </w:rPr>
        <w:footnoteReference w:id="1"/>
      </w:r>
      <w:r w:rsidR="0004724A" w:rsidRPr="00A121B2">
        <w:rPr>
          <w:sz w:val="24"/>
          <w:szCs w:val="24"/>
        </w:rPr>
        <w:t xml:space="preserve"> </w:t>
      </w:r>
      <w:r w:rsidRPr="00A121B2">
        <w:rPr>
          <w:sz w:val="24"/>
          <w:szCs w:val="24"/>
        </w:rPr>
        <w:t>gav</w:t>
      </w:r>
      <w:r w:rsidR="00906F6F" w:rsidRPr="00A121B2">
        <w:rPr>
          <w:sz w:val="24"/>
          <w:szCs w:val="24"/>
        </w:rPr>
        <w:t>o</w:t>
      </w:r>
      <w:r w:rsidR="00D12191" w:rsidRPr="00A121B2">
        <w:rPr>
          <w:sz w:val="24"/>
          <w:szCs w:val="24"/>
        </w:rPr>
        <w:t xml:space="preserve"> Pareiškėjo skundą dėl Vilniaus miesto savivaldybės administracijos (toliau – Savivaldybės administracija) </w:t>
      </w:r>
      <w:r w:rsidR="00660553">
        <w:rPr>
          <w:sz w:val="24"/>
          <w:szCs w:val="24"/>
        </w:rPr>
        <w:t>darbuotojų</w:t>
      </w:r>
      <w:r w:rsidR="00D12191" w:rsidRPr="00A121B2">
        <w:rPr>
          <w:sz w:val="24"/>
          <w:szCs w:val="24"/>
        </w:rPr>
        <w:t xml:space="preserve"> galimai netinkamų veiksmų (neveikimo), nagrinėjant Pareiškėjo 2023 m. gegužės 23 d.</w:t>
      </w:r>
      <w:r w:rsidR="00410510" w:rsidRPr="00A121B2">
        <w:rPr>
          <w:sz w:val="24"/>
          <w:szCs w:val="24"/>
        </w:rPr>
        <w:t xml:space="preserve"> </w:t>
      </w:r>
      <w:r w:rsidR="00D12191" w:rsidRPr="00A121B2">
        <w:rPr>
          <w:sz w:val="24"/>
          <w:szCs w:val="24"/>
        </w:rPr>
        <w:t>ir 2023 m. liepos 20 d. teiktus prašymus (toliau – kreipimaisi).</w:t>
      </w:r>
    </w:p>
    <w:p w14:paraId="6C7B983A" w14:textId="2A375704" w:rsidR="006D11C6" w:rsidRPr="00A121B2" w:rsidRDefault="006D11C6" w:rsidP="00D12191">
      <w:pPr>
        <w:tabs>
          <w:tab w:val="left" w:pos="851"/>
        </w:tabs>
        <w:ind w:firstLine="851"/>
        <w:jc w:val="both"/>
        <w:rPr>
          <w:sz w:val="24"/>
          <w:szCs w:val="24"/>
        </w:rPr>
      </w:pPr>
      <w:r w:rsidRPr="00A121B2">
        <w:rPr>
          <w:sz w:val="24"/>
          <w:szCs w:val="24"/>
        </w:rPr>
        <w:t xml:space="preserve">Toliau Pareiškėjo </w:t>
      </w:r>
      <w:r w:rsidR="00FD46C7" w:rsidRPr="00A121B2">
        <w:rPr>
          <w:sz w:val="24"/>
          <w:szCs w:val="24"/>
        </w:rPr>
        <w:t>Seimo kontrolierėms pateikti skund</w:t>
      </w:r>
      <w:r w:rsidR="00A3474B" w:rsidRPr="00A121B2">
        <w:rPr>
          <w:sz w:val="24"/>
          <w:szCs w:val="24"/>
        </w:rPr>
        <w:t xml:space="preserve">ai tiek dėl Tarnybos, tiek dėl </w:t>
      </w:r>
      <w:r w:rsidR="00F13D9E" w:rsidRPr="00A121B2">
        <w:rPr>
          <w:sz w:val="24"/>
          <w:szCs w:val="24"/>
        </w:rPr>
        <w:t xml:space="preserve">Savivaldybės administracijos </w:t>
      </w:r>
      <w:r w:rsidR="00660553">
        <w:rPr>
          <w:sz w:val="24"/>
          <w:szCs w:val="24"/>
        </w:rPr>
        <w:t>darbuotojų</w:t>
      </w:r>
      <w:r w:rsidR="00F17B68" w:rsidRPr="00A121B2">
        <w:rPr>
          <w:sz w:val="24"/>
          <w:szCs w:val="24"/>
        </w:rPr>
        <w:t xml:space="preserve"> veiksmų (neveikimo) </w:t>
      </w:r>
      <w:r w:rsidR="00F13D9E" w:rsidRPr="00A121B2">
        <w:rPr>
          <w:sz w:val="24"/>
          <w:szCs w:val="24"/>
        </w:rPr>
        <w:t>kartu vadinami Skundu.</w:t>
      </w:r>
    </w:p>
    <w:p w14:paraId="0DCE7247" w14:textId="31BB38CC" w:rsidR="00EB7AA5" w:rsidRPr="00A121B2" w:rsidRDefault="00EB7AA5" w:rsidP="00EB7AA5">
      <w:pPr>
        <w:ind w:firstLine="851"/>
        <w:jc w:val="both"/>
        <w:rPr>
          <w:color w:val="000000"/>
          <w:sz w:val="24"/>
          <w:szCs w:val="24"/>
        </w:rPr>
      </w:pPr>
      <w:r w:rsidRPr="00A121B2">
        <w:rPr>
          <w:sz w:val="24"/>
          <w:szCs w:val="24"/>
        </w:rPr>
        <w:t>Remiantis</w:t>
      </w:r>
      <w:r w:rsidRPr="00A121B2">
        <w:rPr>
          <w:color w:val="000000"/>
          <w:sz w:val="24"/>
          <w:szCs w:val="24"/>
        </w:rPr>
        <w:t xml:space="preserve"> Lietuvos Respublikos Seimo kontrolierių įstatymo 7 straipsnio 2 dalies nuostata, nustatančia, kad </w:t>
      </w:r>
      <w:r w:rsidRPr="00A121B2">
        <w:rPr>
          <w:sz w:val="24"/>
          <w:szCs w:val="24"/>
        </w:rPr>
        <w:t xml:space="preserve">Seimas skiria vieną Seimo kontrolierių valstybės institucijų ir įstaigų pareigūnų veiklai tirti ir vieną Seimo kontrolierių savivaldybių institucijų ir įstaigų pareigūnų veiklai tirti, </w:t>
      </w:r>
      <w:r w:rsidRPr="00A121B2">
        <w:rPr>
          <w:color w:val="000000"/>
          <w:sz w:val="24"/>
          <w:szCs w:val="24"/>
        </w:rPr>
        <w:t xml:space="preserve">tyrimo metu nustatytų aplinkybių, kiek jos susijusios su </w:t>
      </w:r>
      <w:r w:rsidR="00263AAB" w:rsidRPr="00A121B2">
        <w:rPr>
          <w:color w:val="000000"/>
          <w:sz w:val="24"/>
          <w:szCs w:val="24"/>
        </w:rPr>
        <w:t xml:space="preserve">Savivaldybės administracijos </w:t>
      </w:r>
      <w:r w:rsidR="00660553">
        <w:rPr>
          <w:color w:val="000000"/>
          <w:sz w:val="24"/>
          <w:szCs w:val="24"/>
        </w:rPr>
        <w:t>darbuotojų</w:t>
      </w:r>
      <w:r w:rsidRPr="00A121B2">
        <w:rPr>
          <w:color w:val="000000"/>
          <w:sz w:val="24"/>
          <w:szCs w:val="24"/>
        </w:rPr>
        <w:t xml:space="preserve"> galimai netinkamais veiksmais, vertinimą atliko Lietuvos Respublikos Seimo kontrolierė </w:t>
      </w:r>
      <w:r w:rsidR="00793F9C">
        <w:rPr>
          <w:color w:val="000000"/>
          <w:sz w:val="24"/>
          <w:szCs w:val="24"/>
        </w:rPr>
        <w:t xml:space="preserve">                     </w:t>
      </w:r>
      <w:r w:rsidRPr="00A121B2">
        <w:rPr>
          <w:color w:val="000000"/>
          <w:sz w:val="24"/>
          <w:szCs w:val="24"/>
        </w:rPr>
        <w:t xml:space="preserve">, o tyrimo dalį dėl </w:t>
      </w:r>
      <w:r w:rsidR="00263AAB" w:rsidRPr="00A121B2">
        <w:rPr>
          <w:color w:val="000000"/>
          <w:sz w:val="24"/>
          <w:szCs w:val="24"/>
        </w:rPr>
        <w:t>Tarnybos</w:t>
      </w:r>
      <w:r w:rsidRPr="00A121B2">
        <w:rPr>
          <w:color w:val="000000"/>
          <w:sz w:val="24"/>
          <w:szCs w:val="24"/>
        </w:rPr>
        <w:t xml:space="preserve"> </w:t>
      </w:r>
      <w:r w:rsidR="00660553">
        <w:rPr>
          <w:color w:val="000000"/>
          <w:sz w:val="24"/>
          <w:szCs w:val="24"/>
        </w:rPr>
        <w:t>darbuotojų</w:t>
      </w:r>
      <w:r w:rsidRPr="00A121B2">
        <w:rPr>
          <w:color w:val="000000"/>
          <w:sz w:val="24"/>
          <w:szCs w:val="24"/>
        </w:rPr>
        <w:t xml:space="preserve"> galimo neveikimo atliko ir tyrimo išvadas dėl jo teikia Lietuvos Respublikos Seimo kontrolierė </w:t>
      </w:r>
      <w:r w:rsidR="002B0939">
        <w:rPr>
          <w:color w:val="000000"/>
          <w:sz w:val="24"/>
          <w:szCs w:val="24"/>
        </w:rPr>
        <w:t xml:space="preserve">                     </w:t>
      </w:r>
      <w:r w:rsidRPr="00A121B2">
        <w:rPr>
          <w:color w:val="000000"/>
          <w:sz w:val="24"/>
          <w:szCs w:val="24"/>
        </w:rPr>
        <w:t>.</w:t>
      </w:r>
    </w:p>
    <w:p w14:paraId="3045A9C1" w14:textId="397D804D" w:rsidR="004E6C43" w:rsidRPr="00A121B2" w:rsidRDefault="004E6C43" w:rsidP="004E6C43">
      <w:pPr>
        <w:tabs>
          <w:tab w:val="left" w:pos="851"/>
        </w:tabs>
        <w:ind w:firstLine="851"/>
        <w:jc w:val="both"/>
        <w:rPr>
          <w:sz w:val="24"/>
          <w:szCs w:val="24"/>
        </w:rPr>
      </w:pPr>
    </w:p>
    <w:p w14:paraId="103D4C40" w14:textId="49CEB131" w:rsidR="00981056" w:rsidRPr="00A121B2" w:rsidRDefault="00D973AE" w:rsidP="00981056">
      <w:pPr>
        <w:tabs>
          <w:tab w:val="left" w:pos="851"/>
        </w:tabs>
        <w:ind w:firstLine="851"/>
        <w:jc w:val="both"/>
        <w:rPr>
          <w:color w:val="000000"/>
          <w:sz w:val="24"/>
          <w:szCs w:val="24"/>
        </w:rPr>
      </w:pPr>
      <w:r w:rsidRPr="00A121B2">
        <w:rPr>
          <w:sz w:val="24"/>
          <w:szCs w:val="24"/>
        </w:rPr>
        <w:t>2</w:t>
      </w:r>
      <w:r w:rsidR="00981056" w:rsidRPr="00A121B2">
        <w:rPr>
          <w:sz w:val="24"/>
          <w:szCs w:val="24"/>
        </w:rPr>
        <w:t>. Pareiškėj</w:t>
      </w:r>
      <w:r w:rsidR="00D12191" w:rsidRPr="00A121B2">
        <w:rPr>
          <w:sz w:val="24"/>
          <w:szCs w:val="24"/>
        </w:rPr>
        <w:t>as</w:t>
      </w:r>
      <w:r w:rsidR="000479AA" w:rsidRPr="00A121B2">
        <w:rPr>
          <w:sz w:val="24"/>
          <w:szCs w:val="24"/>
        </w:rPr>
        <w:t xml:space="preserve"> </w:t>
      </w:r>
      <w:r w:rsidR="008906A2" w:rsidRPr="00A121B2">
        <w:rPr>
          <w:sz w:val="24"/>
          <w:szCs w:val="24"/>
        </w:rPr>
        <w:t>S</w:t>
      </w:r>
      <w:r w:rsidR="00981056" w:rsidRPr="00A121B2">
        <w:rPr>
          <w:sz w:val="24"/>
          <w:szCs w:val="24"/>
        </w:rPr>
        <w:t>kunde Seimo kontrolier</w:t>
      </w:r>
      <w:r w:rsidR="008906A2" w:rsidRPr="00A121B2">
        <w:rPr>
          <w:sz w:val="24"/>
          <w:szCs w:val="24"/>
        </w:rPr>
        <w:t>ėms</w:t>
      </w:r>
      <w:r w:rsidR="00981056" w:rsidRPr="00A121B2">
        <w:rPr>
          <w:sz w:val="24"/>
          <w:szCs w:val="24"/>
        </w:rPr>
        <w:t>, be kita ko, nurodė:</w:t>
      </w:r>
    </w:p>
    <w:p w14:paraId="68D7A8BB" w14:textId="60F273B2"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2.1. „Nuo 2014-03-19 esu žemės sklypo, </w:t>
      </w:r>
      <w:r w:rsidR="00B927BC">
        <w:rPr>
          <w:color w:val="000000"/>
          <w:sz w:val="24"/>
          <w:szCs w:val="24"/>
        </w:rPr>
        <w:t xml:space="preserve">                           </w:t>
      </w:r>
      <w:r w:rsidRPr="00A121B2">
        <w:rPr>
          <w:color w:val="000000"/>
          <w:sz w:val="24"/>
          <w:szCs w:val="24"/>
        </w:rPr>
        <w:t xml:space="preserve"> Vilniuje, savininkas (toliau – žemės sklypas). Kadangi ketinu tinkamai naudotis savo žemės sklypu informacinėje sistemoje </w:t>
      </w:r>
      <w:hyperlink r:id="rId10" w:history="1">
        <w:r w:rsidRPr="00A121B2">
          <w:rPr>
            <w:rStyle w:val="Hipersaitas"/>
            <w:sz w:val="24"/>
            <w:szCs w:val="24"/>
          </w:rPr>
          <w:t>https://www.zpdris.lt/zpdris/jsf/zpdrsd/zpdrsd-doc-list.jsf</w:t>
        </w:r>
      </w:hyperlink>
      <w:r w:rsidRPr="00A121B2">
        <w:rPr>
          <w:color w:val="000000"/>
          <w:sz w:val="24"/>
          <w:szCs w:val="24"/>
        </w:rPr>
        <w:t xml:space="preserve"> pateikiau prašymą dėl žemės sklypo formavimo ir pertvarkymo projekto rengimo (</w:t>
      </w:r>
      <w:r w:rsidR="00B927BC">
        <w:rPr>
          <w:color w:val="000000"/>
          <w:sz w:val="24"/>
          <w:szCs w:val="24"/>
        </w:rPr>
        <w:t xml:space="preserve">          </w:t>
      </w:r>
      <w:r w:rsidRPr="00A121B2">
        <w:rPr>
          <w:color w:val="000000"/>
          <w:sz w:val="24"/>
          <w:szCs w:val="24"/>
        </w:rPr>
        <w:t>).“ (šios ir kitų citatų kalba netaisyta)</w:t>
      </w:r>
      <w:r w:rsidR="00A25086" w:rsidRPr="00A121B2">
        <w:rPr>
          <w:color w:val="000000"/>
          <w:sz w:val="24"/>
          <w:szCs w:val="24"/>
        </w:rPr>
        <w:t>.</w:t>
      </w:r>
    </w:p>
    <w:p w14:paraId="3470FD81" w14:textId="1E31494F"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2.2. „Pažymėtina, kad žemės sklypas [...] buvo suformuotas nuosavybės teisių į išlikusį nekilnojamąjį turtą atkūrimui ir pagal teisinį reglamentavimą toks sklypas turėjo būti suformuotas su privažiavimu. Bet ne dėl mano kaltės nebuvo išspręstas privažiuojamojo kelio prie šio žemės sklypo </w:t>
      </w:r>
      <w:r w:rsidRPr="00A121B2">
        <w:rPr>
          <w:color w:val="000000"/>
          <w:sz w:val="24"/>
          <w:szCs w:val="24"/>
        </w:rPr>
        <w:lastRenderedPageBreak/>
        <w:t>klausimas. Šis faktas išaiškėjo pateikus Vilniaus m. savivaldybės administracijai prašymą dėl sklypo paskirties pakeitimo.“</w:t>
      </w:r>
    </w:p>
    <w:p w14:paraId="6DBA0318" w14:textId="18EA49D7"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2.3. „[...] pareiškėjas šiuo metu ne dėl savo kaltės yra netekęs galimybės tinkamai naudotis savo nuosavybe. Pagal mano sklypo (kadastro Nr. </w:t>
      </w:r>
      <w:r w:rsidR="007F4788">
        <w:rPr>
          <w:color w:val="000000"/>
          <w:sz w:val="24"/>
          <w:szCs w:val="24"/>
        </w:rPr>
        <w:t xml:space="preserve">                          </w:t>
      </w:r>
      <w:r w:rsidRPr="00A121B2">
        <w:rPr>
          <w:color w:val="000000"/>
          <w:sz w:val="24"/>
          <w:szCs w:val="24"/>
        </w:rPr>
        <w:t xml:space="preserve">) NT išrašą matyti, kad Nacionalinės žemės tarnybos prie Aplinkos ministerijos 2011-02-21 sprendimu Nr. </w:t>
      </w:r>
      <w:r w:rsidR="007F4788">
        <w:rPr>
          <w:color w:val="000000"/>
          <w:sz w:val="24"/>
          <w:szCs w:val="24"/>
        </w:rPr>
        <w:t xml:space="preserve">       </w:t>
      </w:r>
      <w:r w:rsidRPr="00A121B2">
        <w:rPr>
          <w:color w:val="000000"/>
          <w:sz w:val="24"/>
          <w:szCs w:val="24"/>
        </w:rPr>
        <w:t>nustatytas kelio servitutas, t. y. iš pirmo žvilgsnio galima manyti, kad formaliai yra suformuotas privažiavimas prie mano žemės sklypo, bet realiai toks servitutas nėra suformuotas, t. y. dėl valstybės institucijų klaidos, formuojant mano žemės sklypą, nebuvo numatytas tinkamas privažiavimas prie jo.“</w:t>
      </w:r>
    </w:p>
    <w:p w14:paraId="1415A9A1" w14:textId="68465D19"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2.4. „Pareiškėjas pats sprendė klausimą dėl kelio servituto nustatymo per kaimyninį sklypą, kurio kadastro Nr. </w:t>
      </w:r>
      <w:r w:rsidR="00224D0D">
        <w:rPr>
          <w:color w:val="000000"/>
          <w:sz w:val="24"/>
          <w:szCs w:val="24"/>
        </w:rPr>
        <w:t xml:space="preserve">                          </w:t>
      </w:r>
      <w:r w:rsidRPr="00A121B2">
        <w:rPr>
          <w:color w:val="000000"/>
          <w:sz w:val="24"/>
          <w:szCs w:val="24"/>
        </w:rPr>
        <w:t xml:space="preserve"> ir per esamą kelią šalia namų </w:t>
      </w:r>
      <w:r w:rsidR="009518EE">
        <w:rPr>
          <w:color w:val="000000"/>
          <w:sz w:val="24"/>
          <w:szCs w:val="24"/>
        </w:rPr>
        <w:t xml:space="preserve">                          </w:t>
      </w:r>
      <w:r w:rsidRPr="00A121B2">
        <w:rPr>
          <w:color w:val="000000"/>
          <w:sz w:val="24"/>
          <w:szCs w:val="24"/>
        </w:rPr>
        <w:t xml:space="preserve"> Nr. 9, Nr. 11, Nr. 11A ir Nr. 7. Iškilus sunkumų gauti sutikimus iš savininkų adresu </w:t>
      </w:r>
      <w:r w:rsidR="009518EE">
        <w:rPr>
          <w:color w:val="000000"/>
          <w:sz w:val="24"/>
          <w:szCs w:val="24"/>
        </w:rPr>
        <w:t xml:space="preserve">                          </w:t>
      </w:r>
      <w:r w:rsidRPr="00A121B2">
        <w:rPr>
          <w:color w:val="000000"/>
          <w:sz w:val="24"/>
          <w:szCs w:val="24"/>
        </w:rPr>
        <w:t xml:space="preserve"> Nr. 9 ir Nr. 11 pareiškėjas sprendė galimybę daryti privažiavimą per Valstybės miško žemės plotą, esantį šalia žemės sklypų, kurių kadastriniai Nr. </w:t>
      </w:r>
      <w:r w:rsidR="009518EE">
        <w:rPr>
          <w:color w:val="000000"/>
          <w:sz w:val="24"/>
          <w:szCs w:val="24"/>
        </w:rPr>
        <w:t xml:space="preserve">                  </w:t>
      </w:r>
      <w:r w:rsidRPr="00A121B2">
        <w:rPr>
          <w:color w:val="000000"/>
          <w:sz w:val="24"/>
          <w:szCs w:val="24"/>
        </w:rPr>
        <w:t xml:space="preserve">ir </w:t>
      </w:r>
      <w:r w:rsidR="009518EE">
        <w:rPr>
          <w:color w:val="000000"/>
          <w:sz w:val="24"/>
          <w:szCs w:val="24"/>
        </w:rPr>
        <w:t xml:space="preserve">                       </w:t>
      </w:r>
      <w:r w:rsidRPr="00A121B2">
        <w:rPr>
          <w:color w:val="000000"/>
          <w:sz w:val="24"/>
          <w:szCs w:val="24"/>
        </w:rPr>
        <w:t>ir atitinkamai gautas Valstybinės miškų tarnybos bei Nacionalinės žemės tarnybos prie Aplinkos ministerijos raštai, kad atsižvelgiant į teisinį reglamentavimą, dėl teritorijų planavimo dokumento – detaliojo plano rengimo, kurio pagrindu miško žemė būtų verčiama kitomis naudmenomis (kelio įrengimui) yra siūloma su prašymu kreiptis į Vilniaus miesto savivaldybės administracijos direktorių [...].“</w:t>
      </w:r>
    </w:p>
    <w:p w14:paraId="1E194D59" w14:textId="584F0FAF" w:rsidR="008906A2" w:rsidRPr="00A121B2" w:rsidRDefault="008906A2" w:rsidP="008906A2">
      <w:pPr>
        <w:tabs>
          <w:tab w:val="left" w:pos="851"/>
        </w:tabs>
        <w:ind w:firstLine="851"/>
        <w:jc w:val="both"/>
        <w:rPr>
          <w:color w:val="000000"/>
          <w:sz w:val="24"/>
          <w:szCs w:val="24"/>
        </w:rPr>
      </w:pPr>
      <w:r w:rsidRPr="00A121B2">
        <w:rPr>
          <w:color w:val="000000"/>
          <w:sz w:val="24"/>
          <w:szCs w:val="24"/>
        </w:rPr>
        <w:t>2.5. „Be to pareiškėjui būtų tinkamas ir privažiavimas per kaimyninį sklypą, kurio kadastro Nr.. Iš viešų duomenų matyti, kad šalia esančio sklypo, kurio kadastro Nr. </w:t>
      </w:r>
      <w:r w:rsidR="00B107FC">
        <w:rPr>
          <w:color w:val="000000"/>
          <w:sz w:val="24"/>
          <w:szCs w:val="24"/>
        </w:rPr>
        <w:t xml:space="preserve">                         </w:t>
      </w:r>
      <w:r w:rsidRPr="00A121B2">
        <w:rPr>
          <w:color w:val="000000"/>
          <w:sz w:val="24"/>
          <w:szCs w:val="24"/>
        </w:rPr>
        <w:t>, savininkas www.zpdris.lt pateikė prašymą dėl žemės sklypo formavimo ir pertvarkymo projekto rengimo</w:t>
      </w:r>
      <w:r w:rsidR="00E130E7">
        <w:rPr>
          <w:color w:val="000000"/>
          <w:sz w:val="24"/>
          <w:szCs w:val="24"/>
        </w:rPr>
        <w:br/>
      </w:r>
      <w:r w:rsidRPr="00A121B2">
        <w:rPr>
          <w:color w:val="000000"/>
          <w:sz w:val="24"/>
          <w:szCs w:val="24"/>
        </w:rPr>
        <w:t>(</w:t>
      </w:r>
      <w:r w:rsidR="00C8485C">
        <w:rPr>
          <w:color w:val="000000"/>
          <w:sz w:val="24"/>
          <w:szCs w:val="24"/>
        </w:rPr>
        <w:t xml:space="preserve">                       </w:t>
      </w:r>
      <w:r w:rsidRPr="00A121B2">
        <w:rPr>
          <w:color w:val="000000"/>
          <w:sz w:val="24"/>
          <w:szCs w:val="24"/>
        </w:rPr>
        <w:t>), bet pareiškėjui nėra žinoma kaip ir kur bus projektuojamas privažiavimas prie šalia esančio sklypo, todėl trūksta duomenų dėl galimo servituto nustatymo.“</w:t>
      </w:r>
    </w:p>
    <w:p w14:paraId="4BB90A3A" w14:textId="08CA9B94" w:rsidR="008906A2" w:rsidRPr="00A121B2" w:rsidRDefault="008906A2" w:rsidP="008906A2">
      <w:pPr>
        <w:tabs>
          <w:tab w:val="left" w:pos="851"/>
        </w:tabs>
        <w:ind w:firstLine="851"/>
        <w:jc w:val="both"/>
        <w:rPr>
          <w:color w:val="000000"/>
          <w:sz w:val="24"/>
          <w:szCs w:val="24"/>
        </w:rPr>
      </w:pPr>
      <w:r w:rsidRPr="00A121B2">
        <w:rPr>
          <w:color w:val="000000"/>
          <w:sz w:val="24"/>
          <w:szCs w:val="24"/>
        </w:rPr>
        <w:t>2.6 „[...] pareiškėjui ne dėl jo kaltės (o dėl to, kad valstybės institucijos netinkamai nustatė servitutą) iškilus rimtų sunkumų įgyvendinti privažiuojamąjį kelią (servitutą), iškilo būtinumas kreiptis į atsakingas institucijas dėl informacijos gavimo – kokiu pigiausiu ir optimaliausiu būdu būtų galima nustatyti privažiuojamąjį kelią (servitutą) prie žemės sklypo, kurio kadastro Nr. </w:t>
      </w:r>
      <w:r w:rsidR="007F4788">
        <w:rPr>
          <w:color w:val="000000"/>
          <w:sz w:val="24"/>
          <w:szCs w:val="24"/>
        </w:rPr>
        <w:t xml:space="preserve">                          </w:t>
      </w:r>
      <w:r w:rsidRPr="00A121B2">
        <w:rPr>
          <w:color w:val="000000"/>
          <w:sz w:val="24"/>
          <w:szCs w:val="24"/>
        </w:rPr>
        <w:t xml:space="preserve">, dėl ko pareiškėjas Nacionalinei žemės tarnybai prie Aplinkos ministerijos ir Vilniaus miesto savivaldybei pateikė 2023-05-29 prašymą [...].“ </w:t>
      </w:r>
    </w:p>
    <w:p w14:paraId="14CA2412" w14:textId="0D574259"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2.7. „[...] Į pareiškėjo 2023-05-29 prašymą Nacionalinė žemės tarnyba prie Aplinkos ministerijos 2023-06-23 raštu Nr. </w:t>
      </w:r>
      <w:r w:rsidR="00E130E7">
        <w:rPr>
          <w:color w:val="000000"/>
          <w:sz w:val="24"/>
          <w:szCs w:val="24"/>
        </w:rPr>
        <w:t xml:space="preserve">                          </w:t>
      </w:r>
      <w:r w:rsidRPr="00A121B2">
        <w:rPr>
          <w:color w:val="000000"/>
          <w:sz w:val="24"/>
          <w:szCs w:val="24"/>
        </w:rPr>
        <w:t xml:space="preserve"> iš esmės nurodė, kad „kaip protingi ir apdairūs sklypo įgijėjai turėjote galimybę pasidomėti, kokiu būdu turėsite pasiekti savo įgyjamą sklypą“ ir nurodė, kad šiuo atveju Valstybės institucijų kaltės nėra bei kad pareiškėjas pats spręstų klausimą dėl privažiavimo kelio [...].“</w:t>
      </w:r>
    </w:p>
    <w:p w14:paraId="29D68794" w14:textId="0FF69799" w:rsidR="008906A2" w:rsidRPr="00A121B2" w:rsidRDefault="008906A2" w:rsidP="008906A2">
      <w:pPr>
        <w:tabs>
          <w:tab w:val="left" w:pos="851"/>
        </w:tabs>
        <w:ind w:firstLine="851"/>
        <w:jc w:val="both"/>
        <w:rPr>
          <w:color w:val="000000"/>
          <w:sz w:val="24"/>
          <w:szCs w:val="24"/>
        </w:rPr>
      </w:pPr>
      <w:r w:rsidRPr="00A121B2">
        <w:rPr>
          <w:color w:val="000000"/>
          <w:sz w:val="24"/>
          <w:szCs w:val="24"/>
        </w:rPr>
        <w:t>2.8. „[...] Vilniaus rajono savivaldybės administracija [</w:t>
      </w:r>
      <w:r w:rsidRPr="00A121B2">
        <w:rPr>
          <w:i/>
          <w:color w:val="000000"/>
          <w:sz w:val="24"/>
          <w:szCs w:val="24"/>
        </w:rPr>
        <w:t>pastaba</w:t>
      </w:r>
      <w:r w:rsidRPr="00A121B2">
        <w:rPr>
          <w:color w:val="000000"/>
          <w:sz w:val="24"/>
          <w:szCs w:val="24"/>
        </w:rPr>
        <w:t>: tikėtina</w:t>
      </w:r>
      <w:r w:rsidR="00A25086" w:rsidRPr="00A121B2">
        <w:rPr>
          <w:color w:val="000000"/>
          <w:sz w:val="24"/>
          <w:szCs w:val="24"/>
        </w:rPr>
        <w:t>,</w:t>
      </w:r>
      <w:r w:rsidRPr="00A121B2">
        <w:rPr>
          <w:color w:val="000000"/>
          <w:sz w:val="24"/>
          <w:szCs w:val="24"/>
        </w:rPr>
        <w:t xml:space="preserve"> turėta omeny Vilniaus miesto savivaldybės administracija] į pareiškėjo 2023-05-29 prašymą neatsakė, todėl buvo pakartotinai pateiktas 2023-07-20 prašymas [...], bet iki šiol atsakymas negautas.“</w:t>
      </w:r>
    </w:p>
    <w:p w14:paraId="261C05B8" w14:textId="42A2439A" w:rsidR="008906A2" w:rsidRPr="00A121B2" w:rsidRDefault="008906A2" w:rsidP="008906A2">
      <w:pPr>
        <w:tabs>
          <w:tab w:val="left" w:pos="851"/>
        </w:tabs>
        <w:ind w:firstLine="851"/>
        <w:jc w:val="both"/>
        <w:rPr>
          <w:color w:val="000000"/>
          <w:sz w:val="24"/>
          <w:szCs w:val="24"/>
        </w:rPr>
      </w:pPr>
      <w:r w:rsidRPr="00A121B2">
        <w:rPr>
          <w:color w:val="000000"/>
          <w:sz w:val="24"/>
          <w:szCs w:val="24"/>
        </w:rPr>
        <w:t xml:space="preserve">2.9. „Įvertinus aukščiau paminėtus argumentus pareiškėjas mano, kad valstybės (savivaldybės) institucijų tarnautojų (pareigūnų) veikoje yra biurokratizmo požymių, kadangi sudaromos kliūtys pareiškėjui tinkamai įgyvendinti savo teisę naudotis žemės sklypu, kurio kadastro Nr. </w:t>
      </w:r>
      <w:r w:rsidR="007F4788">
        <w:rPr>
          <w:color w:val="000000"/>
          <w:sz w:val="24"/>
          <w:szCs w:val="24"/>
        </w:rPr>
        <w:t xml:space="preserve">                          </w:t>
      </w:r>
      <w:r w:rsidRPr="00A121B2">
        <w:rPr>
          <w:color w:val="000000"/>
          <w:sz w:val="24"/>
          <w:szCs w:val="24"/>
        </w:rPr>
        <w:t xml:space="preserve">. Akivaizdu, kad privažiavimo prie pareiškėjui priklausančio žemės sklypo nebuvimas yra </w:t>
      </w:r>
      <w:r w:rsidR="00583862" w:rsidRPr="00A121B2">
        <w:rPr>
          <w:color w:val="000000"/>
          <w:sz w:val="24"/>
          <w:szCs w:val="24"/>
        </w:rPr>
        <w:t>v</w:t>
      </w:r>
      <w:r w:rsidRPr="00A121B2">
        <w:rPr>
          <w:color w:val="000000"/>
          <w:sz w:val="24"/>
          <w:szCs w:val="24"/>
        </w:rPr>
        <w:t>alstybės institucijų padarytų klaidų atkuriant nuosavybės teises į žemės sklypą pasekmė ir pareiškėjas šiuo metu ne dėl savo kaltės yra netekęs galimybės tinkamai naudotis savo nuosavybe bei nesant pareiškėjo kaltei nepagrįstai jis vadinamas „neprotingu ir neapdairiu sklypo įgijėju“ [...] ir verčiamas vienas spręsti sudėtingą klausimą dėl privažiavimo įteisinimo.“</w:t>
      </w:r>
    </w:p>
    <w:p w14:paraId="53051ABE" w14:textId="77777777" w:rsidR="00744024" w:rsidRPr="00A121B2" w:rsidRDefault="00744024" w:rsidP="00325216">
      <w:pPr>
        <w:tabs>
          <w:tab w:val="left" w:pos="851"/>
        </w:tabs>
        <w:ind w:firstLine="851"/>
        <w:jc w:val="both"/>
        <w:rPr>
          <w:color w:val="000000"/>
          <w:sz w:val="24"/>
          <w:szCs w:val="24"/>
        </w:rPr>
      </w:pPr>
    </w:p>
    <w:p w14:paraId="399E1D8E" w14:textId="6DEDB351" w:rsidR="00325216" w:rsidRPr="00A121B2" w:rsidRDefault="000479AA" w:rsidP="00325216">
      <w:pPr>
        <w:tabs>
          <w:tab w:val="left" w:pos="851"/>
        </w:tabs>
        <w:ind w:firstLine="851"/>
        <w:jc w:val="both"/>
        <w:rPr>
          <w:color w:val="000000"/>
          <w:sz w:val="24"/>
          <w:szCs w:val="24"/>
        </w:rPr>
      </w:pPr>
      <w:r w:rsidRPr="00A121B2">
        <w:rPr>
          <w:color w:val="000000"/>
          <w:sz w:val="24"/>
          <w:szCs w:val="24"/>
        </w:rPr>
        <w:t>3. Pareiškėj</w:t>
      </w:r>
      <w:r w:rsidR="008906A2" w:rsidRPr="00A121B2">
        <w:rPr>
          <w:color w:val="000000"/>
          <w:sz w:val="24"/>
          <w:szCs w:val="24"/>
        </w:rPr>
        <w:t>as</w:t>
      </w:r>
      <w:r w:rsidRPr="00A121B2">
        <w:rPr>
          <w:color w:val="000000"/>
          <w:sz w:val="24"/>
          <w:szCs w:val="24"/>
        </w:rPr>
        <w:t xml:space="preserve"> Skunde Seimo kontrolier</w:t>
      </w:r>
      <w:r w:rsidR="00325216" w:rsidRPr="00A121B2">
        <w:rPr>
          <w:color w:val="000000"/>
          <w:sz w:val="24"/>
          <w:szCs w:val="24"/>
        </w:rPr>
        <w:t>ių</w:t>
      </w:r>
      <w:r w:rsidRPr="00A121B2">
        <w:rPr>
          <w:color w:val="000000"/>
          <w:sz w:val="24"/>
          <w:szCs w:val="24"/>
        </w:rPr>
        <w:t xml:space="preserve"> prašo </w:t>
      </w:r>
      <w:r w:rsidR="00325216" w:rsidRPr="00A121B2">
        <w:rPr>
          <w:color w:val="000000"/>
          <w:sz w:val="24"/>
          <w:szCs w:val="24"/>
        </w:rPr>
        <w:t>„[...] išnagrinėti mano pareiškimą ir imtis veiksmų dėl skundžiamos įstaigos valstybės tarnautojų veiksmų vertinimo bei padėti pareiškėjui išspręsti klausimą dėl mano 2023 m. gegužės 29 d. pareiškimo tinkamo nagrinėjimo.“</w:t>
      </w:r>
    </w:p>
    <w:p w14:paraId="7127A066" w14:textId="01E0AA21" w:rsidR="00D31945" w:rsidRPr="00A121B2" w:rsidRDefault="00D31945" w:rsidP="00325216">
      <w:pPr>
        <w:tabs>
          <w:tab w:val="left" w:pos="851"/>
        </w:tabs>
        <w:ind w:firstLine="851"/>
        <w:jc w:val="both"/>
        <w:rPr>
          <w:sz w:val="24"/>
          <w:szCs w:val="24"/>
        </w:rPr>
      </w:pPr>
    </w:p>
    <w:p w14:paraId="29703264" w14:textId="77777777" w:rsidR="00E85E25" w:rsidRPr="00A121B2" w:rsidRDefault="00E85E25" w:rsidP="00325216">
      <w:pPr>
        <w:tabs>
          <w:tab w:val="left" w:pos="851"/>
        </w:tabs>
        <w:ind w:firstLine="851"/>
        <w:jc w:val="both"/>
        <w:rPr>
          <w:sz w:val="24"/>
          <w:szCs w:val="24"/>
        </w:rPr>
      </w:pPr>
    </w:p>
    <w:p w14:paraId="2BD2192A" w14:textId="77777777" w:rsidR="00E85E25" w:rsidRPr="00A121B2" w:rsidRDefault="00E85E25" w:rsidP="00325216">
      <w:pPr>
        <w:tabs>
          <w:tab w:val="left" w:pos="851"/>
        </w:tabs>
        <w:ind w:firstLine="851"/>
        <w:jc w:val="both"/>
        <w:rPr>
          <w:sz w:val="24"/>
          <w:szCs w:val="24"/>
        </w:rPr>
      </w:pPr>
    </w:p>
    <w:p w14:paraId="0F8BBA3A" w14:textId="77777777" w:rsidR="004676B0" w:rsidRPr="00A121B2" w:rsidRDefault="004676B0" w:rsidP="004676B0">
      <w:pPr>
        <w:pStyle w:val="Pagrindinistekstas"/>
        <w:jc w:val="center"/>
        <w:rPr>
          <w:b/>
          <w:szCs w:val="24"/>
        </w:rPr>
      </w:pPr>
      <w:r w:rsidRPr="00A121B2">
        <w:rPr>
          <w:b/>
          <w:szCs w:val="24"/>
        </w:rPr>
        <w:t>TYRIMAS IR IŠVADOS</w:t>
      </w:r>
    </w:p>
    <w:p w14:paraId="7E73FB43" w14:textId="77777777" w:rsidR="004676B0" w:rsidRPr="00A121B2" w:rsidRDefault="004676B0" w:rsidP="004676B0">
      <w:pPr>
        <w:pStyle w:val="Sraopastraipa"/>
        <w:ind w:left="0"/>
        <w:rPr>
          <w:szCs w:val="24"/>
        </w:rPr>
      </w:pPr>
    </w:p>
    <w:p w14:paraId="287B3F43" w14:textId="77777777" w:rsidR="00F655E0" w:rsidRPr="00A121B2" w:rsidRDefault="00F655E0" w:rsidP="00F655E0">
      <w:pPr>
        <w:jc w:val="center"/>
        <w:rPr>
          <w:b/>
          <w:i/>
          <w:sz w:val="24"/>
          <w:szCs w:val="24"/>
        </w:rPr>
      </w:pPr>
      <w:r w:rsidRPr="00A121B2">
        <w:rPr>
          <w:b/>
          <w:i/>
          <w:sz w:val="24"/>
          <w:szCs w:val="24"/>
        </w:rPr>
        <w:t>Tyrimui reikšmingos faktinės aplinkybės</w:t>
      </w:r>
    </w:p>
    <w:p w14:paraId="181D29C4" w14:textId="77777777" w:rsidR="00403032" w:rsidRPr="00A121B2" w:rsidRDefault="00403032" w:rsidP="00926A6E">
      <w:pPr>
        <w:pStyle w:val="Pagrindinistekstas"/>
        <w:ind w:firstLine="851"/>
        <w:rPr>
          <w:szCs w:val="24"/>
        </w:rPr>
      </w:pPr>
    </w:p>
    <w:p w14:paraId="1C6F3B88" w14:textId="16F7EEFF" w:rsidR="00432502" w:rsidRPr="00A121B2" w:rsidRDefault="00432502" w:rsidP="00432502">
      <w:pPr>
        <w:ind w:firstLine="851"/>
        <w:jc w:val="both"/>
        <w:rPr>
          <w:sz w:val="24"/>
          <w:szCs w:val="24"/>
        </w:rPr>
      </w:pPr>
      <w:r w:rsidRPr="00A121B2">
        <w:rPr>
          <w:sz w:val="24"/>
          <w:szCs w:val="24"/>
        </w:rPr>
        <w:t>4. Iš Pareiškėjo</w:t>
      </w:r>
      <w:r w:rsidR="00325216" w:rsidRPr="00A121B2">
        <w:rPr>
          <w:sz w:val="24"/>
          <w:szCs w:val="24"/>
        </w:rPr>
        <w:t xml:space="preserve"> </w:t>
      </w:r>
      <w:r w:rsidRPr="00A121B2">
        <w:rPr>
          <w:sz w:val="24"/>
          <w:szCs w:val="24"/>
        </w:rPr>
        <w:t>kartu su Skundu Seimo kontrolier</w:t>
      </w:r>
      <w:r w:rsidR="00325216" w:rsidRPr="00A121B2">
        <w:rPr>
          <w:sz w:val="24"/>
          <w:szCs w:val="24"/>
        </w:rPr>
        <w:t>ėms</w:t>
      </w:r>
      <w:r w:rsidRPr="00A121B2">
        <w:rPr>
          <w:sz w:val="24"/>
          <w:szCs w:val="24"/>
        </w:rPr>
        <w:t xml:space="preserve"> pateiktų dokumentų taip pat nustatyta:</w:t>
      </w:r>
    </w:p>
    <w:p w14:paraId="4433DE72" w14:textId="15756BAF" w:rsidR="00325216" w:rsidRPr="00A121B2" w:rsidRDefault="00325216" w:rsidP="00325216">
      <w:pPr>
        <w:ind w:firstLine="851"/>
        <w:jc w:val="both"/>
        <w:rPr>
          <w:sz w:val="24"/>
          <w:szCs w:val="24"/>
        </w:rPr>
      </w:pPr>
      <w:r w:rsidRPr="00A121B2">
        <w:rPr>
          <w:sz w:val="24"/>
          <w:szCs w:val="24"/>
        </w:rPr>
        <w:t xml:space="preserve">4.1. Tarnybos Vilniaus miesto skyrius, atsakydamas į Pareiškėjo 2023 m. vasario 1 d. kreipimąsi, 2023 m. balandžio 19 d. raštu Nr. </w:t>
      </w:r>
      <w:r w:rsidR="00E130E7">
        <w:rPr>
          <w:sz w:val="24"/>
          <w:szCs w:val="24"/>
        </w:rPr>
        <w:t xml:space="preserve">                          </w:t>
      </w:r>
      <w:r w:rsidRPr="00A121B2">
        <w:rPr>
          <w:sz w:val="24"/>
          <w:szCs w:val="24"/>
        </w:rPr>
        <w:t xml:space="preserve"> Pareiškėją informavo, jog, remiantis Valstybinės miškų tarnybos 2023 m. kovo 22 d. rašte Nr. </w:t>
      </w:r>
      <w:r w:rsidR="00E130E7">
        <w:rPr>
          <w:sz w:val="24"/>
          <w:szCs w:val="24"/>
        </w:rPr>
        <w:t xml:space="preserve">                          </w:t>
      </w:r>
      <w:r w:rsidRPr="00A121B2">
        <w:rPr>
          <w:sz w:val="24"/>
          <w:szCs w:val="24"/>
        </w:rPr>
        <w:t>išdėstyta informacija,</w:t>
      </w:r>
      <w:r w:rsidR="00A25086" w:rsidRPr="00A121B2">
        <w:rPr>
          <w:sz w:val="24"/>
          <w:szCs w:val="24"/>
        </w:rPr>
        <w:t xml:space="preserve"> Pareiškėjas,</w:t>
      </w:r>
      <w:r w:rsidRPr="00A121B2">
        <w:rPr>
          <w:sz w:val="24"/>
          <w:szCs w:val="24"/>
        </w:rPr>
        <w:t xml:space="preserve"> siekdamas įsirengti kelią patek</w:t>
      </w:r>
      <w:r w:rsidR="00A25086" w:rsidRPr="00A121B2">
        <w:rPr>
          <w:sz w:val="24"/>
          <w:szCs w:val="24"/>
        </w:rPr>
        <w:t>t</w:t>
      </w:r>
      <w:r w:rsidRPr="00A121B2">
        <w:rPr>
          <w:sz w:val="24"/>
          <w:szCs w:val="24"/>
        </w:rPr>
        <w:t>i prie nuosavybės teise priklausančio žemės sklypo (kadastro Nr. </w:t>
      </w:r>
      <w:r w:rsidR="007F4788">
        <w:rPr>
          <w:sz w:val="24"/>
          <w:szCs w:val="24"/>
        </w:rPr>
        <w:t xml:space="preserve">                          </w:t>
      </w:r>
      <w:r w:rsidRPr="00A121B2">
        <w:rPr>
          <w:sz w:val="24"/>
          <w:szCs w:val="24"/>
        </w:rPr>
        <w:t>) (toliau – Žemės sklypas), turėtų kreiptis į Savivaldybės administracijos direktorių dėl detaliojo plano, kurio pagrindu miško žemė būtų verčiama kitomis naudmenomis, rengimo</w:t>
      </w:r>
      <w:r w:rsidR="00E4024F" w:rsidRPr="00A121B2">
        <w:rPr>
          <w:sz w:val="24"/>
          <w:szCs w:val="24"/>
        </w:rPr>
        <w:t>.</w:t>
      </w:r>
    </w:p>
    <w:p w14:paraId="79A5E856" w14:textId="2109186F" w:rsidR="00E4024F" w:rsidRPr="00A121B2" w:rsidRDefault="00E4024F" w:rsidP="00325216">
      <w:pPr>
        <w:ind w:firstLine="851"/>
        <w:jc w:val="both"/>
        <w:rPr>
          <w:sz w:val="24"/>
          <w:szCs w:val="24"/>
        </w:rPr>
      </w:pPr>
      <w:r w:rsidRPr="00A121B2">
        <w:rPr>
          <w:sz w:val="24"/>
          <w:szCs w:val="24"/>
        </w:rPr>
        <w:t xml:space="preserve">Tokį savo siūlymą </w:t>
      </w:r>
      <w:r w:rsidR="001F7312" w:rsidRPr="00A121B2">
        <w:rPr>
          <w:sz w:val="24"/>
          <w:szCs w:val="24"/>
        </w:rPr>
        <w:t xml:space="preserve">Tarnybos Vilniaus miesto skyrius grindė Valstybinės miškų tarnybos 2023 m. kovo </w:t>
      </w:r>
      <w:r w:rsidR="00DE68E1" w:rsidRPr="00A121B2">
        <w:rPr>
          <w:sz w:val="24"/>
          <w:szCs w:val="24"/>
        </w:rPr>
        <w:t xml:space="preserve">22 d. rašte Nr. </w:t>
      </w:r>
      <w:r w:rsidR="00E130E7">
        <w:rPr>
          <w:sz w:val="24"/>
          <w:szCs w:val="24"/>
        </w:rPr>
        <w:t xml:space="preserve">                          </w:t>
      </w:r>
      <w:r w:rsidR="006355A2" w:rsidRPr="00A121B2">
        <w:rPr>
          <w:sz w:val="24"/>
          <w:szCs w:val="24"/>
        </w:rPr>
        <w:t xml:space="preserve">„Dėl miško kadastro duomenų patikslinimo“ </w:t>
      </w:r>
      <w:r w:rsidR="00890016" w:rsidRPr="00A121B2">
        <w:rPr>
          <w:sz w:val="24"/>
          <w:szCs w:val="24"/>
        </w:rPr>
        <w:t>išdėstytų teiginių pagrindu</w:t>
      </w:r>
      <w:r w:rsidR="00A25086" w:rsidRPr="00A121B2">
        <w:rPr>
          <w:sz w:val="24"/>
          <w:szCs w:val="24"/>
        </w:rPr>
        <w:t>.</w:t>
      </w:r>
    </w:p>
    <w:p w14:paraId="65AF0872" w14:textId="020460E2" w:rsidR="00AB5C68" w:rsidRPr="00A121B2" w:rsidRDefault="00AB5C68" w:rsidP="00AB5C68">
      <w:pPr>
        <w:ind w:firstLine="851"/>
        <w:jc w:val="both"/>
        <w:rPr>
          <w:sz w:val="24"/>
          <w:szCs w:val="24"/>
        </w:rPr>
      </w:pPr>
      <w:r w:rsidRPr="00A121B2">
        <w:rPr>
          <w:sz w:val="24"/>
          <w:szCs w:val="24"/>
        </w:rPr>
        <w:t>4.2. Pareiškėjas savo kreipimuose</w:t>
      </w:r>
      <w:r w:rsidR="00A25086" w:rsidRPr="00A121B2">
        <w:rPr>
          <w:sz w:val="24"/>
          <w:szCs w:val="24"/>
        </w:rPr>
        <w:t>si</w:t>
      </w:r>
      <w:r w:rsidRPr="00A121B2">
        <w:rPr>
          <w:sz w:val="24"/>
          <w:szCs w:val="24"/>
        </w:rPr>
        <w:t xml:space="preserve"> į Savivaldybės administraciją</w:t>
      </w:r>
      <w:r w:rsidR="003528D5" w:rsidRPr="00A121B2">
        <w:rPr>
          <w:sz w:val="24"/>
          <w:szCs w:val="24"/>
        </w:rPr>
        <w:t xml:space="preserve"> bei 2023 m. gegužės 29 d. kreipimesi į Tarny</w:t>
      </w:r>
      <w:r w:rsidR="00E62247" w:rsidRPr="00A121B2">
        <w:rPr>
          <w:sz w:val="24"/>
          <w:szCs w:val="24"/>
        </w:rPr>
        <w:t>bos Vilniaus miesto skyrių</w:t>
      </w:r>
      <w:r w:rsidRPr="00A121B2">
        <w:rPr>
          <w:sz w:val="24"/>
          <w:szCs w:val="24"/>
        </w:rPr>
        <w:t>, be kita ko, nurodė ir prašė:</w:t>
      </w:r>
    </w:p>
    <w:p w14:paraId="06E3F41B" w14:textId="409FD856" w:rsidR="00AB5C68" w:rsidRPr="00A121B2" w:rsidRDefault="00AB5C68" w:rsidP="00AB5C68">
      <w:pPr>
        <w:ind w:firstLine="851"/>
        <w:jc w:val="both"/>
        <w:rPr>
          <w:sz w:val="24"/>
          <w:szCs w:val="24"/>
        </w:rPr>
      </w:pPr>
      <w:r w:rsidRPr="00A121B2">
        <w:rPr>
          <w:sz w:val="24"/>
          <w:szCs w:val="24"/>
        </w:rPr>
        <w:t>„[...] pareiškėjui ne dėl jo kaltės (o dėl to, kad valstybės institucijos netinkamai nustatė servitutą) iškilus rimtų sunkumų įgyvendinti privažiuojamąjį kelią (servitutą), iškilo būtinumas kreiptis į atsakingas institucijas dėl informacijos gavimo – kokiu pigiausiu ir optimaliausiu būdu būtų galima nustatyti privažiuojamąjį kelią (servitutą) prie žemės sklypo, kurio kadastro Nr. </w:t>
      </w:r>
      <w:r w:rsidR="007F4788">
        <w:rPr>
          <w:sz w:val="24"/>
          <w:szCs w:val="24"/>
        </w:rPr>
        <w:t xml:space="preserve">                          </w:t>
      </w:r>
      <w:r w:rsidRPr="00A121B2">
        <w:rPr>
          <w:sz w:val="24"/>
          <w:szCs w:val="24"/>
        </w:rPr>
        <w:t xml:space="preserve">.“ </w:t>
      </w:r>
    </w:p>
    <w:p w14:paraId="5B4947B1" w14:textId="01911E78" w:rsidR="00623A01" w:rsidRPr="00A121B2" w:rsidRDefault="00623A01" w:rsidP="00AB5C68">
      <w:pPr>
        <w:ind w:firstLine="851"/>
        <w:jc w:val="both"/>
        <w:rPr>
          <w:sz w:val="24"/>
          <w:szCs w:val="24"/>
        </w:rPr>
      </w:pPr>
      <w:r w:rsidRPr="00A121B2">
        <w:rPr>
          <w:sz w:val="24"/>
          <w:szCs w:val="24"/>
        </w:rPr>
        <w:t xml:space="preserve">Pastebėtina, kad </w:t>
      </w:r>
      <w:r w:rsidR="0006414C" w:rsidRPr="00A121B2">
        <w:rPr>
          <w:sz w:val="24"/>
          <w:szCs w:val="24"/>
        </w:rPr>
        <w:t>Pareiškėjo 2023 m. gegužės 29 d</w:t>
      </w:r>
      <w:r w:rsidR="00880990" w:rsidRPr="00A121B2">
        <w:rPr>
          <w:sz w:val="24"/>
          <w:szCs w:val="24"/>
        </w:rPr>
        <w:t>.</w:t>
      </w:r>
      <w:r w:rsidR="0006414C" w:rsidRPr="00A121B2">
        <w:rPr>
          <w:sz w:val="24"/>
          <w:szCs w:val="24"/>
        </w:rPr>
        <w:t xml:space="preserve"> prašymas Savivaldybės administracijai buvo išsiųstas el. pašt</w:t>
      </w:r>
      <w:r w:rsidR="008E2519" w:rsidRPr="00A121B2">
        <w:rPr>
          <w:sz w:val="24"/>
          <w:szCs w:val="24"/>
        </w:rPr>
        <w:t>o adresu</w:t>
      </w:r>
      <w:r w:rsidR="0006414C" w:rsidRPr="00A121B2">
        <w:rPr>
          <w:sz w:val="24"/>
          <w:szCs w:val="24"/>
        </w:rPr>
        <w:t xml:space="preserve"> </w:t>
      </w:r>
      <w:hyperlink r:id="rId11" w:history="1">
        <w:r w:rsidR="0045404D" w:rsidRPr="00A121B2">
          <w:rPr>
            <w:rStyle w:val="Hipersaitas"/>
            <w:sz w:val="24"/>
            <w:szCs w:val="24"/>
          </w:rPr>
          <w:t>dokumentai</w:t>
        </w:r>
        <w:r w:rsidR="0045404D" w:rsidRPr="00426053">
          <w:rPr>
            <w:rStyle w:val="Hipersaitas"/>
            <w:sz w:val="24"/>
            <w:szCs w:val="24"/>
          </w:rPr>
          <w:t>@</w:t>
        </w:r>
        <w:r w:rsidR="0045404D" w:rsidRPr="00A121B2">
          <w:rPr>
            <w:rStyle w:val="Hipersaitas"/>
            <w:sz w:val="24"/>
            <w:szCs w:val="24"/>
          </w:rPr>
          <w:t>vilnius.lt</w:t>
        </w:r>
      </w:hyperlink>
      <w:r w:rsidR="0045404D" w:rsidRPr="00A121B2">
        <w:rPr>
          <w:sz w:val="24"/>
          <w:szCs w:val="24"/>
        </w:rPr>
        <w:t>, o 2023 m. liepos 20 d</w:t>
      </w:r>
      <w:r w:rsidR="00880990" w:rsidRPr="00A121B2">
        <w:rPr>
          <w:sz w:val="24"/>
          <w:szCs w:val="24"/>
        </w:rPr>
        <w:t>.</w:t>
      </w:r>
      <w:r w:rsidR="0045404D" w:rsidRPr="00A121B2">
        <w:rPr>
          <w:sz w:val="24"/>
          <w:szCs w:val="24"/>
        </w:rPr>
        <w:t xml:space="preserve"> prašymas</w:t>
      </w:r>
      <w:r w:rsidR="008E2519" w:rsidRPr="00A121B2">
        <w:rPr>
          <w:sz w:val="24"/>
          <w:szCs w:val="24"/>
        </w:rPr>
        <w:t xml:space="preserve"> išsiųstas </w:t>
      </w:r>
      <w:r w:rsidR="00636792" w:rsidRPr="00A121B2">
        <w:rPr>
          <w:sz w:val="24"/>
          <w:szCs w:val="24"/>
        </w:rPr>
        <w:t>oficialiu Savivaldybės internet</w:t>
      </w:r>
      <w:r w:rsidR="00880990" w:rsidRPr="00A121B2">
        <w:rPr>
          <w:sz w:val="24"/>
          <w:szCs w:val="24"/>
        </w:rPr>
        <w:t>o</w:t>
      </w:r>
      <w:r w:rsidR="00636792" w:rsidRPr="00A121B2">
        <w:rPr>
          <w:sz w:val="24"/>
          <w:szCs w:val="24"/>
        </w:rPr>
        <w:t xml:space="preserve"> tinklapyje nurodomu </w:t>
      </w:r>
      <w:r w:rsidR="008E2519" w:rsidRPr="00A121B2">
        <w:rPr>
          <w:sz w:val="24"/>
          <w:szCs w:val="24"/>
        </w:rPr>
        <w:t>el.</w:t>
      </w:r>
      <w:r w:rsidR="00636792" w:rsidRPr="00A121B2">
        <w:rPr>
          <w:sz w:val="24"/>
          <w:szCs w:val="24"/>
        </w:rPr>
        <w:t xml:space="preserve"> </w:t>
      </w:r>
      <w:r w:rsidR="008E2519" w:rsidRPr="00A121B2">
        <w:rPr>
          <w:sz w:val="24"/>
          <w:szCs w:val="24"/>
        </w:rPr>
        <w:t xml:space="preserve">pašto adresu </w:t>
      </w:r>
      <w:hyperlink r:id="rId12" w:history="1">
        <w:r w:rsidR="00636792" w:rsidRPr="00A121B2">
          <w:rPr>
            <w:rStyle w:val="Hipersaitas"/>
            <w:sz w:val="24"/>
            <w:szCs w:val="24"/>
          </w:rPr>
          <w:t>savivaldybe</w:t>
        </w:r>
        <w:r w:rsidR="00636792" w:rsidRPr="00426053">
          <w:rPr>
            <w:rStyle w:val="Hipersaitas"/>
            <w:sz w:val="24"/>
            <w:szCs w:val="24"/>
          </w:rPr>
          <w:t>@</w:t>
        </w:r>
        <w:r w:rsidR="00636792" w:rsidRPr="00A121B2">
          <w:rPr>
            <w:rStyle w:val="Hipersaitas"/>
            <w:sz w:val="24"/>
            <w:szCs w:val="24"/>
          </w:rPr>
          <w:t>vilnius.lt</w:t>
        </w:r>
      </w:hyperlink>
      <w:r w:rsidR="00880990" w:rsidRPr="00A121B2">
        <w:rPr>
          <w:sz w:val="24"/>
          <w:szCs w:val="24"/>
        </w:rPr>
        <w:t>.</w:t>
      </w:r>
    </w:p>
    <w:p w14:paraId="14E9A704" w14:textId="735F3770" w:rsidR="00325216" w:rsidRPr="00A121B2" w:rsidRDefault="00325216" w:rsidP="00325216">
      <w:pPr>
        <w:ind w:firstLine="851"/>
        <w:jc w:val="both"/>
        <w:rPr>
          <w:sz w:val="24"/>
          <w:szCs w:val="24"/>
        </w:rPr>
      </w:pPr>
      <w:r w:rsidRPr="00A121B2">
        <w:rPr>
          <w:sz w:val="24"/>
          <w:szCs w:val="24"/>
        </w:rPr>
        <w:t>4.</w:t>
      </w:r>
      <w:r w:rsidR="00AB5C68" w:rsidRPr="00A121B2">
        <w:rPr>
          <w:sz w:val="24"/>
          <w:szCs w:val="24"/>
        </w:rPr>
        <w:t>3</w:t>
      </w:r>
      <w:r w:rsidRPr="00A121B2">
        <w:rPr>
          <w:sz w:val="24"/>
          <w:szCs w:val="24"/>
        </w:rPr>
        <w:t xml:space="preserve">. Tarnybos Vilniaus miesto skyriaus 2023 m. birželio 23 d. rašte Nr. </w:t>
      </w:r>
      <w:r w:rsidR="00E130E7">
        <w:rPr>
          <w:sz w:val="24"/>
          <w:szCs w:val="24"/>
        </w:rPr>
        <w:t xml:space="preserve">                          </w:t>
      </w:r>
      <w:r w:rsidR="00A64C48" w:rsidRPr="00A121B2">
        <w:rPr>
          <w:sz w:val="24"/>
          <w:szCs w:val="24"/>
        </w:rPr>
        <w:t>, kuriuo buvo atsakyta</w:t>
      </w:r>
      <w:r w:rsidRPr="00A121B2">
        <w:rPr>
          <w:sz w:val="24"/>
          <w:szCs w:val="24"/>
        </w:rPr>
        <w:t xml:space="preserve"> Pareiškėjui</w:t>
      </w:r>
      <w:r w:rsidR="00A64C48" w:rsidRPr="00A121B2">
        <w:rPr>
          <w:sz w:val="24"/>
          <w:szCs w:val="24"/>
        </w:rPr>
        <w:t xml:space="preserve"> į jo 2023 m. gegužės 29 d. kreipimąsi</w:t>
      </w:r>
      <w:r w:rsidRPr="00A121B2">
        <w:rPr>
          <w:sz w:val="24"/>
          <w:szCs w:val="24"/>
        </w:rPr>
        <w:t>, be kita ko, buvo nurodyta:</w:t>
      </w:r>
    </w:p>
    <w:p w14:paraId="3FF3BA21" w14:textId="353108A6" w:rsidR="004D6237" w:rsidRPr="00A121B2" w:rsidRDefault="00325216" w:rsidP="00325216">
      <w:pPr>
        <w:ind w:firstLine="851"/>
        <w:jc w:val="both"/>
        <w:rPr>
          <w:sz w:val="24"/>
          <w:szCs w:val="24"/>
        </w:rPr>
      </w:pPr>
      <w:r w:rsidRPr="00A121B2">
        <w:rPr>
          <w:sz w:val="24"/>
          <w:szCs w:val="24"/>
        </w:rPr>
        <w:t xml:space="preserve">„[...] </w:t>
      </w:r>
      <w:r w:rsidR="004D6237" w:rsidRPr="00A121B2">
        <w:rPr>
          <w:sz w:val="24"/>
          <w:szCs w:val="24"/>
        </w:rPr>
        <w:t xml:space="preserve">Sklypas buvo suformuotas žemės reformos žemėtvarkos projekte patvirtintame Nacionalinės žemės tarnybos prie Žemės ūkio ministerijos Vilniaus miesto skyriaus vedėjo 2010 m. gruodžio 29 d. įsakymu Nr. </w:t>
      </w:r>
      <w:r w:rsidR="00FF736D">
        <w:rPr>
          <w:sz w:val="24"/>
          <w:szCs w:val="24"/>
        </w:rPr>
        <w:t xml:space="preserve">                          </w:t>
      </w:r>
      <w:r w:rsidR="005A5DAF">
        <w:rPr>
          <w:sz w:val="24"/>
          <w:szCs w:val="24"/>
        </w:rPr>
        <w:t>„</w:t>
      </w:r>
      <w:r w:rsidR="004D6237" w:rsidRPr="00A121B2">
        <w:rPr>
          <w:sz w:val="24"/>
          <w:szCs w:val="24"/>
        </w:rPr>
        <w:t xml:space="preserve">Dėl </w:t>
      </w:r>
      <w:r w:rsidR="00857B93">
        <w:rPr>
          <w:sz w:val="24"/>
          <w:szCs w:val="24"/>
        </w:rPr>
        <w:t xml:space="preserve">                               </w:t>
      </w:r>
      <w:r w:rsidR="004D6237" w:rsidRPr="00A121B2">
        <w:rPr>
          <w:sz w:val="24"/>
          <w:szCs w:val="24"/>
        </w:rPr>
        <w:t xml:space="preserve"> kaimo žemės reformos žemėtvarkos projekto papildymo patvirtinimo“ (toliau</w:t>
      </w:r>
      <w:r w:rsidR="004C425D" w:rsidRPr="00A121B2">
        <w:rPr>
          <w:sz w:val="24"/>
          <w:szCs w:val="24"/>
        </w:rPr>
        <w:t xml:space="preserve"> – </w:t>
      </w:r>
      <w:r w:rsidR="004D6237" w:rsidRPr="00A121B2">
        <w:rPr>
          <w:sz w:val="24"/>
          <w:szCs w:val="24"/>
        </w:rPr>
        <w:t>Projektas). Projekte suformuotiems žemės sklypa</w:t>
      </w:r>
      <w:r w:rsidR="00BC6C6F" w:rsidRPr="00A121B2">
        <w:rPr>
          <w:sz w:val="24"/>
          <w:szCs w:val="24"/>
        </w:rPr>
        <w:t>m</w:t>
      </w:r>
      <w:r w:rsidR="004D6237" w:rsidRPr="00A121B2">
        <w:rPr>
          <w:sz w:val="24"/>
          <w:szCs w:val="24"/>
        </w:rPr>
        <w:t xml:space="preserve">s buvo numatytas privažiavimas 6 m. pločio bendro naudojimo keliu, per valstybinę žemę nuo </w:t>
      </w:r>
      <w:r w:rsidR="009518EE">
        <w:rPr>
          <w:sz w:val="24"/>
          <w:szCs w:val="24"/>
        </w:rPr>
        <w:t xml:space="preserve">                          </w:t>
      </w:r>
      <w:r w:rsidR="004D6237" w:rsidRPr="00A121B2">
        <w:rPr>
          <w:sz w:val="24"/>
          <w:szCs w:val="24"/>
        </w:rPr>
        <w:t xml:space="preserve"> šiaurės vakarų kryptimi, dalyje per valstybinės reikšmės mišką.</w:t>
      </w:r>
    </w:p>
    <w:p w14:paraId="23DC90F7" w14:textId="7BCB7510" w:rsidR="00181C2C" w:rsidRPr="00A121B2" w:rsidRDefault="00181C2C" w:rsidP="00325216">
      <w:pPr>
        <w:ind w:firstLine="851"/>
        <w:jc w:val="both"/>
        <w:rPr>
          <w:sz w:val="24"/>
          <w:szCs w:val="24"/>
        </w:rPr>
      </w:pPr>
      <w:r w:rsidRPr="00A121B2">
        <w:rPr>
          <w:sz w:val="24"/>
          <w:szCs w:val="24"/>
        </w:rPr>
        <w:t xml:space="preserve">[...] Projektas buvo derinamas su tuomete (2010 m.) VĮ Vilniaus miškų urėdija, kuri 2010-02-11 rašte Nr. </w:t>
      </w:r>
      <w:r w:rsidR="00857B93">
        <w:rPr>
          <w:sz w:val="24"/>
          <w:szCs w:val="24"/>
        </w:rPr>
        <w:t xml:space="preserve">                    </w:t>
      </w:r>
      <w:r w:rsidRPr="00A121B2">
        <w:rPr>
          <w:sz w:val="24"/>
          <w:szCs w:val="24"/>
        </w:rPr>
        <w:t xml:space="preserve">, nurodė, kad vietoje patikrino </w:t>
      </w:r>
      <w:r w:rsidR="00857B93">
        <w:rPr>
          <w:sz w:val="24"/>
          <w:szCs w:val="24"/>
        </w:rPr>
        <w:t xml:space="preserve">                    </w:t>
      </w:r>
      <w:r w:rsidRPr="00A121B2">
        <w:rPr>
          <w:sz w:val="24"/>
          <w:szCs w:val="24"/>
        </w:rPr>
        <w:t xml:space="preserve"> girininkijos valstybinės reikšmės 484 miško kvartalo 14 sklypą ir komisija nustatė, kad problematiškas plotas miškui keliamų reikalavimų neatitinka. Apie tai informuodami Valstybinę miškų tarnybą dėl duomenų patikslinimo.</w:t>
      </w:r>
    </w:p>
    <w:p w14:paraId="00C227B6" w14:textId="3E025822" w:rsidR="004D6237" w:rsidRPr="00A121B2" w:rsidRDefault="00941443" w:rsidP="00325216">
      <w:pPr>
        <w:ind w:firstLine="851"/>
        <w:jc w:val="both"/>
        <w:rPr>
          <w:sz w:val="24"/>
          <w:szCs w:val="24"/>
        </w:rPr>
      </w:pPr>
      <w:r w:rsidRPr="00A121B2">
        <w:rPr>
          <w:sz w:val="24"/>
          <w:szCs w:val="24"/>
        </w:rPr>
        <w:t xml:space="preserve">Atsižvelgiant į Valstybinės miškų tarnybos 2023-03-22 raštą </w:t>
      </w:r>
      <w:r w:rsidR="00E130E7">
        <w:rPr>
          <w:sz w:val="24"/>
          <w:szCs w:val="24"/>
        </w:rPr>
        <w:t xml:space="preserve">                          </w:t>
      </w:r>
      <w:r w:rsidR="005A5DAF">
        <w:rPr>
          <w:sz w:val="24"/>
          <w:szCs w:val="24"/>
        </w:rPr>
        <w:t>„</w:t>
      </w:r>
      <w:r w:rsidRPr="00A121B2">
        <w:rPr>
          <w:sz w:val="24"/>
          <w:szCs w:val="24"/>
        </w:rPr>
        <w:t>Dėl miškų kadastro</w:t>
      </w:r>
      <w:r w:rsidR="00927F63" w:rsidRPr="00A121B2">
        <w:rPr>
          <w:sz w:val="24"/>
          <w:szCs w:val="24"/>
        </w:rPr>
        <w:t xml:space="preserve"> </w:t>
      </w:r>
      <w:r w:rsidRPr="00A121B2">
        <w:rPr>
          <w:sz w:val="24"/>
          <w:szCs w:val="24"/>
        </w:rPr>
        <w:t>duomenų“ apie kurį Jūs buvote informuotas Vilniaus miesto skyriaus 2023-04-19 raštu</w:t>
      </w:r>
      <w:r w:rsidR="00F40CB9">
        <w:rPr>
          <w:sz w:val="24"/>
          <w:szCs w:val="24"/>
        </w:rPr>
        <w:br/>
      </w:r>
      <w:r w:rsidRPr="00A121B2">
        <w:rPr>
          <w:sz w:val="24"/>
          <w:szCs w:val="24"/>
        </w:rPr>
        <w:t xml:space="preserve">Nr. </w:t>
      </w:r>
      <w:r w:rsidR="00857B93">
        <w:rPr>
          <w:sz w:val="24"/>
          <w:szCs w:val="24"/>
        </w:rPr>
        <w:t xml:space="preserve">                   </w:t>
      </w:r>
      <w:r w:rsidRPr="00A121B2">
        <w:rPr>
          <w:sz w:val="24"/>
          <w:szCs w:val="24"/>
        </w:rPr>
        <w:t>, privažiavimas Projekte numatytu 6 m. pločio bendro naudojimo keliu, galimas</w:t>
      </w:r>
      <w:r w:rsidR="00927F63" w:rsidRPr="00A121B2">
        <w:rPr>
          <w:sz w:val="24"/>
          <w:szCs w:val="24"/>
        </w:rPr>
        <w:t xml:space="preserve"> </w:t>
      </w:r>
      <w:r w:rsidRPr="00A121B2">
        <w:rPr>
          <w:sz w:val="24"/>
          <w:szCs w:val="24"/>
        </w:rPr>
        <w:t>tik toje dalyje</w:t>
      </w:r>
      <w:r w:rsidR="00C63776" w:rsidRPr="00A121B2">
        <w:rPr>
          <w:sz w:val="24"/>
          <w:szCs w:val="24"/>
        </w:rPr>
        <w:t>,</w:t>
      </w:r>
      <w:r w:rsidRPr="00A121B2">
        <w:rPr>
          <w:sz w:val="24"/>
          <w:szCs w:val="24"/>
        </w:rPr>
        <w:t xml:space="preserve"> į kurią patenka valstybinės reikšmės miškas, mišką pavertus kitomis naudmenomis,</w:t>
      </w:r>
      <w:r w:rsidR="00927F63" w:rsidRPr="00A121B2">
        <w:rPr>
          <w:sz w:val="24"/>
          <w:szCs w:val="24"/>
        </w:rPr>
        <w:t xml:space="preserve"> </w:t>
      </w:r>
      <w:r w:rsidRPr="00A121B2">
        <w:rPr>
          <w:sz w:val="24"/>
          <w:szCs w:val="24"/>
        </w:rPr>
        <w:t>vadovaujantis Miško žemės pavertimo kitomis naudmenomis tvarką nustato Miško žemės</w:t>
      </w:r>
      <w:r w:rsidR="00927F63" w:rsidRPr="00A121B2">
        <w:rPr>
          <w:sz w:val="24"/>
          <w:szCs w:val="24"/>
        </w:rPr>
        <w:t xml:space="preserve"> </w:t>
      </w:r>
      <w:r w:rsidRPr="00A121B2">
        <w:rPr>
          <w:sz w:val="24"/>
          <w:szCs w:val="24"/>
        </w:rPr>
        <w:t>pavertimo kitomis naudmenomis ir kompensavimo už miško žemės pavertimą kitomis</w:t>
      </w:r>
      <w:r w:rsidR="00927F63" w:rsidRPr="00A121B2">
        <w:rPr>
          <w:sz w:val="24"/>
          <w:szCs w:val="24"/>
        </w:rPr>
        <w:t xml:space="preserve"> </w:t>
      </w:r>
      <w:r w:rsidRPr="00A121B2">
        <w:rPr>
          <w:sz w:val="24"/>
          <w:szCs w:val="24"/>
        </w:rPr>
        <w:t>naudmenomis tvarkos aprašas patvirtintas Lietuvos Respublikos Vyriausybės 2011 m. rugsėjo 28 d.</w:t>
      </w:r>
      <w:r w:rsidR="00927F63" w:rsidRPr="00A121B2">
        <w:rPr>
          <w:sz w:val="24"/>
          <w:szCs w:val="24"/>
        </w:rPr>
        <w:t xml:space="preserve"> </w:t>
      </w:r>
      <w:r w:rsidRPr="00A121B2">
        <w:rPr>
          <w:sz w:val="24"/>
          <w:szCs w:val="24"/>
        </w:rPr>
        <w:t>nutarimu Nr. 1131 „Dėl miško žemės pavertimo kitomis naudmenomis ir kompensavimo už miško</w:t>
      </w:r>
      <w:r w:rsidR="00927F63" w:rsidRPr="00A121B2">
        <w:rPr>
          <w:sz w:val="24"/>
          <w:szCs w:val="24"/>
        </w:rPr>
        <w:t xml:space="preserve"> </w:t>
      </w:r>
      <w:r w:rsidRPr="00A121B2">
        <w:rPr>
          <w:sz w:val="24"/>
          <w:szCs w:val="24"/>
        </w:rPr>
        <w:t>žemės pavertimą kitomis naudmenomis tvarkos aprašo patvirtinimo</w:t>
      </w:r>
      <w:r w:rsidR="00BC6C6F" w:rsidRPr="00A121B2">
        <w:rPr>
          <w:sz w:val="24"/>
          <w:szCs w:val="24"/>
        </w:rPr>
        <w:t>“</w:t>
      </w:r>
      <w:r w:rsidR="00F77AAD" w:rsidRPr="00A121B2">
        <w:rPr>
          <w:sz w:val="24"/>
          <w:szCs w:val="24"/>
        </w:rPr>
        <w:t>.</w:t>
      </w:r>
    </w:p>
    <w:p w14:paraId="4D9892F9" w14:textId="3743E51C" w:rsidR="00F77AAD" w:rsidRPr="00A121B2" w:rsidRDefault="00F77AAD" w:rsidP="00325216">
      <w:pPr>
        <w:ind w:firstLine="851"/>
        <w:jc w:val="both"/>
        <w:rPr>
          <w:sz w:val="24"/>
          <w:szCs w:val="24"/>
        </w:rPr>
      </w:pPr>
      <w:r w:rsidRPr="00A121B2">
        <w:rPr>
          <w:sz w:val="24"/>
          <w:szCs w:val="24"/>
        </w:rPr>
        <w:t xml:space="preserve">[...] Sandoriais nustatyti servitutą turi teisę tik pats tarnaujančiuoju tampančio daikto savininkas. Jūsų nurodytuoju atveju kelio servitutas, kuris reikalingas įvažiuoti į Jums nuosavybės teise priklausantį Sklypą per privačius žemės sklypus (kadastro Nr.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kurie buvo suformuoti rengiant detalųjį planą arba kadastro Nr. </w:t>
      </w:r>
      <w:r w:rsidR="00B107FC">
        <w:rPr>
          <w:sz w:val="24"/>
          <w:szCs w:val="24"/>
        </w:rPr>
        <w:t xml:space="preserve">                          </w:t>
      </w:r>
      <w:r w:rsidRPr="00A121B2">
        <w:rPr>
          <w:sz w:val="24"/>
          <w:szCs w:val="24"/>
        </w:rPr>
        <w:t xml:space="preserve"> gali būti nustatomas ir sandoriu, sutikus žemės sklypo savininkams. [...]</w:t>
      </w:r>
      <w:r w:rsidR="00BC6C6F" w:rsidRPr="00A121B2">
        <w:rPr>
          <w:sz w:val="24"/>
          <w:szCs w:val="24"/>
        </w:rPr>
        <w:t>.</w:t>
      </w:r>
      <w:r w:rsidRPr="00A121B2">
        <w:rPr>
          <w:sz w:val="24"/>
          <w:szCs w:val="24"/>
        </w:rPr>
        <w:t>“</w:t>
      </w:r>
    </w:p>
    <w:p w14:paraId="6DD5442B" w14:textId="77777777" w:rsidR="004D6237" w:rsidRPr="00A121B2" w:rsidRDefault="004D6237" w:rsidP="00325216">
      <w:pPr>
        <w:ind w:firstLine="851"/>
        <w:jc w:val="both"/>
        <w:rPr>
          <w:sz w:val="24"/>
          <w:szCs w:val="24"/>
        </w:rPr>
      </w:pPr>
    </w:p>
    <w:p w14:paraId="69809DBA" w14:textId="194D88CD" w:rsidR="00263AAB" w:rsidRPr="00A121B2" w:rsidRDefault="00263AAB" w:rsidP="00263AAB">
      <w:pPr>
        <w:pStyle w:val="Sraopastraipa"/>
        <w:ind w:left="0" w:firstLine="851"/>
        <w:contextualSpacing/>
        <w:jc w:val="both"/>
        <w:rPr>
          <w:szCs w:val="24"/>
          <w:lang w:eastAsia="en-US"/>
        </w:rPr>
      </w:pPr>
      <w:r w:rsidRPr="00A121B2">
        <w:rPr>
          <w:szCs w:val="24"/>
        </w:rPr>
        <w:lastRenderedPageBreak/>
        <w:t xml:space="preserve">5. </w:t>
      </w:r>
      <w:r w:rsidRPr="00A121B2">
        <w:rPr>
          <w:szCs w:val="24"/>
          <w:lang w:eastAsia="en-US"/>
        </w:rPr>
        <w:t>Seimo kontrolierės dėl Pareiškėjo Skunde nurodytų aplinkybių kreipėsi į Savivaldybės administraciją bei Tarnybą, prašydamos pateikti skundžiamų institucijų paaiškinimus dėl Skunde nurodytos situacijos:</w:t>
      </w:r>
    </w:p>
    <w:p w14:paraId="062FE58E" w14:textId="70CBD988" w:rsidR="00263AAB" w:rsidRPr="00A121B2" w:rsidRDefault="004A4CF5" w:rsidP="00263AAB">
      <w:pPr>
        <w:pStyle w:val="Sraopastraipa"/>
        <w:ind w:left="0" w:firstLine="851"/>
        <w:contextualSpacing/>
        <w:jc w:val="both"/>
        <w:rPr>
          <w:szCs w:val="24"/>
          <w:lang w:eastAsia="en-US"/>
        </w:rPr>
      </w:pPr>
      <w:r w:rsidRPr="00A121B2">
        <w:rPr>
          <w:szCs w:val="24"/>
          <w:lang w:eastAsia="en-US"/>
        </w:rPr>
        <w:t>5</w:t>
      </w:r>
      <w:r w:rsidR="00263AAB" w:rsidRPr="00A121B2">
        <w:rPr>
          <w:szCs w:val="24"/>
          <w:lang w:eastAsia="en-US"/>
        </w:rPr>
        <w:t xml:space="preserve">.1. </w:t>
      </w:r>
      <w:r w:rsidR="00BC6C6F" w:rsidRPr="00A121B2">
        <w:rPr>
          <w:szCs w:val="24"/>
          <w:lang w:eastAsia="en-US"/>
        </w:rPr>
        <w:t>T</w:t>
      </w:r>
      <w:r w:rsidRPr="00A121B2">
        <w:rPr>
          <w:szCs w:val="24"/>
          <w:lang w:eastAsia="en-US"/>
        </w:rPr>
        <w:t xml:space="preserve">uometė </w:t>
      </w:r>
      <w:r w:rsidR="00263AAB" w:rsidRPr="00A121B2">
        <w:rPr>
          <w:szCs w:val="24"/>
          <w:lang w:eastAsia="en-US"/>
        </w:rPr>
        <w:t xml:space="preserve">Seimo kontrolierė </w:t>
      </w:r>
      <w:r w:rsidR="00793F9C">
        <w:rPr>
          <w:szCs w:val="24"/>
          <w:lang w:eastAsia="en-US"/>
        </w:rPr>
        <w:t xml:space="preserve">                     </w:t>
      </w:r>
      <w:r w:rsidRPr="00A121B2">
        <w:rPr>
          <w:szCs w:val="24"/>
          <w:lang w:eastAsia="en-US"/>
        </w:rPr>
        <w:t xml:space="preserve"> </w:t>
      </w:r>
      <w:r w:rsidR="00263AAB" w:rsidRPr="00A121B2">
        <w:rPr>
          <w:szCs w:val="24"/>
          <w:lang w:eastAsia="en-US"/>
        </w:rPr>
        <w:t xml:space="preserve">savo paklausime </w:t>
      </w:r>
      <w:r w:rsidRPr="00A121B2">
        <w:rPr>
          <w:szCs w:val="24"/>
          <w:lang w:eastAsia="en-US"/>
        </w:rPr>
        <w:t>Savivaldybės administracijos</w:t>
      </w:r>
      <w:r w:rsidR="00263AAB" w:rsidRPr="00A121B2">
        <w:rPr>
          <w:szCs w:val="24"/>
          <w:lang w:eastAsia="en-US"/>
        </w:rPr>
        <w:t>, be kita ko, prašė:</w:t>
      </w:r>
    </w:p>
    <w:p w14:paraId="4451F99C" w14:textId="7EA289DA" w:rsidR="007102CE" w:rsidRPr="00A121B2" w:rsidRDefault="007102CE" w:rsidP="007102CE">
      <w:pPr>
        <w:ind w:firstLine="851"/>
        <w:jc w:val="both"/>
        <w:rPr>
          <w:sz w:val="24"/>
          <w:szCs w:val="24"/>
        </w:rPr>
      </w:pPr>
      <w:r w:rsidRPr="00A121B2">
        <w:rPr>
          <w:sz w:val="24"/>
          <w:szCs w:val="24"/>
        </w:rPr>
        <w:t xml:space="preserve">paaiškinti, dėl kokių priežasčių Savivaldybės administracijos atsakymas į Pareiškėjo 2023 m. gegužės 29 d. kreipimąsi nebuvo pateiktas teisės aktų nustatytais terminais; jei Savivaldybės administracijos atsakymas Pareiškėjui į jo kreipimusis iki šiol nėra pateiktas, nedelsiant pateikti institucijos atsakymą Pareiškėjui (pateikiant jo kopiją ir Seimo kontrolierei) ir nurodyti tokio institucijos neveikimo priežastis; patvirtinti arba paneigti Pareiškėjo skunde nurodytą faktą dėl Pareiškėjo </w:t>
      </w:r>
      <w:r w:rsidRPr="00A121B2">
        <w:rPr>
          <w:color w:val="000000"/>
          <w:sz w:val="24"/>
          <w:szCs w:val="24"/>
        </w:rPr>
        <w:t>pateikto prašymo dėl žemės sklypo formavimo ir pertvarkymo projekto rengimo</w:t>
      </w:r>
      <w:r w:rsidR="00D93F26">
        <w:rPr>
          <w:color w:val="000000"/>
          <w:sz w:val="24"/>
          <w:szCs w:val="24"/>
        </w:rPr>
        <w:br/>
      </w:r>
      <w:r w:rsidRPr="00A121B2">
        <w:rPr>
          <w:color w:val="000000"/>
          <w:sz w:val="24"/>
          <w:szCs w:val="24"/>
        </w:rPr>
        <w:t>(</w:t>
      </w:r>
      <w:r w:rsidR="00D93F26">
        <w:rPr>
          <w:color w:val="000000"/>
          <w:sz w:val="24"/>
          <w:szCs w:val="24"/>
        </w:rPr>
        <w:t xml:space="preserve">                    </w:t>
      </w:r>
      <w:r w:rsidRPr="00A121B2">
        <w:rPr>
          <w:color w:val="000000"/>
          <w:sz w:val="24"/>
          <w:szCs w:val="24"/>
        </w:rPr>
        <w:t xml:space="preserve">); </w:t>
      </w:r>
      <w:r w:rsidRPr="00A121B2">
        <w:rPr>
          <w:sz w:val="24"/>
          <w:szCs w:val="24"/>
        </w:rPr>
        <w:t xml:space="preserve">pateikti Savivaldybės administracijos nuomonę, ar pagrįstas Pareiškėjo skunde nurodytas argumentas, jog galimai dėl </w:t>
      </w:r>
      <w:r w:rsidRPr="00A121B2">
        <w:rPr>
          <w:color w:val="000000"/>
          <w:sz w:val="24"/>
          <w:szCs w:val="24"/>
        </w:rPr>
        <w:t>valstybės institucijų klaidos, formuojant Žemės sklypą, nebuvo numatytas tinkamas privažiavimas prie jo;</w:t>
      </w:r>
      <w:r w:rsidRPr="00A121B2">
        <w:rPr>
          <w:sz w:val="24"/>
          <w:szCs w:val="24"/>
        </w:rPr>
        <w:t xml:space="preserve"> informuoti, ar Pareiškėjas prašė Savivaldybės administracijos pradėti detaliojo plano, kurio pagrindu valstybinio miško žemė būtų paversta kitomis naudmenomis, rengimo procedūrą; nurodyti, ar, Savivaldybės administracijos nuomone, pagrįstas ir teisingas yra Tarnybos Vilniaus miesto skyriaus Pareiškėjui pateiktas išaiškinimas, jog Pareiškėjui siekiant prie Žemės sklypo įsirengti privažiuojamąjį kelią optimaliausiu būdu, yra būtinas detaliojo plano, kurio pagrindu valstybinio miško žemė būtų paversta kitomis naudmenomis, rengimas; jei taip – nurodyti šiuo atveju būtinus Pareiškėjui atlikti veiksmus; jei ne – pateikti Savivaldybės administracijos nuomonę dėl kito optimalaus privažiuojamojo kelio prie Žemės sklypo įrengimo būdą</w:t>
      </w:r>
      <w:r w:rsidR="00BC6C6F" w:rsidRPr="00A121B2">
        <w:rPr>
          <w:sz w:val="24"/>
          <w:szCs w:val="24"/>
        </w:rPr>
        <w:t>.</w:t>
      </w:r>
    </w:p>
    <w:p w14:paraId="02722A89" w14:textId="6336ED47" w:rsidR="004A4CF5" w:rsidRPr="00A121B2" w:rsidRDefault="004A4CF5" w:rsidP="004A4CF5">
      <w:pPr>
        <w:pStyle w:val="Sraopastraipa"/>
        <w:ind w:left="0" w:firstLine="851"/>
        <w:contextualSpacing/>
        <w:jc w:val="both"/>
        <w:rPr>
          <w:szCs w:val="24"/>
          <w:lang w:eastAsia="en-US"/>
        </w:rPr>
      </w:pPr>
      <w:r w:rsidRPr="00A121B2">
        <w:rPr>
          <w:szCs w:val="24"/>
        </w:rPr>
        <w:t>5.2.</w:t>
      </w:r>
      <w:r w:rsidRPr="00A121B2">
        <w:rPr>
          <w:szCs w:val="24"/>
          <w:lang w:eastAsia="en-US"/>
        </w:rPr>
        <w:t xml:space="preserve"> Seimo kontrolierė </w:t>
      </w:r>
      <w:r w:rsidR="002B0939">
        <w:rPr>
          <w:szCs w:val="24"/>
          <w:lang w:eastAsia="en-US"/>
        </w:rPr>
        <w:t xml:space="preserve">                     </w:t>
      </w:r>
      <w:r w:rsidRPr="00A121B2">
        <w:rPr>
          <w:szCs w:val="24"/>
          <w:lang w:eastAsia="en-US"/>
        </w:rPr>
        <w:t xml:space="preserve"> savo paklausime </w:t>
      </w:r>
      <w:r w:rsidRPr="00A121B2">
        <w:rPr>
          <w:szCs w:val="24"/>
        </w:rPr>
        <w:t>Tarnybos</w:t>
      </w:r>
      <w:r w:rsidRPr="00A121B2">
        <w:rPr>
          <w:szCs w:val="24"/>
          <w:lang w:eastAsia="en-US"/>
        </w:rPr>
        <w:t>, be kita ko, prašė:</w:t>
      </w:r>
    </w:p>
    <w:p w14:paraId="31F44119" w14:textId="152F4AE5" w:rsidR="004A4CF5" w:rsidRPr="00A121B2" w:rsidRDefault="00236594" w:rsidP="005B7E7E">
      <w:pPr>
        <w:ind w:firstLine="851"/>
        <w:jc w:val="both"/>
        <w:rPr>
          <w:sz w:val="24"/>
          <w:szCs w:val="24"/>
        </w:rPr>
      </w:pPr>
      <w:r w:rsidRPr="00A121B2">
        <w:rPr>
          <w:sz w:val="24"/>
          <w:szCs w:val="24"/>
        </w:rPr>
        <w:t xml:space="preserve">patvirtinti arba paneigti Pareiškėjo skunde nurodytą argumentą, jog galimai dėl </w:t>
      </w:r>
      <w:r w:rsidRPr="00A121B2">
        <w:rPr>
          <w:color w:val="000000"/>
          <w:sz w:val="24"/>
          <w:szCs w:val="24"/>
        </w:rPr>
        <w:t>valstybės institucijų klaidos, formuojant Žemės sklypą, nebuvo numatytas tinkamas privažiavimas prie jo;</w:t>
      </w:r>
      <w:r w:rsidR="00900823" w:rsidRPr="00A121B2">
        <w:rPr>
          <w:color w:val="000000"/>
          <w:sz w:val="24"/>
          <w:szCs w:val="24"/>
        </w:rPr>
        <w:t xml:space="preserve"> </w:t>
      </w:r>
      <w:r w:rsidRPr="00A121B2">
        <w:rPr>
          <w:color w:val="000000"/>
          <w:sz w:val="24"/>
          <w:szCs w:val="24"/>
        </w:rPr>
        <w:t>informuoti, dėl kokių priežasčių ir kokiomis teisės aktų nuostatomis rem</w:t>
      </w:r>
      <w:r w:rsidR="00BC6C6F" w:rsidRPr="00A121B2">
        <w:rPr>
          <w:color w:val="000000"/>
          <w:sz w:val="24"/>
          <w:szCs w:val="24"/>
        </w:rPr>
        <w:t>damasis</w:t>
      </w:r>
      <w:r w:rsidRPr="00A121B2">
        <w:rPr>
          <w:color w:val="000000"/>
          <w:sz w:val="24"/>
          <w:szCs w:val="24"/>
        </w:rPr>
        <w:t xml:space="preserve">, Tarnybos Vilniaus miesto skyrius </w:t>
      </w:r>
      <w:r w:rsidRPr="00A121B2">
        <w:rPr>
          <w:sz w:val="24"/>
          <w:szCs w:val="24"/>
        </w:rPr>
        <w:t xml:space="preserve">2023 m. vasario 27 d. rašte Nr. </w:t>
      </w:r>
      <w:r w:rsidR="00CE47C1">
        <w:rPr>
          <w:sz w:val="24"/>
          <w:szCs w:val="24"/>
        </w:rPr>
        <w:t xml:space="preserve">                    </w:t>
      </w:r>
      <w:r w:rsidRPr="00A121B2">
        <w:rPr>
          <w:sz w:val="24"/>
          <w:szCs w:val="24"/>
        </w:rPr>
        <w:t xml:space="preserve"> Valstybinės miškų tarnybos prašė tikslinti Lietuvos Respublikos miškų valstybės kadastro duomenis teritorijoje, kuri šiuo metu yra priskirta</w:t>
      </w:r>
      <w:r w:rsidR="00CE47C1">
        <w:rPr>
          <w:sz w:val="24"/>
          <w:szCs w:val="24"/>
        </w:rPr>
        <w:br/>
      </w:r>
      <w:r w:rsidRPr="00A121B2">
        <w:rPr>
          <w:sz w:val="24"/>
          <w:szCs w:val="24"/>
        </w:rPr>
        <w:t xml:space="preserve"> </w:t>
      </w:r>
      <w:r w:rsidR="00CE47C1">
        <w:rPr>
          <w:sz w:val="24"/>
          <w:szCs w:val="24"/>
        </w:rPr>
        <w:t xml:space="preserve">                                        </w:t>
      </w:r>
      <w:r w:rsidRPr="00A121B2">
        <w:rPr>
          <w:sz w:val="24"/>
          <w:szCs w:val="24"/>
        </w:rPr>
        <w:t xml:space="preserve"> girininkijos 391 miško kvartalo 5 taksaciniam sklypui; nurodyti, ar, Tarnybos nuomone, Pareiškėjas gali pasinaudoti </w:t>
      </w:r>
      <w:r w:rsidR="00900823" w:rsidRPr="00A121B2">
        <w:rPr>
          <w:sz w:val="24"/>
          <w:szCs w:val="24"/>
        </w:rPr>
        <w:t>Skunde</w:t>
      </w:r>
      <w:r w:rsidRPr="00A121B2">
        <w:rPr>
          <w:sz w:val="24"/>
          <w:szCs w:val="24"/>
        </w:rPr>
        <w:t xml:space="preserve"> paminėtais kelio servitutais</w:t>
      </w:r>
      <w:r w:rsidR="00F015A9" w:rsidRPr="00A121B2">
        <w:rPr>
          <w:sz w:val="24"/>
          <w:szCs w:val="24"/>
        </w:rPr>
        <w:t xml:space="preserve"> (šios pažymos 4.4 p</w:t>
      </w:r>
      <w:r w:rsidR="00C50745">
        <w:rPr>
          <w:sz w:val="24"/>
          <w:szCs w:val="24"/>
        </w:rPr>
        <w:t>ap</w:t>
      </w:r>
      <w:r w:rsidR="00F015A9" w:rsidRPr="00A121B2">
        <w:rPr>
          <w:sz w:val="24"/>
          <w:szCs w:val="24"/>
        </w:rPr>
        <w:t>unkt</w:t>
      </w:r>
      <w:r w:rsidR="00C50745">
        <w:rPr>
          <w:sz w:val="24"/>
          <w:szCs w:val="24"/>
        </w:rPr>
        <w:t>i</w:t>
      </w:r>
      <w:r w:rsidR="00F015A9" w:rsidRPr="00A121B2">
        <w:rPr>
          <w:sz w:val="24"/>
          <w:szCs w:val="24"/>
        </w:rPr>
        <w:t>s)</w:t>
      </w:r>
      <w:r w:rsidRPr="00A121B2">
        <w:rPr>
          <w:sz w:val="24"/>
          <w:szCs w:val="24"/>
        </w:rPr>
        <w:t xml:space="preserve"> ir įsirengti per paminėtus žemės sklypus pravažiuojamąjį kelią ir kokius su tuo susijusius veiksmus Pareiškėjas turėtų atlikti; jei taip – nurodyti, kodėl Tarnybos Vilniaus miesto skyriaus rašte Pareiškėjui buvo siūloma su žemės sklypų (kadastro Nr.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xml:space="preserve">, </w:t>
      </w:r>
      <w:r w:rsidR="00F40CB9">
        <w:rPr>
          <w:sz w:val="24"/>
          <w:szCs w:val="24"/>
        </w:rPr>
        <w:t xml:space="preserve">                    </w:t>
      </w:r>
      <w:r w:rsidRPr="00A121B2">
        <w:rPr>
          <w:sz w:val="24"/>
          <w:szCs w:val="24"/>
        </w:rPr>
        <w:t>) savininkais tartis dėl servituto nustatymo sandorių pagrindu; jei ne – nurodyti kokiam (-iems) subjektui (-ams) buvo nustatyti minėtieji kelio servitutai; argumentuotai paaiškinti, ar, Tarnybos nuomone, Pareiškėjo patekimas į jam priklausantį Žemės sklypą būtų visiškai užtikrintas, jei jis įsirengtų servitutinį kelią tik greta esančio valstybinės reikšmės miško dalyje (kaip buvo numatyta Projekte</w:t>
      </w:r>
      <w:r w:rsidR="00F015A9" w:rsidRPr="00A121B2">
        <w:rPr>
          <w:rStyle w:val="Puslapioinaosnuoroda"/>
          <w:sz w:val="24"/>
          <w:szCs w:val="24"/>
        </w:rPr>
        <w:footnoteReference w:id="2"/>
      </w:r>
      <w:r w:rsidRPr="00A121B2">
        <w:rPr>
          <w:sz w:val="24"/>
          <w:szCs w:val="24"/>
        </w:rPr>
        <w:t xml:space="preserve">), nors Pareiškėjui priklausantis Žemės sklypas tiesiogiai nesiriboja su valstybinės reikšmės miško sklypu, o dar papildomai ribojasi su žemės sklypais, kurių kadastro Nr. </w:t>
      </w:r>
      <w:r w:rsidR="00224D0D">
        <w:rPr>
          <w:sz w:val="24"/>
          <w:szCs w:val="24"/>
        </w:rPr>
        <w:t xml:space="preserve">                          </w:t>
      </w:r>
      <w:r w:rsidRPr="00A121B2">
        <w:rPr>
          <w:sz w:val="24"/>
          <w:szCs w:val="24"/>
        </w:rPr>
        <w:t xml:space="preserve"> ir </w:t>
      </w:r>
      <w:r w:rsidR="00305139">
        <w:rPr>
          <w:sz w:val="24"/>
          <w:szCs w:val="24"/>
        </w:rPr>
        <w:t xml:space="preserve">                    </w:t>
      </w:r>
      <w:r w:rsidR="00486A03" w:rsidRPr="00A121B2">
        <w:rPr>
          <w:sz w:val="24"/>
          <w:szCs w:val="24"/>
        </w:rPr>
        <w:t>.</w:t>
      </w:r>
    </w:p>
    <w:p w14:paraId="2ED46FD2" w14:textId="77777777" w:rsidR="00486A03" w:rsidRPr="00A121B2" w:rsidRDefault="00486A03" w:rsidP="005B7E7E">
      <w:pPr>
        <w:ind w:firstLine="851"/>
        <w:jc w:val="both"/>
        <w:rPr>
          <w:sz w:val="24"/>
          <w:szCs w:val="24"/>
        </w:rPr>
      </w:pPr>
    </w:p>
    <w:p w14:paraId="38F6EC07" w14:textId="77777777" w:rsidR="00183BC0" w:rsidRPr="00A121B2" w:rsidRDefault="006A03D2" w:rsidP="00183BC0">
      <w:pPr>
        <w:pStyle w:val="Sraopastraipa"/>
        <w:ind w:left="0" w:firstLine="851"/>
        <w:contextualSpacing/>
        <w:jc w:val="both"/>
        <w:rPr>
          <w:szCs w:val="24"/>
          <w:lang w:eastAsia="en-US"/>
        </w:rPr>
      </w:pPr>
      <w:r w:rsidRPr="00A121B2">
        <w:rPr>
          <w:szCs w:val="24"/>
          <w:lang w:eastAsia="en-US"/>
        </w:rPr>
        <w:t>6. Savivaldybės administracija, atsakydama į Seimo kontrolierės teiktame paklausime iškeltus klausimus, be kita ko, nurodė:</w:t>
      </w:r>
    </w:p>
    <w:p w14:paraId="351BCC5E" w14:textId="526D8D48"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 xml:space="preserve">6.1. „[...] Informuojame, kad Vilniaus miesto savivaldybės administracija (toliau – Administracija) nėra gavusi pareiškėjo </w:t>
      </w:r>
      <w:r w:rsidR="002B0939">
        <w:rPr>
          <w:color w:val="000000"/>
          <w:szCs w:val="24"/>
          <w:lang w:bidi="lt-LT"/>
        </w:rPr>
        <w:t xml:space="preserve">                     </w:t>
      </w:r>
      <w:r w:rsidRPr="00A121B2">
        <w:rPr>
          <w:color w:val="000000"/>
          <w:szCs w:val="24"/>
          <w:lang w:bidi="lt-LT"/>
        </w:rPr>
        <w:t xml:space="preserve"> (toliau – Pareiškėjas) 2023 m. gegužės 29 d. ir liepos 20 d. prašymų, todėl informacijos, susijusios su šių prašymų nagrinėjimu, pateikti negalime.“</w:t>
      </w:r>
    </w:p>
    <w:p w14:paraId="41AA6491" w14:textId="557CC380"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6.2. „[...] Pareiškėjas per Žemėtvarkos planavimo dokumentų rengimo informacinę sistemą (</w:t>
      </w:r>
      <w:hyperlink r:id="rId13" w:history="1">
        <w:r w:rsidRPr="00A121B2">
          <w:rPr>
            <w:color w:val="000000"/>
            <w:szCs w:val="24"/>
            <w:lang w:bidi="lt-LT"/>
          </w:rPr>
          <w:t xml:space="preserve">www.zpdris.lt) </w:t>
        </w:r>
      </w:hyperlink>
      <w:r w:rsidRPr="00A121B2">
        <w:rPr>
          <w:color w:val="000000"/>
          <w:szCs w:val="24"/>
          <w:lang w:bidi="lt-LT"/>
        </w:rPr>
        <w:t xml:space="preserve">(toliau </w:t>
      </w:r>
      <w:r w:rsidR="004E5161" w:rsidRPr="00A121B2">
        <w:rPr>
          <w:color w:val="000000"/>
          <w:szCs w:val="24"/>
          <w:lang w:bidi="lt-LT"/>
        </w:rPr>
        <w:t xml:space="preserve">– </w:t>
      </w:r>
      <w:r w:rsidRPr="00A121B2">
        <w:rPr>
          <w:color w:val="000000"/>
          <w:szCs w:val="24"/>
          <w:lang w:bidi="lt-LT"/>
        </w:rPr>
        <w:t xml:space="preserve">ŽPDRIS) 2021 m. spalio 30 d. pateikė prašymą organizuoti žemės sklypo (kadastro Nr. </w:t>
      </w:r>
      <w:r w:rsidR="007F4788">
        <w:rPr>
          <w:color w:val="000000"/>
          <w:szCs w:val="24"/>
          <w:lang w:bidi="lt-LT"/>
        </w:rPr>
        <w:t xml:space="preserve">                          </w:t>
      </w:r>
      <w:r w:rsidRPr="00A121B2">
        <w:rPr>
          <w:color w:val="000000"/>
          <w:szCs w:val="24"/>
          <w:lang w:bidi="lt-LT"/>
        </w:rPr>
        <w:t xml:space="preserve">) buvusiame </w:t>
      </w:r>
      <w:r w:rsidR="00305139">
        <w:rPr>
          <w:color w:val="000000"/>
          <w:szCs w:val="24"/>
          <w:lang w:bidi="lt-LT"/>
        </w:rPr>
        <w:t xml:space="preserve">                    </w:t>
      </w:r>
      <w:r w:rsidRPr="00A121B2">
        <w:rPr>
          <w:color w:val="000000"/>
          <w:szCs w:val="24"/>
          <w:lang w:bidi="lt-LT"/>
        </w:rPr>
        <w:t xml:space="preserve"> kaime (toliau </w:t>
      </w:r>
      <w:r w:rsidR="004E5161" w:rsidRPr="00A121B2">
        <w:rPr>
          <w:color w:val="000000"/>
          <w:szCs w:val="24"/>
          <w:lang w:bidi="lt-LT"/>
        </w:rPr>
        <w:t>–</w:t>
      </w:r>
      <w:r w:rsidRPr="00A121B2">
        <w:rPr>
          <w:color w:val="000000"/>
          <w:szCs w:val="24"/>
          <w:lang w:bidi="lt-LT"/>
        </w:rPr>
        <w:t xml:space="preserve"> Žemės sklypas) formavimo </w:t>
      </w:r>
      <w:r w:rsidRPr="00A121B2">
        <w:rPr>
          <w:color w:val="000000"/>
          <w:szCs w:val="24"/>
          <w:lang w:bidi="lt-LT"/>
        </w:rPr>
        <w:lastRenderedPageBreak/>
        <w:t xml:space="preserve">ir pertvarkymo projekto, kurio tikslai </w:t>
      </w:r>
      <w:r w:rsidR="004E5161" w:rsidRPr="00A121B2">
        <w:rPr>
          <w:color w:val="000000"/>
          <w:szCs w:val="24"/>
          <w:lang w:bidi="lt-LT"/>
        </w:rPr>
        <w:t>–</w:t>
      </w:r>
      <w:r w:rsidRPr="00A121B2">
        <w:rPr>
          <w:color w:val="000000"/>
          <w:szCs w:val="24"/>
          <w:lang w:bidi="lt-LT"/>
        </w:rPr>
        <w:t xml:space="preserve"> padalyti žemės sklypą į du ar daugiau žemės sklypų, nustatyti ir keisti pagrindinę žemės naudojimo paskirtį ir (ar) žemės sklypo naudojimo būdą (-us), rengimą. ŽPDRIS paslaugos Nr. </w:t>
      </w:r>
      <w:r w:rsidR="00D93F26">
        <w:rPr>
          <w:color w:val="000000"/>
          <w:szCs w:val="24"/>
          <w:lang w:bidi="lt-LT"/>
        </w:rPr>
        <w:t xml:space="preserve">                    </w:t>
      </w:r>
      <w:r w:rsidRPr="00A121B2">
        <w:rPr>
          <w:color w:val="000000"/>
          <w:szCs w:val="24"/>
          <w:lang w:bidi="lt-LT"/>
        </w:rPr>
        <w:t>.</w:t>
      </w:r>
    </w:p>
    <w:p w14:paraId="40E0DC9A" w14:textId="7E08F64E"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 xml:space="preserve">Įvertinęs nurodytą prašymą, Administracijos Žemės tvarkymo ir administravimo skyriaus specialistas telefonu informavo pareiškėją apie aplinkybes, dėl kurių negali būti tenkinamas jo prašymas, t. y. kad jam nuosavybės teise priklausančio Žemės sklypo Nekilnojamojo turto registro Nr. </w:t>
      </w:r>
      <w:r w:rsidR="00305139">
        <w:rPr>
          <w:color w:val="000000"/>
          <w:szCs w:val="24"/>
          <w:lang w:bidi="lt-LT"/>
        </w:rPr>
        <w:t xml:space="preserve">                    </w:t>
      </w:r>
      <w:r w:rsidRPr="00A121B2">
        <w:rPr>
          <w:color w:val="000000"/>
          <w:szCs w:val="24"/>
          <w:lang w:bidi="lt-LT"/>
        </w:rPr>
        <w:t>6.1 p. yra įrašas apie kelio servitutą, suteikiantį teisę važiuoti transporto priemonėmis, naudotis pėsčiųjų taku (viešpataujantį daiktą), tačiau nenurodytas tarnaujantis daiktas. Dėl šios aplinkybės nebuvo galimybės įvertinti, ar šis servitutas užtikrina galimybę į žemės sklypą įvažiuoti (išvažiuoti) keliu (gatve), besijungiančiu su valstybinės reikšmės ar vietinės reikšmės keliais, sudarančiais kelių tinklą, kaip tai numatyta Lietuvos Respublikos žemės ūkio ministro ir Lietuvos Respublikos aplinkos ministro 2004 m. spalio 4 d. įsakymu Nr. 3D-452/D1-513 „Dėl Žemės sklypų formavimo ir pertvarkymo projektų rengimo taisyklių patvirtinimo“ patvirtintų Žemės sklypų formavimo ir pertvarkymo projektų rengimo taisyklių 42 punkte.</w:t>
      </w:r>
    </w:p>
    <w:p w14:paraId="4D28904B" w14:textId="2F7C1151"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 xml:space="preserve">Pareiškėjui buvo pasiūlyta pateikti informaciją apie tarnaujantį daiktą tam, kad būtų galima priimti galutinį sprendimą. Atsižvelgiant į tai, kad per protingą terminą nurodyta informacija nebuvo gauta, ŽPDRIS paslauga Nr. </w:t>
      </w:r>
      <w:r w:rsidR="00D93F26">
        <w:rPr>
          <w:color w:val="000000"/>
          <w:szCs w:val="24"/>
          <w:lang w:bidi="lt-LT"/>
        </w:rPr>
        <w:t xml:space="preserve">                    </w:t>
      </w:r>
      <w:r w:rsidRPr="00A121B2">
        <w:rPr>
          <w:color w:val="000000"/>
          <w:szCs w:val="24"/>
          <w:lang w:bidi="lt-LT"/>
        </w:rPr>
        <w:t xml:space="preserve"> buvo užverta.“</w:t>
      </w:r>
    </w:p>
    <w:p w14:paraId="4A19E18E" w14:textId="7F834B0C"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6.3. „[...] Administracija nėra gavusi pareiškėjo prašymo dėl Žemės sklypo paskirties keitimo, todėl Jūsų prašomų dokumentų pateikti negalime.</w:t>
      </w:r>
      <w:r w:rsidR="00BC6C6F" w:rsidRPr="00A121B2">
        <w:rPr>
          <w:color w:val="000000"/>
          <w:szCs w:val="24"/>
          <w:lang w:bidi="lt-LT"/>
        </w:rPr>
        <w:t>“</w:t>
      </w:r>
    </w:p>
    <w:p w14:paraId="279FC1B3" w14:textId="77777777"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6.4. „[...] Pareiškėjui nuosavybės teise priklausantis Žemės sklypas yra Vilniaus miestui po 1995 m. birželio 1 d. nustatyta tvarka priskirtoje teritorijoje, kurioje sklypai formuojami pagal žemės reformos žemėtvarkos projektus, kurių rengimą organizuoja Nacionalinė žemės tarnyba prie Aplinkos ministerijos (Vilniaus apskrities viršininko administracijos teisių ir pareigų perėmėja). Atsižvelgdami į šią aplinkybę, nuomonės apie Žemės sklypo projektavimą bei jo metu galimai padarytas klaidas pateikti negalime.“</w:t>
      </w:r>
    </w:p>
    <w:p w14:paraId="00456DF5" w14:textId="13615BBA" w:rsidR="00183BC0" w:rsidRPr="00A121B2" w:rsidRDefault="00183BC0" w:rsidP="00183BC0">
      <w:pPr>
        <w:pStyle w:val="Sraopastraipa"/>
        <w:ind w:left="0" w:firstLine="851"/>
        <w:contextualSpacing/>
        <w:jc w:val="both"/>
        <w:rPr>
          <w:color w:val="000000"/>
          <w:szCs w:val="24"/>
          <w:lang w:bidi="lt-LT"/>
        </w:rPr>
      </w:pPr>
      <w:r w:rsidRPr="00A121B2">
        <w:rPr>
          <w:color w:val="000000"/>
          <w:szCs w:val="24"/>
          <w:lang w:bidi="lt-LT"/>
        </w:rPr>
        <w:t>6.5. „[...] Pareiškėjas neteikė prašymo Administracijai pradėti detaliojo plano, kurio pagrindu valstybinio miško žemė būtų paversta kitomis naudmenomis, rengimo procedūrą. Taip pat jis neteikė prašymo pradėti detaliojo plano rengimo procedūrą kitais tikslais.</w:t>
      </w:r>
      <w:r w:rsidR="00882362" w:rsidRPr="00A121B2">
        <w:rPr>
          <w:color w:val="000000"/>
          <w:szCs w:val="24"/>
          <w:lang w:bidi="lt-LT"/>
        </w:rPr>
        <w:t>“</w:t>
      </w:r>
    </w:p>
    <w:p w14:paraId="77D10C05" w14:textId="148A46D9" w:rsidR="00183BC0" w:rsidRPr="00A121B2" w:rsidRDefault="00183BC0" w:rsidP="00EC472E">
      <w:pPr>
        <w:pStyle w:val="Sraopastraipa"/>
        <w:ind w:left="0" w:firstLine="851"/>
        <w:contextualSpacing/>
        <w:jc w:val="both"/>
        <w:rPr>
          <w:color w:val="000000"/>
          <w:szCs w:val="24"/>
          <w:lang w:bidi="lt-LT"/>
        </w:rPr>
      </w:pPr>
      <w:r w:rsidRPr="00A121B2">
        <w:rPr>
          <w:color w:val="000000"/>
          <w:szCs w:val="24"/>
          <w:lang w:bidi="lt-LT"/>
        </w:rPr>
        <w:t>6.6. „[...] Miškų įstatymo 11 straipsnio 6 dalyje nustatyta, kad miško žemę paversti kitomis naudmenomis valstybinės reikšmės miškuose galima tik po to, kai miško žemės pavertimas kitomis naudmenomis suplanuotas vietovės lygmens bendruosiuose planuose arba specialiojo teritorijų planavimo dokumentuose, arba detaliuosiuose planuose ir Vyriausybė priima nutarimą dėl tam tikrų valstybinės reikšmės miškų plotų išbraukimo iš valstybinės reikšmės miškų plotų. Taigi nagrinėjamu atveju miško žemės pavertimas kitomis naudmenomis galimas tik rengiant specialiojo teritorijų planavimo dokumentą arba detalųjį planą.</w:t>
      </w:r>
    </w:p>
    <w:p w14:paraId="29C721F1" w14:textId="6DA0AC72" w:rsidR="00183BC0" w:rsidRPr="00A121B2" w:rsidRDefault="00183BC0" w:rsidP="00EC472E">
      <w:pPr>
        <w:pStyle w:val="Sraopastraipa"/>
        <w:ind w:left="0" w:firstLine="851"/>
        <w:contextualSpacing/>
        <w:jc w:val="both"/>
        <w:rPr>
          <w:color w:val="000000"/>
          <w:szCs w:val="24"/>
          <w:lang w:bidi="lt-LT"/>
        </w:rPr>
      </w:pPr>
      <w:r w:rsidRPr="00A121B2">
        <w:rPr>
          <w:color w:val="000000"/>
          <w:szCs w:val="24"/>
          <w:lang w:bidi="lt-LT"/>
        </w:rPr>
        <w:t xml:space="preserve">Papildomai informuojame, kad Administracijos Žemės tvarkymo ir administravimo skyrius, siekdamas išspręsti įvažiavimo į Žemės sklypą klausimą, 2023 m. gruodžio 14 d. raštu Nr. </w:t>
      </w:r>
      <w:r w:rsidR="00305139">
        <w:rPr>
          <w:color w:val="000000"/>
          <w:szCs w:val="24"/>
          <w:lang w:bidi="lt-LT"/>
        </w:rPr>
        <w:t xml:space="preserve">               </w:t>
      </w:r>
      <w:r w:rsidR="003B11FF">
        <w:rPr>
          <w:color w:val="000000"/>
          <w:szCs w:val="24"/>
          <w:lang w:bidi="lt-LT"/>
        </w:rPr>
        <w:t>„</w:t>
      </w:r>
      <w:r w:rsidRPr="00A121B2">
        <w:rPr>
          <w:color w:val="000000"/>
          <w:szCs w:val="24"/>
          <w:lang w:bidi="lt-LT"/>
        </w:rPr>
        <w:t xml:space="preserve">Dėl Miškų valstybės kadastro duomenų patikslinimo“ kreipėsi į Valstybinę miškų tarnybą (toliau </w:t>
      </w:r>
      <w:r w:rsidR="006E21E7" w:rsidRPr="00A121B2">
        <w:rPr>
          <w:color w:val="000000"/>
          <w:szCs w:val="24"/>
          <w:lang w:bidi="lt-LT"/>
        </w:rPr>
        <w:t>–</w:t>
      </w:r>
      <w:r w:rsidRPr="00A121B2">
        <w:rPr>
          <w:color w:val="000000"/>
          <w:szCs w:val="24"/>
          <w:lang w:bidi="lt-LT"/>
        </w:rPr>
        <w:t xml:space="preserve"> Miškų tarnyba) su prašymu įvertinti, ar nagrinėjamoje teritorijoje Miškų valstybės kadastre registruotas miško plotas atitinka miškui ir miško žemei keliamus reikalavimus tuo pagrindu, kad pagal ortofotografinius žemėlapius toje teritorijoje galimai nėra miško.</w:t>
      </w:r>
    </w:p>
    <w:p w14:paraId="785D9571" w14:textId="2345B7E7" w:rsidR="00183BC0" w:rsidRPr="00A121B2" w:rsidRDefault="00D219A3" w:rsidP="00183BC0">
      <w:pPr>
        <w:pStyle w:val="Sraopastraipa"/>
        <w:ind w:left="0" w:firstLine="851"/>
        <w:contextualSpacing/>
        <w:jc w:val="both"/>
        <w:rPr>
          <w:color w:val="000000"/>
          <w:szCs w:val="24"/>
          <w:lang w:bidi="lt-LT"/>
        </w:rPr>
      </w:pPr>
      <w:r w:rsidRPr="00A121B2">
        <w:rPr>
          <w:color w:val="000000"/>
          <w:szCs w:val="24"/>
          <w:lang w:bidi="lt-LT"/>
        </w:rPr>
        <w:t xml:space="preserve">Miškų tarnyba 2024 m. sausio 9 d. raštu Nr. </w:t>
      </w:r>
      <w:r w:rsidR="00857930">
        <w:rPr>
          <w:color w:val="000000"/>
          <w:szCs w:val="24"/>
          <w:lang w:bidi="lt-LT"/>
        </w:rPr>
        <w:t xml:space="preserve">                    </w:t>
      </w:r>
      <w:r w:rsidRPr="00A121B2">
        <w:rPr>
          <w:color w:val="000000"/>
          <w:szCs w:val="24"/>
          <w:lang w:bidi="lt-LT"/>
        </w:rPr>
        <w:t>„Dėl Miškų valstybės kadastro duomenų patikslinimo“ informavo, kad vadovaujantis Valstybinės miškų tarnybos direktoriaus 2018 m. birželio 12 d. įsakymu Nr.</w:t>
      </w:r>
      <w:r w:rsidR="00857930">
        <w:rPr>
          <w:color w:val="000000"/>
          <w:szCs w:val="24"/>
          <w:lang w:bidi="lt-LT"/>
        </w:rPr>
        <w:t xml:space="preserve">             </w:t>
      </w:r>
      <w:r w:rsidRPr="00A121B2">
        <w:rPr>
          <w:color w:val="000000"/>
          <w:szCs w:val="24"/>
          <w:lang w:bidi="lt-LT"/>
        </w:rPr>
        <w:t xml:space="preserve">, 2018 m. birželio 14 d. buvo atliktas Lietuvos Respublikos miškų valstybės kadastro duomenų patikrinimas vietoje Nr. </w:t>
      </w:r>
      <w:r w:rsidR="00857930">
        <w:rPr>
          <w:color w:val="000000"/>
          <w:szCs w:val="24"/>
          <w:lang w:bidi="lt-LT"/>
        </w:rPr>
        <w:t xml:space="preserve">                    </w:t>
      </w:r>
      <w:r w:rsidRPr="00A121B2">
        <w:rPr>
          <w:color w:val="000000"/>
          <w:szCs w:val="24"/>
          <w:lang w:bidi="lt-LT"/>
        </w:rPr>
        <w:t xml:space="preserve">, Vilniaus miesto kadastrinėje vietovėje. Viena iš patikrinimo teritorijų </w:t>
      </w:r>
      <w:r w:rsidR="00E43F63" w:rsidRPr="00A121B2">
        <w:rPr>
          <w:color w:val="000000"/>
          <w:szCs w:val="24"/>
          <w:lang w:bidi="lt-LT"/>
        </w:rPr>
        <w:t>–</w:t>
      </w:r>
      <w:r w:rsidRPr="00A121B2">
        <w:rPr>
          <w:color w:val="000000"/>
          <w:szCs w:val="24"/>
          <w:lang w:bidi="lt-LT"/>
        </w:rPr>
        <w:t xml:space="preserve"> </w:t>
      </w:r>
      <w:r w:rsidR="00CE47C1">
        <w:rPr>
          <w:color w:val="000000"/>
          <w:szCs w:val="24"/>
          <w:lang w:bidi="lt-LT"/>
        </w:rPr>
        <w:t xml:space="preserve">                                        </w:t>
      </w:r>
      <w:r w:rsidRPr="00A121B2">
        <w:rPr>
          <w:color w:val="000000"/>
          <w:szCs w:val="24"/>
          <w:lang w:bidi="lt-LT"/>
        </w:rPr>
        <w:t xml:space="preserve"> girininkijos 391 miško kvartalo 5 taksacinis sklypas (buv. </w:t>
      </w:r>
      <w:r w:rsidR="00857930">
        <w:rPr>
          <w:color w:val="000000"/>
          <w:szCs w:val="24"/>
          <w:lang w:bidi="lt-LT"/>
        </w:rPr>
        <w:t xml:space="preserve">                    </w:t>
      </w:r>
      <w:r w:rsidRPr="00A121B2">
        <w:rPr>
          <w:color w:val="000000"/>
          <w:szCs w:val="24"/>
          <w:lang w:bidi="lt-LT"/>
        </w:rPr>
        <w:t xml:space="preserve"> girininkijos 484 kvartalo 19 taksacinis sklypas) (toliau </w:t>
      </w:r>
      <w:r w:rsidR="00C94D5A" w:rsidRPr="00A121B2">
        <w:rPr>
          <w:color w:val="000000"/>
          <w:szCs w:val="24"/>
          <w:lang w:bidi="lt-LT"/>
        </w:rPr>
        <w:t>–</w:t>
      </w:r>
      <w:r w:rsidRPr="00A121B2">
        <w:rPr>
          <w:color w:val="000000"/>
          <w:szCs w:val="24"/>
          <w:lang w:bidi="lt-LT"/>
        </w:rPr>
        <w:t xml:space="preserve"> Nagrinėjama teritorija), kuri yra prašoma tikslinti teritorija. Patikrinimo vietoje metu nustatyta, kad valstybinės sklypinės miškų inventorizacijos metu </w:t>
      </w:r>
      <w:r w:rsidR="00CE47C1">
        <w:rPr>
          <w:color w:val="000000"/>
          <w:szCs w:val="24"/>
          <w:lang w:bidi="lt-LT"/>
        </w:rPr>
        <w:t xml:space="preserve">                                        </w:t>
      </w:r>
      <w:r w:rsidRPr="00A121B2">
        <w:rPr>
          <w:color w:val="000000"/>
          <w:szCs w:val="24"/>
          <w:lang w:bidi="lt-LT"/>
        </w:rPr>
        <w:t xml:space="preserve"> girininkijos 391 miško kvartalo 5 taksacinio sklypo (buv. </w:t>
      </w:r>
      <w:r w:rsidR="00857930">
        <w:rPr>
          <w:color w:val="000000"/>
          <w:szCs w:val="24"/>
          <w:lang w:bidi="lt-LT"/>
        </w:rPr>
        <w:t xml:space="preserve">                    </w:t>
      </w:r>
      <w:r w:rsidRPr="00A121B2">
        <w:rPr>
          <w:color w:val="000000"/>
          <w:szCs w:val="24"/>
          <w:lang w:bidi="lt-LT"/>
        </w:rPr>
        <w:t xml:space="preserve"> girininkijos 484 kvartalo 19 taksacinio sklypo) ribos, plotas 0,057 ha, (patikrinimo vietoje akto Nr. </w:t>
      </w:r>
      <w:r w:rsidR="00857930">
        <w:rPr>
          <w:color w:val="000000"/>
          <w:szCs w:val="24"/>
          <w:lang w:bidi="lt-LT"/>
        </w:rPr>
        <w:t xml:space="preserve">                    </w:t>
      </w:r>
      <w:r w:rsidRPr="00A121B2">
        <w:rPr>
          <w:color w:val="000000"/>
          <w:szCs w:val="24"/>
          <w:lang w:bidi="lt-LT"/>
        </w:rPr>
        <w:t xml:space="preserve"> priedas Nr. 2) atitinka miškui ir miško žemei keliamus reikalavimus, miško žemės naudmena </w:t>
      </w:r>
      <w:r w:rsidR="003E7AAB" w:rsidRPr="00A121B2">
        <w:rPr>
          <w:color w:val="000000"/>
          <w:szCs w:val="24"/>
          <w:lang w:bidi="lt-LT"/>
        </w:rPr>
        <w:t>–</w:t>
      </w:r>
      <w:r w:rsidRPr="00A121B2">
        <w:rPr>
          <w:color w:val="000000"/>
          <w:szCs w:val="24"/>
          <w:lang w:bidi="lt-LT"/>
        </w:rPr>
        <w:t xml:space="preserve"> medynas (su 0,04 ha ploto intarpu </w:t>
      </w:r>
      <w:r w:rsidR="00EC472E" w:rsidRPr="00A121B2">
        <w:rPr>
          <w:color w:val="000000"/>
          <w:szCs w:val="24"/>
          <w:lang w:bidi="lt-LT"/>
        </w:rPr>
        <w:t>–</w:t>
      </w:r>
      <w:r w:rsidRPr="00A121B2">
        <w:rPr>
          <w:color w:val="000000"/>
          <w:szCs w:val="24"/>
          <w:lang w:bidi="lt-LT"/>
        </w:rPr>
        <w:t xml:space="preserve"> miško </w:t>
      </w:r>
      <w:r w:rsidRPr="00A121B2">
        <w:rPr>
          <w:color w:val="000000"/>
          <w:szCs w:val="24"/>
          <w:lang w:bidi="lt-LT"/>
        </w:rPr>
        <w:lastRenderedPageBreak/>
        <w:t xml:space="preserve">laukyme). Miškų tarnyba taip pat nurodė, kad nagrinėjamoje teritorijoje duomenų patikrinimas vietoje nebus pakartotinai vykdomas, Lietuvos Respublikos miškų valstybės kadastro </w:t>
      </w:r>
      <w:r w:rsidR="00106024" w:rsidRPr="00A121B2">
        <w:rPr>
          <w:color w:val="000000"/>
          <w:szCs w:val="24"/>
          <w:lang w:bidi="lt-LT"/>
        </w:rPr>
        <w:t>duomenys Nagrinėjamoje teritorijoje nebus tikslinami.</w:t>
      </w:r>
    </w:p>
    <w:p w14:paraId="033D6F33" w14:textId="7606B27B" w:rsidR="00106024" w:rsidRPr="00A121B2" w:rsidRDefault="00106024" w:rsidP="00EC472E">
      <w:pPr>
        <w:pStyle w:val="Sraopastraipa"/>
        <w:ind w:left="0" w:firstLine="851"/>
        <w:contextualSpacing/>
        <w:jc w:val="both"/>
        <w:rPr>
          <w:color w:val="000000"/>
          <w:szCs w:val="24"/>
          <w:lang w:bidi="lt-LT"/>
        </w:rPr>
      </w:pPr>
      <w:r w:rsidRPr="00A121B2">
        <w:rPr>
          <w:color w:val="000000"/>
          <w:szCs w:val="24"/>
          <w:lang w:bidi="lt-LT"/>
        </w:rPr>
        <w:t>Taigi, tuo atveju, jeigu pareiškėjas siektų įrengti įvažiuojamąjį kelią į Žemės sklypą per valstybinės reikšmės miško žemę, turėtų būti suplanuotas miško žemės pavertimas kitomis naudmenomis. Šiuo tikslu Pareiškėjas turėtų inicijuoti specialiojo teritorijų planavimo dokumento arba detaliojo plano rengimą.</w:t>
      </w:r>
      <w:r w:rsidR="00EC472E" w:rsidRPr="00A121B2">
        <w:rPr>
          <w:color w:val="000000"/>
          <w:szCs w:val="24"/>
          <w:lang w:bidi="lt-LT"/>
        </w:rPr>
        <w:t>“</w:t>
      </w:r>
    </w:p>
    <w:p w14:paraId="25CC567F" w14:textId="06FFE456" w:rsidR="00106024" w:rsidRPr="00A121B2" w:rsidRDefault="00EC472E" w:rsidP="00EC472E">
      <w:pPr>
        <w:pStyle w:val="Sraopastraipa"/>
        <w:ind w:left="0" w:firstLine="851"/>
        <w:contextualSpacing/>
        <w:jc w:val="both"/>
        <w:rPr>
          <w:color w:val="000000"/>
          <w:szCs w:val="24"/>
          <w:lang w:bidi="lt-LT"/>
        </w:rPr>
      </w:pPr>
      <w:r w:rsidRPr="00A121B2">
        <w:rPr>
          <w:color w:val="000000"/>
          <w:szCs w:val="24"/>
          <w:lang w:bidi="lt-LT"/>
        </w:rPr>
        <w:t xml:space="preserve">6.7. „[...] </w:t>
      </w:r>
      <w:r w:rsidR="00106024" w:rsidRPr="00A121B2">
        <w:rPr>
          <w:color w:val="000000"/>
          <w:szCs w:val="24"/>
          <w:lang w:bidi="lt-LT"/>
        </w:rPr>
        <w:t>Klausimas dėl įvažiuojamojo kelio į Žemės sklypą įrengimo galėtų būti sprendžiamas nustatant kelio servitutą besiribojančiuose žemės sklypuose Civilinio kodekso 4.124 straipsnio nustatyta tvarka.</w:t>
      </w:r>
      <w:r w:rsidRPr="00A121B2">
        <w:rPr>
          <w:color w:val="000000"/>
          <w:szCs w:val="24"/>
          <w:lang w:bidi="lt-LT"/>
        </w:rPr>
        <w:t>“</w:t>
      </w:r>
    </w:p>
    <w:p w14:paraId="5CBA1C82" w14:textId="77777777" w:rsidR="006A17A7" w:rsidRPr="00A121B2" w:rsidRDefault="006A17A7" w:rsidP="005B7E7E">
      <w:pPr>
        <w:ind w:firstLine="851"/>
        <w:jc w:val="both"/>
        <w:rPr>
          <w:sz w:val="24"/>
          <w:szCs w:val="24"/>
        </w:rPr>
      </w:pPr>
    </w:p>
    <w:p w14:paraId="7CD381A7" w14:textId="1467D855" w:rsidR="00AF2DB2" w:rsidRPr="00A121B2" w:rsidRDefault="00AF2DB2" w:rsidP="00AF2DB2">
      <w:pPr>
        <w:ind w:firstLine="851"/>
        <w:contextualSpacing/>
        <w:jc w:val="both"/>
        <w:rPr>
          <w:sz w:val="24"/>
          <w:szCs w:val="24"/>
          <w:lang w:eastAsia="en-US"/>
        </w:rPr>
      </w:pPr>
      <w:r w:rsidRPr="00A121B2">
        <w:rPr>
          <w:sz w:val="24"/>
          <w:szCs w:val="24"/>
          <w:lang w:eastAsia="en-US"/>
        </w:rPr>
        <w:t>7. Iš kartu su Savivaldybės administracijos paaiškinimais pateiktų dokumentų bei tyrimo metu surinktos kitos informacijos taip pat nustatyta:</w:t>
      </w:r>
    </w:p>
    <w:p w14:paraId="2BEB4916" w14:textId="67135BED" w:rsidR="00BB0C0A" w:rsidRPr="00A121B2" w:rsidRDefault="00BB0C0A" w:rsidP="00AF2DB2">
      <w:pPr>
        <w:ind w:firstLine="851"/>
        <w:contextualSpacing/>
        <w:jc w:val="both"/>
        <w:rPr>
          <w:sz w:val="24"/>
          <w:szCs w:val="24"/>
          <w:lang w:eastAsia="en-US"/>
        </w:rPr>
      </w:pPr>
      <w:r w:rsidRPr="00A121B2">
        <w:rPr>
          <w:sz w:val="24"/>
          <w:szCs w:val="24"/>
          <w:lang w:eastAsia="en-US"/>
        </w:rPr>
        <w:t xml:space="preserve">7.1. </w:t>
      </w:r>
      <w:r w:rsidR="00455D2C" w:rsidRPr="00A121B2">
        <w:rPr>
          <w:sz w:val="24"/>
          <w:szCs w:val="24"/>
          <w:lang w:eastAsia="en-US"/>
        </w:rPr>
        <w:t xml:space="preserve">Savivaldybės administracijos Žemės tvarkymo ir administravimo skyrius 2023 m. gruodžio 14 d. raštu </w:t>
      </w:r>
      <w:r w:rsidR="00857930">
        <w:rPr>
          <w:sz w:val="24"/>
          <w:szCs w:val="24"/>
          <w:lang w:eastAsia="en-US"/>
        </w:rPr>
        <w:t xml:space="preserve">                    </w:t>
      </w:r>
      <w:r w:rsidR="00AF7A68" w:rsidRPr="00A121B2">
        <w:rPr>
          <w:sz w:val="24"/>
          <w:szCs w:val="24"/>
          <w:lang w:eastAsia="en-US"/>
        </w:rPr>
        <w:t xml:space="preserve"> kreipėsi į </w:t>
      </w:r>
      <w:r w:rsidR="00D7768D" w:rsidRPr="00A121B2">
        <w:rPr>
          <w:sz w:val="24"/>
          <w:szCs w:val="24"/>
          <w:lang w:eastAsia="en-US"/>
        </w:rPr>
        <w:t>Valstybinę miškų</w:t>
      </w:r>
      <w:r w:rsidR="00DE0951" w:rsidRPr="00A121B2">
        <w:rPr>
          <w:sz w:val="24"/>
          <w:szCs w:val="24"/>
          <w:lang w:eastAsia="en-US"/>
        </w:rPr>
        <w:t xml:space="preserve"> tarnybą</w:t>
      </w:r>
      <w:r w:rsidR="00012C6D" w:rsidRPr="00A121B2">
        <w:rPr>
          <w:sz w:val="24"/>
          <w:szCs w:val="24"/>
          <w:lang w:eastAsia="en-US"/>
        </w:rPr>
        <w:t xml:space="preserve"> prašydama</w:t>
      </w:r>
      <w:r w:rsidR="00F91A8E" w:rsidRPr="00A121B2">
        <w:rPr>
          <w:sz w:val="24"/>
          <w:szCs w:val="24"/>
          <w:lang w:eastAsia="en-US"/>
        </w:rPr>
        <w:t>s</w:t>
      </w:r>
      <w:r w:rsidR="00012C6D" w:rsidRPr="00A121B2">
        <w:rPr>
          <w:sz w:val="24"/>
          <w:szCs w:val="24"/>
          <w:lang w:eastAsia="en-US"/>
        </w:rPr>
        <w:t xml:space="preserve"> </w:t>
      </w:r>
      <w:r w:rsidR="001C1C49" w:rsidRPr="00A121B2">
        <w:rPr>
          <w:sz w:val="24"/>
          <w:szCs w:val="24"/>
          <w:lang w:eastAsia="en-US"/>
        </w:rPr>
        <w:t xml:space="preserve">„[...] </w:t>
      </w:r>
      <w:r w:rsidR="001C1C49" w:rsidRPr="00A121B2">
        <w:rPr>
          <w:color w:val="000000"/>
          <w:sz w:val="24"/>
          <w:szCs w:val="24"/>
          <w:lang w:bidi="lt-LT"/>
        </w:rPr>
        <w:t xml:space="preserve">išnagrinėti, </w:t>
      </w:r>
      <w:r w:rsidR="001C1C49" w:rsidRPr="00A121B2">
        <w:rPr>
          <w:color w:val="000000"/>
          <w:sz w:val="24"/>
          <w:szCs w:val="24"/>
          <w:lang w:eastAsia="en-US" w:bidi="en-US"/>
        </w:rPr>
        <w:t xml:space="preserve">ar </w:t>
      </w:r>
      <w:r w:rsidR="001C1C49" w:rsidRPr="00A121B2">
        <w:rPr>
          <w:color w:val="000000"/>
          <w:sz w:val="24"/>
          <w:szCs w:val="24"/>
          <w:lang w:bidi="lt-LT"/>
        </w:rPr>
        <w:t xml:space="preserve">nagrinėjamoje </w:t>
      </w:r>
      <w:r w:rsidR="001C1C49" w:rsidRPr="00A121B2">
        <w:rPr>
          <w:color w:val="000000"/>
          <w:sz w:val="24"/>
          <w:szCs w:val="24"/>
          <w:lang w:eastAsia="en-US" w:bidi="en-US"/>
        </w:rPr>
        <w:t xml:space="preserve">teritorijoje </w:t>
      </w:r>
      <w:r w:rsidR="001C1C49" w:rsidRPr="00A121B2">
        <w:rPr>
          <w:color w:val="000000"/>
          <w:sz w:val="24"/>
          <w:szCs w:val="24"/>
          <w:lang w:bidi="lt-LT"/>
        </w:rPr>
        <w:t xml:space="preserve">Miškų valstybės </w:t>
      </w:r>
      <w:r w:rsidR="001C1C49" w:rsidRPr="00A121B2">
        <w:rPr>
          <w:color w:val="000000"/>
          <w:sz w:val="24"/>
          <w:szCs w:val="24"/>
          <w:lang w:eastAsia="en-US" w:bidi="en-US"/>
        </w:rPr>
        <w:t xml:space="preserve">kadastre registruotas </w:t>
      </w:r>
      <w:r w:rsidR="001C1C49" w:rsidRPr="00A121B2">
        <w:rPr>
          <w:color w:val="000000"/>
          <w:sz w:val="24"/>
          <w:szCs w:val="24"/>
          <w:lang w:bidi="lt-LT"/>
        </w:rPr>
        <w:t xml:space="preserve">miško </w:t>
      </w:r>
      <w:r w:rsidR="001C1C49" w:rsidRPr="00A121B2">
        <w:rPr>
          <w:color w:val="000000"/>
          <w:sz w:val="24"/>
          <w:szCs w:val="24"/>
          <w:lang w:eastAsia="en-US" w:bidi="en-US"/>
        </w:rPr>
        <w:t xml:space="preserve">plotas atitinka </w:t>
      </w:r>
      <w:r w:rsidR="001C1C49" w:rsidRPr="00A121B2">
        <w:rPr>
          <w:color w:val="000000"/>
          <w:sz w:val="24"/>
          <w:szCs w:val="24"/>
          <w:lang w:bidi="lt-LT"/>
        </w:rPr>
        <w:t xml:space="preserve">miškui </w:t>
      </w:r>
      <w:r w:rsidR="001C1C49" w:rsidRPr="00A121B2">
        <w:rPr>
          <w:color w:val="000000"/>
          <w:sz w:val="24"/>
          <w:szCs w:val="24"/>
          <w:lang w:eastAsia="en-US" w:bidi="en-US"/>
        </w:rPr>
        <w:t xml:space="preserve">ir </w:t>
      </w:r>
      <w:r w:rsidR="001C1C49" w:rsidRPr="00A121B2">
        <w:rPr>
          <w:color w:val="000000"/>
          <w:sz w:val="24"/>
          <w:szCs w:val="24"/>
          <w:lang w:bidi="lt-LT"/>
        </w:rPr>
        <w:t xml:space="preserve">miško žemei </w:t>
      </w:r>
      <w:r w:rsidR="001C1C49" w:rsidRPr="00A121B2">
        <w:rPr>
          <w:color w:val="000000"/>
          <w:sz w:val="24"/>
          <w:szCs w:val="24"/>
          <w:lang w:eastAsia="en-US" w:bidi="en-US"/>
        </w:rPr>
        <w:t>keliamus reikalavimus</w:t>
      </w:r>
      <w:r w:rsidR="00BC6C6F" w:rsidRPr="00A121B2">
        <w:rPr>
          <w:color w:val="000000"/>
          <w:sz w:val="24"/>
          <w:szCs w:val="24"/>
          <w:lang w:eastAsia="en-US" w:bidi="en-US"/>
        </w:rPr>
        <w:t>“</w:t>
      </w:r>
      <w:r w:rsidR="00806A23" w:rsidRPr="00A121B2">
        <w:rPr>
          <w:sz w:val="24"/>
          <w:szCs w:val="24"/>
          <w:lang w:eastAsia="en-US"/>
        </w:rPr>
        <w:t>. Minėtame rašte Savivaldybės administracijos Žemės tvarkymo ir administravimo skyrius,</w:t>
      </w:r>
      <w:r w:rsidR="00DE0951" w:rsidRPr="00A121B2">
        <w:rPr>
          <w:sz w:val="24"/>
          <w:szCs w:val="24"/>
          <w:lang w:eastAsia="en-US"/>
        </w:rPr>
        <w:t xml:space="preserve"> be kita ko, </w:t>
      </w:r>
      <w:r w:rsidR="00806A23" w:rsidRPr="00A121B2">
        <w:rPr>
          <w:sz w:val="24"/>
          <w:szCs w:val="24"/>
          <w:lang w:eastAsia="en-US"/>
        </w:rPr>
        <w:t>nurodė</w:t>
      </w:r>
      <w:r w:rsidR="00DE0951" w:rsidRPr="00A121B2">
        <w:rPr>
          <w:sz w:val="24"/>
          <w:szCs w:val="24"/>
          <w:lang w:eastAsia="en-US"/>
        </w:rPr>
        <w:t>:</w:t>
      </w:r>
    </w:p>
    <w:p w14:paraId="48715C14" w14:textId="2B2C711B" w:rsidR="00DE0951" w:rsidRPr="00A121B2" w:rsidRDefault="00DE0951" w:rsidP="00DE0951">
      <w:pPr>
        <w:pStyle w:val="Pagrindinistekstas"/>
        <w:ind w:firstLine="740"/>
      </w:pPr>
      <w:r w:rsidRPr="00A121B2">
        <w:rPr>
          <w:szCs w:val="24"/>
        </w:rPr>
        <w:t>„</w:t>
      </w:r>
      <w:r w:rsidRPr="00A121B2">
        <w:rPr>
          <w:color w:val="000000"/>
          <w:szCs w:val="24"/>
          <w:lang w:bidi="en-US"/>
        </w:rPr>
        <w:t xml:space="preserve">Vilniaus miesto </w:t>
      </w:r>
      <w:r w:rsidRPr="00A121B2">
        <w:rPr>
          <w:color w:val="000000"/>
          <w:szCs w:val="24"/>
          <w:lang w:eastAsia="lt-LT" w:bidi="lt-LT"/>
        </w:rPr>
        <w:t xml:space="preserve">savivaldybės </w:t>
      </w:r>
      <w:r w:rsidRPr="00A121B2">
        <w:rPr>
          <w:color w:val="000000"/>
          <w:szCs w:val="24"/>
          <w:lang w:bidi="en-US"/>
        </w:rPr>
        <w:t xml:space="preserve">administracijos </w:t>
      </w:r>
      <w:r w:rsidRPr="00A121B2">
        <w:rPr>
          <w:color w:val="000000"/>
          <w:szCs w:val="24"/>
          <w:lang w:eastAsia="lt-LT" w:bidi="lt-LT"/>
        </w:rPr>
        <w:t xml:space="preserve">Žemės </w:t>
      </w:r>
      <w:r w:rsidRPr="00A121B2">
        <w:rPr>
          <w:color w:val="000000"/>
          <w:szCs w:val="24"/>
          <w:lang w:bidi="en-US"/>
        </w:rPr>
        <w:t xml:space="preserve">tvarkymo ir administravimo skyrius (toliau </w:t>
      </w:r>
      <w:r w:rsidR="008F2732" w:rsidRPr="00A121B2">
        <w:rPr>
          <w:color w:val="000000"/>
          <w:szCs w:val="24"/>
          <w:lang w:bidi="en-US"/>
        </w:rPr>
        <w:t>–</w:t>
      </w:r>
      <w:r w:rsidRPr="00A121B2">
        <w:rPr>
          <w:color w:val="000000"/>
          <w:szCs w:val="24"/>
          <w:lang w:bidi="en-US"/>
        </w:rPr>
        <w:t xml:space="preserve"> Skyrius) </w:t>
      </w:r>
      <w:r w:rsidRPr="00A121B2">
        <w:rPr>
          <w:color w:val="000000"/>
          <w:szCs w:val="24"/>
          <w:lang w:eastAsia="lt-LT" w:bidi="lt-LT"/>
        </w:rPr>
        <w:t xml:space="preserve">nagrinėja </w:t>
      </w:r>
      <w:r w:rsidRPr="00A121B2">
        <w:rPr>
          <w:color w:val="000000"/>
          <w:szCs w:val="24"/>
          <w:lang w:bidi="en-US"/>
        </w:rPr>
        <w:t xml:space="preserve">fizinio asmens </w:t>
      </w:r>
      <w:r w:rsidRPr="00A121B2">
        <w:rPr>
          <w:color w:val="000000"/>
          <w:szCs w:val="24"/>
          <w:lang w:eastAsia="lt-LT" w:bidi="lt-LT"/>
        </w:rPr>
        <w:t xml:space="preserve">skundą dėl privažiavimo </w:t>
      </w:r>
      <w:r w:rsidRPr="00A121B2">
        <w:rPr>
          <w:color w:val="000000"/>
          <w:szCs w:val="24"/>
          <w:lang w:bidi="en-US"/>
        </w:rPr>
        <w:t xml:space="preserve">prie </w:t>
      </w:r>
      <w:r w:rsidRPr="00A121B2">
        <w:rPr>
          <w:color w:val="000000"/>
          <w:szCs w:val="24"/>
          <w:lang w:eastAsia="lt-LT" w:bidi="lt-LT"/>
        </w:rPr>
        <w:t xml:space="preserve">žemės </w:t>
      </w:r>
      <w:r w:rsidRPr="00A121B2">
        <w:rPr>
          <w:color w:val="000000"/>
          <w:szCs w:val="24"/>
          <w:lang w:bidi="en-US"/>
        </w:rPr>
        <w:t>sklypo (kadastro Nr.</w:t>
      </w:r>
      <w:r w:rsidR="00012C6D" w:rsidRPr="00A121B2">
        <w:rPr>
          <w:color w:val="000000"/>
          <w:szCs w:val="24"/>
          <w:lang w:bidi="en-US"/>
        </w:rPr>
        <w:t> </w:t>
      </w:r>
      <w:r w:rsidR="007F4788">
        <w:rPr>
          <w:color w:val="000000"/>
          <w:szCs w:val="24"/>
          <w:lang w:bidi="en-US"/>
        </w:rPr>
        <w:t xml:space="preserve">                          </w:t>
      </w:r>
      <w:r w:rsidRPr="00A121B2">
        <w:rPr>
          <w:color w:val="000000"/>
          <w:szCs w:val="24"/>
          <w:lang w:bidi="en-US"/>
        </w:rPr>
        <w:t>).</w:t>
      </w:r>
    </w:p>
    <w:p w14:paraId="67F5B0F9" w14:textId="30857504" w:rsidR="00012C6D" w:rsidRPr="00A121B2" w:rsidRDefault="00012C6D" w:rsidP="00012C6D">
      <w:pPr>
        <w:pStyle w:val="Pagrindinistekstas"/>
        <w:ind w:firstLine="740"/>
      </w:pPr>
      <w:r w:rsidRPr="00A121B2">
        <w:rPr>
          <w:color w:val="000000"/>
          <w:szCs w:val="24"/>
          <w:lang w:eastAsia="lt-LT" w:bidi="lt-LT"/>
        </w:rPr>
        <w:t xml:space="preserve">Išnagrinėję </w:t>
      </w:r>
      <w:r w:rsidRPr="00A121B2">
        <w:rPr>
          <w:color w:val="000000"/>
          <w:szCs w:val="24"/>
          <w:lang w:bidi="en-US"/>
        </w:rPr>
        <w:t xml:space="preserve">Vilniaus miesto </w:t>
      </w:r>
      <w:r w:rsidRPr="00A121B2">
        <w:rPr>
          <w:color w:val="000000"/>
          <w:szCs w:val="24"/>
          <w:lang w:eastAsia="lt-LT" w:bidi="lt-LT"/>
        </w:rPr>
        <w:t xml:space="preserve">savivaldybės </w:t>
      </w:r>
      <w:r w:rsidRPr="00A121B2">
        <w:rPr>
          <w:color w:val="000000"/>
          <w:szCs w:val="24"/>
          <w:lang w:bidi="en-US"/>
        </w:rPr>
        <w:t xml:space="preserve">teritorijos </w:t>
      </w:r>
      <w:r w:rsidRPr="00A121B2">
        <w:rPr>
          <w:color w:val="000000"/>
          <w:szCs w:val="24"/>
          <w:lang w:eastAsia="lt-LT" w:bidi="lt-LT"/>
        </w:rPr>
        <w:t xml:space="preserve">skaitmeninį suvestinį žemėlapį nustatėme, </w:t>
      </w:r>
      <w:r w:rsidRPr="00A121B2">
        <w:rPr>
          <w:color w:val="000000"/>
          <w:szCs w:val="24"/>
          <w:lang w:bidi="en-US"/>
        </w:rPr>
        <w:t xml:space="preserve">kad patekimas </w:t>
      </w:r>
      <w:r w:rsidRPr="00A121B2">
        <w:rPr>
          <w:color w:val="000000"/>
          <w:szCs w:val="24"/>
          <w:lang w:eastAsia="lt-LT" w:bidi="lt-LT"/>
        </w:rPr>
        <w:t xml:space="preserve">į žemės sklypą būtų </w:t>
      </w:r>
      <w:r w:rsidRPr="00A121B2">
        <w:rPr>
          <w:color w:val="000000"/>
          <w:szCs w:val="24"/>
          <w:lang w:bidi="en-US"/>
        </w:rPr>
        <w:t xml:space="preserve">galimas per </w:t>
      </w:r>
      <w:r w:rsidRPr="00A121B2">
        <w:rPr>
          <w:color w:val="000000"/>
          <w:szCs w:val="24"/>
          <w:lang w:eastAsia="lt-LT" w:bidi="lt-LT"/>
        </w:rPr>
        <w:t xml:space="preserve">laisvą valstybinę žemę </w:t>
      </w:r>
      <w:r w:rsidRPr="00A121B2">
        <w:rPr>
          <w:color w:val="000000"/>
          <w:szCs w:val="24"/>
          <w:lang w:bidi="en-US"/>
        </w:rPr>
        <w:t xml:space="preserve">ir </w:t>
      </w:r>
      <w:r w:rsidRPr="00A121B2">
        <w:rPr>
          <w:color w:val="000000"/>
          <w:szCs w:val="24"/>
          <w:lang w:eastAsia="lt-LT" w:bidi="lt-LT"/>
        </w:rPr>
        <w:t xml:space="preserve">žemės </w:t>
      </w:r>
      <w:r w:rsidRPr="00A121B2">
        <w:rPr>
          <w:color w:val="000000"/>
          <w:szCs w:val="24"/>
          <w:lang w:bidi="en-US"/>
        </w:rPr>
        <w:t xml:space="preserve">sklype (kadastro Nr. </w:t>
      </w:r>
      <w:r w:rsidR="00224D0D">
        <w:rPr>
          <w:color w:val="000000"/>
          <w:szCs w:val="24"/>
          <w:lang w:bidi="en-US"/>
        </w:rPr>
        <w:t xml:space="preserve">                          </w:t>
      </w:r>
      <w:r w:rsidRPr="00A121B2">
        <w:rPr>
          <w:color w:val="000000"/>
          <w:szCs w:val="24"/>
          <w:lang w:bidi="en-US"/>
        </w:rPr>
        <w:t xml:space="preserve">) Nekilnojamojo turto registre </w:t>
      </w:r>
      <w:r w:rsidRPr="00A121B2">
        <w:rPr>
          <w:color w:val="000000"/>
          <w:szCs w:val="24"/>
          <w:lang w:eastAsia="lt-LT" w:bidi="lt-LT"/>
        </w:rPr>
        <w:t xml:space="preserve">įregistruotą </w:t>
      </w:r>
      <w:r w:rsidRPr="00A121B2">
        <w:rPr>
          <w:color w:val="000000"/>
          <w:szCs w:val="24"/>
          <w:lang w:bidi="en-US"/>
        </w:rPr>
        <w:t xml:space="preserve">kelio </w:t>
      </w:r>
      <w:r w:rsidRPr="00A121B2">
        <w:rPr>
          <w:color w:val="000000"/>
          <w:szCs w:val="24"/>
          <w:lang w:eastAsia="lt-LT" w:bidi="lt-LT"/>
        </w:rPr>
        <w:t xml:space="preserve">servitutą, suteikiantį teisę važiuoti </w:t>
      </w:r>
      <w:r w:rsidRPr="00A121B2">
        <w:rPr>
          <w:color w:val="000000"/>
          <w:szCs w:val="24"/>
          <w:lang w:bidi="en-US"/>
        </w:rPr>
        <w:t xml:space="preserve">transporto </w:t>
      </w:r>
      <w:r w:rsidRPr="00A121B2">
        <w:rPr>
          <w:color w:val="000000"/>
          <w:szCs w:val="24"/>
          <w:lang w:eastAsia="lt-LT" w:bidi="lt-LT"/>
        </w:rPr>
        <w:t xml:space="preserve">priemonėmis, </w:t>
      </w:r>
      <w:r w:rsidRPr="00A121B2">
        <w:rPr>
          <w:color w:val="000000"/>
          <w:szCs w:val="24"/>
          <w:lang w:bidi="en-US"/>
        </w:rPr>
        <w:t xml:space="preserve">naudotis </w:t>
      </w:r>
      <w:r w:rsidRPr="00A121B2">
        <w:rPr>
          <w:color w:val="000000"/>
          <w:szCs w:val="24"/>
          <w:lang w:eastAsia="lt-LT" w:bidi="lt-LT"/>
        </w:rPr>
        <w:t xml:space="preserve">pėsčiųjų </w:t>
      </w:r>
      <w:r w:rsidRPr="00A121B2">
        <w:rPr>
          <w:color w:val="000000"/>
          <w:szCs w:val="24"/>
          <w:lang w:bidi="en-US"/>
        </w:rPr>
        <w:t xml:space="preserve">taku </w:t>
      </w:r>
      <w:r w:rsidRPr="00A121B2">
        <w:rPr>
          <w:color w:val="000000"/>
          <w:szCs w:val="24"/>
          <w:lang w:eastAsia="lt-LT" w:bidi="lt-LT"/>
        </w:rPr>
        <w:t>(tarnaujantį daiktą).</w:t>
      </w:r>
    </w:p>
    <w:p w14:paraId="579327DB" w14:textId="728DCA88" w:rsidR="00012C6D" w:rsidRPr="00A121B2" w:rsidRDefault="00012C6D" w:rsidP="00012C6D">
      <w:pPr>
        <w:pStyle w:val="Pagrindinistekstas"/>
        <w:ind w:firstLine="800"/>
      </w:pPr>
      <w:r w:rsidRPr="00A121B2">
        <w:rPr>
          <w:color w:val="000000"/>
          <w:szCs w:val="24"/>
          <w:lang w:eastAsia="lt-LT" w:bidi="lt-LT"/>
        </w:rPr>
        <w:t xml:space="preserve">Pažymėtina, </w:t>
      </w:r>
      <w:r w:rsidRPr="00A121B2">
        <w:rPr>
          <w:color w:val="000000"/>
          <w:szCs w:val="24"/>
          <w:lang w:bidi="en-US"/>
        </w:rPr>
        <w:t xml:space="preserve">kad </w:t>
      </w:r>
      <w:r w:rsidRPr="00A121B2">
        <w:rPr>
          <w:color w:val="000000"/>
          <w:szCs w:val="24"/>
          <w:lang w:eastAsia="lt-LT" w:bidi="lt-LT"/>
        </w:rPr>
        <w:t xml:space="preserve">dalį </w:t>
      </w:r>
      <w:r w:rsidRPr="00A121B2">
        <w:rPr>
          <w:color w:val="000000"/>
          <w:szCs w:val="24"/>
          <w:lang w:bidi="en-US"/>
        </w:rPr>
        <w:t xml:space="preserve">laisvos </w:t>
      </w:r>
      <w:r w:rsidRPr="00A121B2">
        <w:rPr>
          <w:color w:val="000000"/>
          <w:szCs w:val="24"/>
          <w:lang w:eastAsia="lt-LT" w:bidi="lt-LT"/>
        </w:rPr>
        <w:t xml:space="preserve">valstybinės žemės, </w:t>
      </w:r>
      <w:r w:rsidRPr="00A121B2">
        <w:rPr>
          <w:color w:val="000000"/>
          <w:szCs w:val="24"/>
          <w:lang w:bidi="en-US"/>
        </w:rPr>
        <w:t xml:space="preserve">per </w:t>
      </w:r>
      <w:r w:rsidRPr="00A121B2">
        <w:rPr>
          <w:color w:val="000000"/>
          <w:szCs w:val="24"/>
          <w:lang w:eastAsia="lt-LT" w:bidi="lt-LT"/>
        </w:rPr>
        <w:t xml:space="preserve">kurią būtų </w:t>
      </w:r>
      <w:r w:rsidRPr="00A121B2">
        <w:rPr>
          <w:color w:val="000000"/>
          <w:szCs w:val="24"/>
          <w:lang w:bidi="en-US"/>
        </w:rPr>
        <w:t xml:space="preserve">galimas </w:t>
      </w:r>
      <w:r w:rsidRPr="00A121B2">
        <w:rPr>
          <w:color w:val="000000"/>
          <w:szCs w:val="24"/>
          <w:lang w:eastAsia="lt-LT" w:bidi="lt-LT"/>
        </w:rPr>
        <w:t xml:space="preserve">anksčiau </w:t>
      </w:r>
      <w:r w:rsidRPr="00A121B2">
        <w:rPr>
          <w:color w:val="000000"/>
          <w:szCs w:val="24"/>
          <w:lang w:bidi="en-US"/>
        </w:rPr>
        <w:t xml:space="preserve">nurodytas patekimas </w:t>
      </w:r>
      <w:r w:rsidRPr="00A121B2">
        <w:rPr>
          <w:color w:val="000000"/>
          <w:szCs w:val="24"/>
          <w:lang w:eastAsia="lt-LT" w:bidi="lt-LT"/>
        </w:rPr>
        <w:t xml:space="preserve">į žemės sklypą </w:t>
      </w:r>
      <w:r w:rsidRPr="00A121B2">
        <w:rPr>
          <w:color w:val="000000"/>
          <w:szCs w:val="24"/>
          <w:lang w:bidi="en-US"/>
        </w:rPr>
        <w:t xml:space="preserve">(kadastro Nr. </w:t>
      </w:r>
      <w:r w:rsidR="007F4788">
        <w:rPr>
          <w:color w:val="000000"/>
          <w:szCs w:val="24"/>
          <w:lang w:bidi="en-US"/>
        </w:rPr>
        <w:t xml:space="preserve">                          </w:t>
      </w:r>
      <w:r w:rsidRPr="00A121B2">
        <w:rPr>
          <w:color w:val="000000"/>
          <w:szCs w:val="24"/>
          <w:lang w:bidi="en-US"/>
        </w:rPr>
        <w:t>)</w:t>
      </w:r>
      <w:r w:rsidR="00424404" w:rsidRPr="00A121B2">
        <w:rPr>
          <w:color w:val="000000"/>
          <w:szCs w:val="24"/>
          <w:lang w:bidi="en-US"/>
        </w:rPr>
        <w:t>,</w:t>
      </w:r>
      <w:r w:rsidRPr="00A121B2">
        <w:rPr>
          <w:color w:val="000000"/>
          <w:szCs w:val="24"/>
          <w:lang w:bidi="en-US"/>
        </w:rPr>
        <w:t xml:space="preserve"> </w:t>
      </w:r>
      <w:r w:rsidRPr="00A121B2">
        <w:rPr>
          <w:color w:val="000000"/>
          <w:szCs w:val="24"/>
          <w:lang w:eastAsia="lt-LT" w:bidi="lt-LT"/>
        </w:rPr>
        <w:t xml:space="preserve">užima </w:t>
      </w:r>
      <w:r w:rsidRPr="00A121B2">
        <w:rPr>
          <w:color w:val="000000"/>
          <w:szCs w:val="24"/>
          <w:lang w:bidi="en-US"/>
        </w:rPr>
        <w:t xml:space="preserve">Lietuvos Respublikos </w:t>
      </w:r>
      <w:r w:rsidRPr="00A121B2">
        <w:rPr>
          <w:color w:val="000000"/>
          <w:szCs w:val="24"/>
          <w:lang w:eastAsia="lt-LT" w:bidi="lt-LT"/>
        </w:rPr>
        <w:t xml:space="preserve">Vyriausybės </w:t>
      </w:r>
      <w:r w:rsidRPr="00A121B2">
        <w:rPr>
          <w:color w:val="000000"/>
          <w:szCs w:val="24"/>
          <w:lang w:bidi="en-US"/>
        </w:rPr>
        <w:t xml:space="preserve">1997 m. spalio 23 d. nutarimu Nr. 1154 </w:t>
      </w:r>
      <w:r w:rsidRPr="00A121B2">
        <w:rPr>
          <w:color w:val="000000"/>
          <w:szCs w:val="24"/>
          <w:lang w:eastAsia="lt-LT" w:bidi="lt-LT"/>
        </w:rPr>
        <w:t xml:space="preserve">„Dėl valstybinės reikšmės miškų plotų </w:t>
      </w:r>
      <w:r w:rsidRPr="00A121B2">
        <w:rPr>
          <w:color w:val="000000"/>
          <w:szCs w:val="24"/>
          <w:lang w:bidi="en-US"/>
        </w:rPr>
        <w:t xml:space="preserve">patvirtinimo“ (su </w:t>
      </w:r>
      <w:r w:rsidRPr="00A121B2">
        <w:rPr>
          <w:color w:val="000000"/>
          <w:szCs w:val="24"/>
          <w:lang w:eastAsia="lt-LT" w:bidi="lt-LT"/>
        </w:rPr>
        <w:t xml:space="preserve">vėlesniais </w:t>
      </w:r>
      <w:r w:rsidRPr="00A121B2">
        <w:rPr>
          <w:color w:val="000000"/>
          <w:szCs w:val="24"/>
          <w:lang w:bidi="en-US"/>
        </w:rPr>
        <w:t xml:space="preserve">pakeitimais) patvirtintas </w:t>
      </w:r>
      <w:r w:rsidRPr="00A121B2">
        <w:rPr>
          <w:color w:val="000000"/>
          <w:szCs w:val="24"/>
          <w:lang w:eastAsia="lt-LT" w:bidi="lt-LT"/>
        </w:rPr>
        <w:t xml:space="preserve">valstybinės reikšmės miško </w:t>
      </w:r>
      <w:r w:rsidRPr="00A121B2">
        <w:rPr>
          <w:color w:val="000000"/>
          <w:szCs w:val="24"/>
          <w:lang w:bidi="en-US"/>
        </w:rPr>
        <w:t xml:space="preserve">plotas ir </w:t>
      </w:r>
      <w:r w:rsidRPr="00A121B2">
        <w:rPr>
          <w:color w:val="000000"/>
          <w:szCs w:val="24"/>
          <w:lang w:eastAsia="lt-LT" w:bidi="lt-LT"/>
        </w:rPr>
        <w:t xml:space="preserve">Miškų valstybės </w:t>
      </w:r>
      <w:r w:rsidRPr="00A121B2">
        <w:rPr>
          <w:color w:val="000000"/>
          <w:szCs w:val="24"/>
          <w:lang w:bidi="en-US"/>
        </w:rPr>
        <w:t xml:space="preserve">kadastre </w:t>
      </w:r>
      <w:r w:rsidRPr="00A121B2">
        <w:rPr>
          <w:color w:val="000000"/>
          <w:szCs w:val="24"/>
          <w:lang w:eastAsia="lt-LT" w:bidi="lt-LT"/>
        </w:rPr>
        <w:t>įregistruota miško žemė.</w:t>
      </w:r>
    </w:p>
    <w:p w14:paraId="436CEFE0" w14:textId="79905AAE" w:rsidR="00012C6D" w:rsidRPr="00A121B2" w:rsidRDefault="00012C6D" w:rsidP="00012C6D">
      <w:pPr>
        <w:pStyle w:val="Pagrindinistekstas"/>
        <w:ind w:firstLine="740"/>
      </w:pPr>
      <w:r w:rsidRPr="00A121B2">
        <w:rPr>
          <w:color w:val="000000"/>
          <w:szCs w:val="24"/>
          <w:lang w:eastAsia="lt-LT" w:bidi="lt-LT"/>
        </w:rPr>
        <w:t xml:space="preserve">Pažymėtina </w:t>
      </w:r>
      <w:r w:rsidRPr="00A121B2">
        <w:rPr>
          <w:color w:val="000000"/>
          <w:szCs w:val="24"/>
          <w:lang w:bidi="en-US"/>
        </w:rPr>
        <w:t xml:space="preserve">ir tai, kad </w:t>
      </w:r>
      <w:r w:rsidRPr="00A121B2">
        <w:rPr>
          <w:color w:val="000000"/>
          <w:szCs w:val="24"/>
          <w:lang w:eastAsia="lt-LT" w:bidi="lt-LT"/>
        </w:rPr>
        <w:t xml:space="preserve">įvertinę </w:t>
      </w:r>
      <w:r w:rsidRPr="00A121B2">
        <w:rPr>
          <w:color w:val="000000"/>
          <w:szCs w:val="24"/>
          <w:lang w:bidi="en-US"/>
        </w:rPr>
        <w:t xml:space="preserve">ortofotografinio </w:t>
      </w:r>
      <w:r w:rsidRPr="00A121B2">
        <w:rPr>
          <w:color w:val="000000"/>
          <w:szCs w:val="24"/>
          <w:lang w:eastAsia="lt-LT" w:bidi="lt-LT"/>
        </w:rPr>
        <w:t xml:space="preserve">žemėlapio </w:t>
      </w:r>
      <w:r w:rsidRPr="00A121B2">
        <w:rPr>
          <w:color w:val="000000"/>
          <w:szCs w:val="24"/>
          <w:lang w:bidi="en-US"/>
        </w:rPr>
        <w:t xml:space="preserve">duomenis, </w:t>
      </w:r>
      <w:r w:rsidRPr="00A121B2">
        <w:rPr>
          <w:color w:val="000000"/>
          <w:szCs w:val="24"/>
          <w:lang w:eastAsia="lt-LT" w:bidi="lt-LT"/>
        </w:rPr>
        <w:t xml:space="preserve">nustatėme, </w:t>
      </w:r>
      <w:r w:rsidRPr="00A121B2">
        <w:rPr>
          <w:color w:val="000000"/>
          <w:szCs w:val="24"/>
          <w:lang w:bidi="en-US"/>
        </w:rPr>
        <w:t xml:space="preserve">kad </w:t>
      </w:r>
      <w:r w:rsidRPr="00A121B2">
        <w:rPr>
          <w:color w:val="000000"/>
          <w:szCs w:val="24"/>
          <w:lang w:eastAsia="lt-LT" w:bidi="lt-LT"/>
        </w:rPr>
        <w:t xml:space="preserve">anksčiau </w:t>
      </w:r>
      <w:r w:rsidRPr="00A121B2">
        <w:rPr>
          <w:color w:val="000000"/>
          <w:szCs w:val="24"/>
          <w:lang w:bidi="en-US"/>
        </w:rPr>
        <w:t xml:space="preserve">nurodyta laisvos </w:t>
      </w:r>
      <w:r w:rsidRPr="00A121B2">
        <w:rPr>
          <w:color w:val="000000"/>
          <w:szCs w:val="24"/>
          <w:lang w:eastAsia="lt-LT" w:bidi="lt-LT"/>
        </w:rPr>
        <w:t xml:space="preserve">valstybinės žemės </w:t>
      </w:r>
      <w:r w:rsidRPr="00A121B2">
        <w:rPr>
          <w:color w:val="000000"/>
          <w:szCs w:val="24"/>
          <w:lang w:bidi="en-US"/>
        </w:rPr>
        <w:t xml:space="preserve">dalis galimai </w:t>
      </w:r>
      <w:r w:rsidRPr="00A121B2">
        <w:rPr>
          <w:color w:val="000000"/>
          <w:szCs w:val="24"/>
          <w:lang w:eastAsia="lt-LT" w:bidi="lt-LT"/>
        </w:rPr>
        <w:t xml:space="preserve">nėra </w:t>
      </w:r>
      <w:r w:rsidRPr="00A121B2">
        <w:rPr>
          <w:color w:val="000000"/>
          <w:szCs w:val="24"/>
          <w:lang w:bidi="en-US"/>
        </w:rPr>
        <w:t xml:space="preserve">apaugusi </w:t>
      </w:r>
      <w:r w:rsidRPr="00A121B2">
        <w:rPr>
          <w:color w:val="000000"/>
          <w:szCs w:val="24"/>
          <w:lang w:eastAsia="lt-LT" w:bidi="lt-LT"/>
        </w:rPr>
        <w:t>mišku.“</w:t>
      </w:r>
    </w:p>
    <w:p w14:paraId="1EFCB47F" w14:textId="4ACC1C66" w:rsidR="00DE0951" w:rsidRPr="00A121B2" w:rsidRDefault="00BF12EB" w:rsidP="00AF2DB2">
      <w:pPr>
        <w:ind w:firstLine="851"/>
        <w:contextualSpacing/>
        <w:jc w:val="both"/>
        <w:rPr>
          <w:color w:val="000000"/>
          <w:sz w:val="24"/>
          <w:szCs w:val="24"/>
          <w:lang w:bidi="lt-LT"/>
        </w:rPr>
      </w:pPr>
      <w:r w:rsidRPr="00A121B2">
        <w:rPr>
          <w:sz w:val="24"/>
          <w:szCs w:val="24"/>
          <w:lang w:eastAsia="en-US"/>
        </w:rPr>
        <w:t>Iš kartu su minėtuoju raštu pridėt</w:t>
      </w:r>
      <w:r w:rsidR="007B3939">
        <w:rPr>
          <w:sz w:val="24"/>
          <w:szCs w:val="24"/>
          <w:lang w:eastAsia="en-US"/>
        </w:rPr>
        <w:t>os</w:t>
      </w:r>
      <w:r w:rsidRPr="00A121B2">
        <w:rPr>
          <w:sz w:val="24"/>
          <w:szCs w:val="24"/>
          <w:lang w:eastAsia="en-US"/>
        </w:rPr>
        <w:t xml:space="preserve"> </w:t>
      </w:r>
      <w:r w:rsidR="003F56BC" w:rsidRPr="00A121B2">
        <w:rPr>
          <w:color w:val="000000"/>
          <w:sz w:val="24"/>
          <w:szCs w:val="24"/>
          <w:lang w:eastAsia="en-US" w:bidi="en-US"/>
        </w:rPr>
        <w:t xml:space="preserve">Vilniaus miesto </w:t>
      </w:r>
      <w:r w:rsidR="003F56BC" w:rsidRPr="00A121B2">
        <w:rPr>
          <w:color w:val="000000"/>
          <w:sz w:val="24"/>
          <w:szCs w:val="24"/>
          <w:lang w:bidi="lt-LT"/>
        </w:rPr>
        <w:t xml:space="preserve">savivaldybės </w:t>
      </w:r>
      <w:r w:rsidR="003F56BC" w:rsidRPr="00A121B2">
        <w:rPr>
          <w:color w:val="000000"/>
          <w:sz w:val="24"/>
          <w:szCs w:val="24"/>
          <w:lang w:eastAsia="en-US" w:bidi="en-US"/>
        </w:rPr>
        <w:t xml:space="preserve">teritorijos </w:t>
      </w:r>
      <w:r w:rsidR="003F56BC" w:rsidRPr="00A121B2">
        <w:rPr>
          <w:color w:val="000000"/>
          <w:sz w:val="24"/>
          <w:szCs w:val="24"/>
          <w:lang w:bidi="lt-LT"/>
        </w:rPr>
        <w:t>skaitmeninio suvestinio žemėlapio ištraukos matyti, kad laisva valstybinė žemė, besi</w:t>
      </w:r>
      <w:r w:rsidR="001B3FFB" w:rsidRPr="00A121B2">
        <w:rPr>
          <w:color w:val="000000"/>
          <w:sz w:val="24"/>
          <w:szCs w:val="24"/>
          <w:lang w:bidi="lt-LT"/>
        </w:rPr>
        <w:t>ribojanti su žemės sklypais</w:t>
      </w:r>
      <w:r w:rsidR="00276C5F" w:rsidRPr="00A121B2">
        <w:rPr>
          <w:color w:val="000000"/>
          <w:sz w:val="24"/>
          <w:szCs w:val="24"/>
          <w:lang w:bidi="lt-LT"/>
        </w:rPr>
        <w:t xml:space="preserve">, kurių kadastro Nr. </w:t>
      </w:r>
      <w:r w:rsidR="00F40CB9">
        <w:rPr>
          <w:color w:val="000000"/>
          <w:sz w:val="24"/>
          <w:szCs w:val="24"/>
          <w:lang w:bidi="lt-LT"/>
        </w:rPr>
        <w:t xml:space="preserve">                    </w:t>
      </w:r>
      <w:r w:rsidR="00276C5F" w:rsidRPr="00A121B2">
        <w:rPr>
          <w:color w:val="000000"/>
          <w:sz w:val="24"/>
          <w:szCs w:val="24"/>
          <w:lang w:bidi="lt-LT"/>
        </w:rPr>
        <w:t xml:space="preserve"> ir Nr. </w:t>
      </w:r>
      <w:r w:rsidR="00F40CB9">
        <w:rPr>
          <w:color w:val="000000"/>
          <w:sz w:val="24"/>
          <w:szCs w:val="24"/>
          <w:lang w:bidi="lt-LT"/>
        </w:rPr>
        <w:t xml:space="preserve">                    </w:t>
      </w:r>
      <w:r w:rsidR="00355551" w:rsidRPr="00A121B2">
        <w:rPr>
          <w:color w:val="000000"/>
          <w:sz w:val="24"/>
          <w:szCs w:val="24"/>
          <w:lang w:bidi="lt-LT"/>
        </w:rPr>
        <w:t>, yra neapaugusi mišku</w:t>
      </w:r>
      <w:r w:rsidR="007B3939">
        <w:rPr>
          <w:color w:val="000000"/>
          <w:sz w:val="24"/>
          <w:szCs w:val="24"/>
          <w:lang w:bidi="lt-LT"/>
        </w:rPr>
        <w:t>.</w:t>
      </w:r>
    </w:p>
    <w:p w14:paraId="1ADC297C" w14:textId="4A367F3A" w:rsidR="00355551" w:rsidRPr="00A121B2" w:rsidRDefault="00355551" w:rsidP="00AF2DB2">
      <w:pPr>
        <w:ind w:firstLine="851"/>
        <w:contextualSpacing/>
        <w:jc w:val="both"/>
        <w:rPr>
          <w:sz w:val="24"/>
          <w:szCs w:val="24"/>
          <w:lang w:eastAsia="en-US"/>
        </w:rPr>
      </w:pPr>
      <w:r w:rsidRPr="00A121B2">
        <w:rPr>
          <w:color w:val="000000"/>
          <w:sz w:val="24"/>
          <w:szCs w:val="24"/>
          <w:lang w:bidi="lt-LT"/>
        </w:rPr>
        <w:t xml:space="preserve">7.2. </w:t>
      </w:r>
      <w:r w:rsidR="00BC6C6F" w:rsidRPr="00A121B2">
        <w:rPr>
          <w:color w:val="000000"/>
          <w:sz w:val="24"/>
          <w:szCs w:val="24"/>
          <w:lang w:bidi="lt-LT"/>
        </w:rPr>
        <w:t>A</w:t>
      </w:r>
      <w:r w:rsidR="00277F97" w:rsidRPr="00A121B2">
        <w:rPr>
          <w:color w:val="000000"/>
          <w:sz w:val="24"/>
          <w:szCs w:val="24"/>
          <w:lang w:bidi="lt-LT"/>
        </w:rPr>
        <w:t xml:space="preserve">tsakydama į </w:t>
      </w:r>
      <w:r w:rsidR="00277F97" w:rsidRPr="00A121B2">
        <w:rPr>
          <w:sz w:val="24"/>
          <w:szCs w:val="24"/>
          <w:lang w:eastAsia="en-US"/>
        </w:rPr>
        <w:t xml:space="preserve">Savivaldybės administracijos Žemės tvarkymo ir administravimo skyriaus 2023 m. gruodžio 14 d. raštą </w:t>
      </w:r>
      <w:r w:rsidR="00857930">
        <w:rPr>
          <w:sz w:val="24"/>
          <w:szCs w:val="24"/>
          <w:lang w:eastAsia="en-US"/>
        </w:rPr>
        <w:t xml:space="preserve">                    </w:t>
      </w:r>
      <w:r w:rsidR="00277F97" w:rsidRPr="00A121B2">
        <w:rPr>
          <w:sz w:val="24"/>
          <w:szCs w:val="24"/>
          <w:lang w:eastAsia="en-US"/>
        </w:rPr>
        <w:t xml:space="preserve">, Valstybinė miškų tarnyba </w:t>
      </w:r>
      <w:r w:rsidR="00C80334" w:rsidRPr="00A121B2">
        <w:rPr>
          <w:sz w:val="24"/>
          <w:szCs w:val="24"/>
          <w:lang w:eastAsia="en-US"/>
        </w:rPr>
        <w:t>202</w:t>
      </w:r>
      <w:r w:rsidR="00045B3D" w:rsidRPr="00A121B2">
        <w:rPr>
          <w:sz w:val="24"/>
          <w:szCs w:val="24"/>
          <w:lang w:eastAsia="en-US"/>
        </w:rPr>
        <w:t>4</w:t>
      </w:r>
      <w:r w:rsidR="00651476" w:rsidRPr="00A121B2">
        <w:rPr>
          <w:sz w:val="24"/>
          <w:szCs w:val="24"/>
          <w:lang w:eastAsia="en-US"/>
        </w:rPr>
        <w:t> </w:t>
      </w:r>
      <w:r w:rsidR="00C80334" w:rsidRPr="00A121B2">
        <w:rPr>
          <w:sz w:val="24"/>
          <w:szCs w:val="24"/>
          <w:lang w:eastAsia="en-US"/>
        </w:rPr>
        <w:t xml:space="preserve">m. sausio </w:t>
      </w:r>
      <w:r w:rsidR="0004347E" w:rsidRPr="00A121B2">
        <w:rPr>
          <w:sz w:val="24"/>
          <w:szCs w:val="24"/>
          <w:lang w:eastAsia="en-US"/>
        </w:rPr>
        <w:t>9</w:t>
      </w:r>
      <w:r w:rsidR="00C80334" w:rsidRPr="00A121B2">
        <w:rPr>
          <w:sz w:val="24"/>
          <w:szCs w:val="24"/>
          <w:lang w:eastAsia="en-US"/>
        </w:rPr>
        <w:t xml:space="preserve"> d</w:t>
      </w:r>
      <w:r w:rsidR="00651476" w:rsidRPr="00A121B2">
        <w:rPr>
          <w:sz w:val="24"/>
          <w:szCs w:val="24"/>
          <w:lang w:eastAsia="en-US"/>
        </w:rPr>
        <w:t>.</w:t>
      </w:r>
      <w:r w:rsidR="00C80334" w:rsidRPr="00A121B2">
        <w:rPr>
          <w:sz w:val="24"/>
          <w:szCs w:val="24"/>
          <w:lang w:eastAsia="en-US"/>
        </w:rPr>
        <w:t xml:space="preserve"> raštu Nr. </w:t>
      </w:r>
      <w:r w:rsidR="00857930">
        <w:rPr>
          <w:sz w:val="24"/>
          <w:szCs w:val="24"/>
          <w:lang w:eastAsia="en-US"/>
        </w:rPr>
        <w:t xml:space="preserve">                    </w:t>
      </w:r>
      <w:r w:rsidR="00637D75" w:rsidRPr="00A121B2">
        <w:rPr>
          <w:sz w:val="24"/>
          <w:szCs w:val="24"/>
          <w:lang w:eastAsia="en-US"/>
        </w:rPr>
        <w:t>Savivaldybės administraciją informavo, be kita ko, nurodydama</w:t>
      </w:r>
      <w:r w:rsidR="0058515B" w:rsidRPr="00A121B2">
        <w:rPr>
          <w:sz w:val="24"/>
          <w:szCs w:val="24"/>
          <w:lang w:eastAsia="en-US"/>
        </w:rPr>
        <w:t>:</w:t>
      </w:r>
    </w:p>
    <w:p w14:paraId="00B481AB" w14:textId="735B3697" w:rsidR="00432B17" w:rsidRPr="00A121B2" w:rsidRDefault="0058515B" w:rsidP="00432B17">
      <w:pPr>
        <w:pStyle w:val="Pagrindinistekstas"/>
        <w:ind w:firstLine="851"/>
      </w:pPr>
      <w:r w:rsidRPr="00A121B2">
        <w:rPr>
          <w:szCs w:val="24"/>
        </w:rPr>
        <w:t xml:space="preserve">„[...] </w:t>
      </w:r>
      <w:r w:rsidR="00432B17" w:rsidRPr="00A121B2">
        <w:rPr>
          <w:color w:val="000000"/>
          <w:szCs w:val="24"/>
          <w:lang w:eastAsia="lt-LT" w:bidi="lt-LT"/>
        </w:rPr>
        <w:t xml:space="preserve">miško žemės </w:t>
      </w:r>
      <w:r w:rsidR="00432B17" w:rsidRPr="00A121B2">
        <w:rPr>
          <w:color w:val="000000"/>
          <w:szCs w:val="24"/>
          <w:lang w:bidi="en-US"/>
        </w:rPr>
        <w:t xml:space="preserve">plotas, esantis </w:t>
      </w:r>
      <w:r w:rsidR="00432B17" w:rsidRPr="00A121B2">
        <w:rPr>
          <w:color w:val="000000"/>
          <w:szCs w:val="24"/>
          <w:lang w:eastAsia="lt-LT" w:bidi="lt-LT"/>
        </w:rPr>
        <w:t xml:space="preserve">šalia žemės sklypų, </w:t>
      </w:r>
      <w:r w:rsidR="00432B17" w:rsidRPr="00A121B2">
        <w:rPr>
          <w:color w:val="000000"/>
          <w:szCs w:val="24"/>
          <w:lang w:bidi="en-US"/>
        </w:rPr>
        <w:t xml:space="preserve">kadastriniai Nr. </w:t>
      </w:r>
      <w:r w:rsidR="00F40CB9">
        <w:rPr>
          <w:color w:val="000000"/>
          <w:szCs w:val="24"/>
          <w:lang w:bidi="en-US"/>
        </w:rPr>
        <w:t xml:space="preserve">                    </w:t>
      </w:r>
      <w:r w:rsidR="00432B17" w:rsidRPr="00A121B2">
        <w:rPr>
          <w:color w:val="000000"/>
          <w:szCs w:val="24"/>
          <w:lang w:bidi="en-US"/>
        </w:rPr>
        <w:t xml:space="preserve"> ir </w:t>
      </w:r>
      <w:r w:rsidR="00F40CB9">
        <w:rPr>
          <w:color w:val="000000"/>
          <w:szCs w:val="24"/>
          <w:lang w:bidi="en-US"/>
        </w:rPr>
        <w:t xml:space="preserve">                    </w:t>
      </w:r>
      <w:r w:rsidR="00432B17" w:rsidRPr="00A121B2">
        <w:rPr>
          <w:color w:val="000000"/>
          <w:szCs w:val="24"/>
          <w:lang w:bidi="en-US"/>
        </w:rPr>
        <w:t xml:space="preserve">, </w:t>
      </w:r>
      <w:r w:rsidR="005C7036" w:rsidRPr="00A121B2">
        <w:rPr>
          <w:color w:val="000000"/>
          <w:szCs w:val="24"/>
          <w:lang w:eastAsia="lt-LT" w:bidi="lt-LT"/>
        </w:rPr>
        <w:t>[...]</w:t>
      </w:r>
      <w:r w:rsidR="00432B17" w:rsidRPr="00A121B2">
        <w:rPr>
          <w:color w:val="000000"/>
          <w:szCs w:val="24"/>
          <w:lang w:eastAsia="lt-LT" w:bidi="lt-LT"/>
        </w:rPr>
        <w:t xml:space="preserve"> </w:t>
      </w:r>
      <w:r w:rsidR="00432B17" w:rsidRPr="00A121B2">
        <w:rPr>
          <w:color w:val="000000"/>
          <w:szCs w:val="24"/>
          <w:lang w:bidi="en-US"/>
        </w:rPr>
        <w:t xml:space="preserve">patenka </w:t>
      </w:r>
      <w:r w:rsidR="00432B17" w:rsidRPr="00A121B2">
        <w:rPr>
          <w:color w:val="000000"/>
          <w:szCs w:val="24"/>
          <w:lang w:eastAsia="lt-LT" w:bidi="lt-LT"/>
        </w:rPr>
        <w:t xml:space="preserve">į miško žemės plotą, </w:t>
      </w:r>
      <w:r w:rsidR="00432B17" w:rsidRPr="00A121B2">
        <w:rPr>
          <w:color w:val="000000"/>
          <w:szCs w:val="24"/>
          <w:lang w:bidi="en-US"/>
        </w:rPr>
        <w:t xml:space="preserve">kuris buvo registruotas Lietuvos Respublikos </w:t>
      </w:r>
      <w:r w:rsidR="00432B17" w:rsidRPr="00A121B2">
        <w:rPr>
          <w:color w:val="000000"/>
          <w:szCs w:val="24"/>
          <w:lang w:eastAsia="lt-LT" w:bidi="lt-LT"/>
        </w:rPr>
        <w:t xml:space="preserve">miškų valstybės </w:t>
      </w:r>
      <w:r w:rsidR="00432B17" w:rsidRPr="00A121B2">
        <w:rPr>
          <w:color w:val="000000"/>
          <w:szCs w:val="24"/>
          <w:lang w:bidi="en-US"/>
        </w:rPr>
        <w:t xml:space="preserve">kadastre 2003 </w:t>
      </w:r>
      <w:r w:rsidR="00432B17" w:rsidRPr="00A121B2">
        <w:rPr>
          <w:color w:val="000000"/>
          <w:szCs w:val="24"/>
          <w:lang w:eastAsia="lt-LT" w:bidi="lt-LT"/>
        </w:rPr>
        <w:t xml:space="preserve">metų </w:t>
      </w:r>
      <w:r w:rsidR="00432B17" w:rsidRPr="00A121B2">
        <w:rPr>
          <w:color w:val="000000"/>
          <w:szCs w:val="24"/>
          <w:lang w:bidi="en-US"/>
        </w:rPr>
        <w:t xml:space="preserve">spalio 16 d. </w:t>
      </w:r>
      <w:r w:rsidR="00432B17" w:rsidRPr="00A121B2">
        <w:rPr>
          <w:color w:val="000000"/>
          <w:szCs w:val="24"/>
          <w:lang w:eastAsia="lt-LT" w:bidi="lt-LT"/>
        </w:rPr>
        <w:t xml:space="preserve">įsigaliojus </w:t>
      </w:r>
      <w:r w:rsidR="00432B17" w:rsidRPr="00A121B2">
        <w:rPr>
          <w:color w:val="000000"/>
          <w:szCs w:val="24"/>
          <w:lang w:bidi="en-US"/>
        </w:rPr>
        <w:t xml:space="preserve">Lietuvos Respublikos </w:t>
      </w:r>
      <w:r w:rsidR="00432B17" w:rsidRPr="00A121B2">
        <w:rPr>
          <w:color w:val="000000"/>
          <w:szCs w:val="24"/>
          <w:lang w:eastAsia="lt-LT" w:bidi="lt-LT"/>
        </w:rPr>
        <w:t xml:space="preserve">Vyriausybės </w:t>
      </w:r>
      <w:r w:rsidR="00432B17" w:rsidRPr="00A121B2">
        <w:rPr>
          <w:color w:val="000000"/>
          <w:szCs w:val="24"/>
          <w:lang w:bidi="en-US"/>
        </w:rPr>
        <w:t xml:space="preserve">2003 m. spalio 9 d. nutarimui Nr. 1255 </w:t>
      </w:r>
      <w:r w:rsidR="003B11FF">
        <w:rPr>
          <w:color w:val="000000"/>
          <w:szCs w:val="24"/>
          <w:lang w:eastAsia="lt-LT" w:bidi="lt-LT"/>
        </w:rPr>
        <w:t>„</w:t>
      </w:r>
      <w:r w:rsidR="00432B17" w:rsidRPr="00A121B2">
        <w:rPr>
          <w:color w:val="000000"/>
          <w:szCs w:val="24"/>
          <w:lang w:eastAsia="lt-LT" w:bidi="lt-LT"/>
        </w:rPr>
        <w:t xml:space="preserve">Dėl </w:t>
      </w:r>
      <w:r w:rsidR="00432B17" w:rsidRPr="00A121B2">
        <w:rPr>
          <w:color w:val="000000"/>
          <w:szCs w:val="24"/>
          <w:lang w:bidi="en-US"/>
        </w:rPr>
        <w:t xml:space="preserve">Lietuvos Respublikos </w:t>
      </w:r>
      <w:r w:rsidR="00432B17" w:rsidRPr="00A121B2">
        <w:rPr>
          <w:color w:val="000000"/>
          <w:szCs w:val="24"/>
          <w:lang w:eastAsia="lt-LT" w:bidi="lt-LT"/>
        </w:rPr>
        <w:t xml:space="preserve">miškų valstybės </w:t>
      </w:r>
      <w:r w:rsidR="00432B17" w:rsidRPr="00A121B2">
        <w:rPr>
          <w:color w:val="000000"/>
          <w:szCs w:val="24"/>
          <w:lang w:bidi="en-US"/>
        </w:rPr>
        <w:t xml:space="preserve">kadastro steigimo ir jo </w:t>
      </w:r>
      <w:r w:rsidR="00432B17" w:rsidRPr="00A121B2">
        <w:rPr>
          <w:color w:val="000000"/>
          <w:szCs w:val="24"/>
          <w:lang w:eastAsia="lt-LT" w:bidi="lt-LT"/>
        </w:rPr>
        <w:t xml:space="preserve">nuostatų </w:t>
      </w:r>
      <w:r w:rsidR="00432B17" w:rsidRPr="00A121B2">
        <w:rPr>
          <w:color w:val="000000"/>
          <w:szCs w:val="24"/>
          <w:lang w:bidi="en-US"/>
        </w:rPr>
        <w:t xml:space="preserve">patvirtinimo“ pagal 2000 m. </w:t>
      </w:r>
      <w:r w:rsidR="00432B17" w:rsidRPr="00A121B2">
        <w:rPr>
          <w:color w:val="000000"/>
          <w:szCs w:val="24"/>
          <w:lang w:eastAsia="lt-LT" w:bidi="lt-LT"/>
        </w:rPr>
        <w:t xml:space="preserve">valstybinės sklypinės miškų </w:t>
      </w:r>
      <w:r w:rsidR="00432B17" w:rsidRPr="00A121B2">
        <w:rPr>
          <w:color w:val="000000"/>
          <w:szCs w:val="24"/>
          <w:lang w:bidi="en-US"/>
        </w:rPr>
        <w:t xml:space="preserve">inventorizacijos duomenis ir atnaujintas pagal 2011 m. </w:t>
      </w:r>
      <w:r w:rsidR="00432B17" w:rsidRPr="00A121B2">
        <w:rPr>
          <w:color w:val="000000"/>
          <w:szCs w:val="24"/>
          <w:lang w:eastAsia="lt-LT" w:bidi="lt-LT"/>
        </w:rPr>
        <w:t xml:space="preserve">valstybinės sklypinės miškų </w:t>
      </w:r>
      <w:r w:rsidR="00432B17" w:rsidRPr="00A121B2">
        <w:rPr>
          <w:color w:val="000000"/>
          <w:szCs w:val="24"/>
          <w:lang w:bidi="en-US"/>
        </w:rPr>
        <w:t xml:space="preserve">inventorizacijos duomenis. </w:t>
      </w:r>
      <w:r w:rsidR="00432B17" w:rsidRPr="00A121B2">
        <w:rPr>
          <w:color w:val="000000"/>
          <w:szCs w:val="24"/>
          <w:lang w:eastAsia="lt-LT" w:bidi="lt-LT"/>
        </w:rPr>
        <w:t xml:space="preserve">Inventorizacijų </w:t>
      </w:r>
      <w:r w:rsidR="00432B17" w:rsidRPr="00A121B2">
        <w:rPr>
          <w:color w:val="000000"/>
          <w:szCs w:val="24"/>
          <w:lang w:bidi="en-US"/>
        </w:rPr>
        <w:t xml:space="preserve">vykdytojas – </w:t>
      </w:r>
      <w:r w:rsidR="00432B17" w:rsidRPr="00A121B2">
        <w:rPr>
          <w:color w:val="000000"/>
          <w:szCs w:val="24"/>
          <w:lang w:eastAsia="lt-LT" w:bidi="lt-LT"/>
        </w:rPr>
        <w:t xml:space="preserve">VĮ </w:t>
      </w:r>
      <w:r w:rsidR="00432B17" w:rsidRPr="00A121B2">
        <w:rPr>
          <w:color w:val="000000"/>
          <w:szCs w:val="24"/>
          <w:lang w:bidi="en-US"/>
        </w:rPr>
        <w:t xml:space="preserve">Valstybinis </w:t>
      </w:r>
      <w:r w:rsidR="00432B17" w:rsidRPr="00A121B2">
        <w:rPr>
          <w:color w:val="000000"/>
          <w:szCs w:val="24"/>
          <w:lang w:eastAsia="lt-LT" w:bidi="lt-LT"/>
        </w:rPr>
        <w:t xml:space="preserve">miškotvarkos </w:t>
      </w:r>
      <w:r w:rsidR="00432B17" w:rsidRPr="00A121B2">
        <w:rPr>
          <w:color w:val="000000"/>
          <w:szCs w:val="24"/>
          <w:lang w:bidi="en-US"/>
        </w:rPr>
        <w:t xml:space="preserve">institutas </w:t>
      </w:r>
      <w:r w:rsidR="00432B17" w:rsidRPr="00A121B2">
        <w:rPr>
          <w:color w:val="000000"/>
          <w:szCs w:val="24"/>
          <w:lang w:eastAsia="lt-LT" w:bidi="lt-LT"/>
        </w:rPr>
        <w:t xml:space="preserve">(šiuo </w:t>
      </w:r>
      <w:r w:rsidR="00432B17" w:rsidRPr="00A121B2">
        <w:rPr>
          <w:color w:val="000000"/>
          <w:szCs w:val="24"/>
          <w:lang w:bidi="en-US"/>
        </w:rPr>
        <w:t xml:space="preserve">metu </w:t>
      </w:r>
      <w:r w:rsidR="00432B17" w:rsidRPr="00A121B2">
        <w:rPr>
          <w:color w:val="000000"/>
          <w:szCs w:val="24"/>
          <w:lang w:eastAsia="lt-LT" w:bidi="lt-LT"/>
        </w:rPr>
        <w:t xml:space="preserve">VĮ Valstybinių miškų urėdija). Miško žemės </w:t>
      </w:r>
      <w:r w:rsidR="00432B17" w:rsidRPr="00A121B2">
        <w:rPr>
          <w:color w:val="000000"/>
          <w:szCs w:val="24"/>
          <w:lang w:bidi="en-US"/>
        </w:rPr>
        <w:t xml:space="preserve">plotas priskirtas </w:t>
      </w:r>
      <w:r w:rsidR="00432B17" w:rsidRPr="00A121B2">
        <w:rPr>
          <w:color w:val="000000"/>
          <w:szCs w:val="24"/>
          <w:lang w:eastAsia="lt-LT" w:bidi="lt-LT"/>
        </w:rPr>
        <w:t xml:space="preserve">valstybinės reikšmės miškų </w:t>
      </w:r>
      <w:r w:rsidR="00432B17" w:rsidRPr="00A121B2">
        <w:rPr>
          <w:color w:val="000000"/>
          <w:szCs w:val="24"/>
          <w:lang w:bidi="en-US"/>
        </w:rPr>
        <w:t>plotams.</w:t>
      </w:r>
    </w:p>
    <w:p w14:paraId="27DF1DA4" w14:textId="77777777" w:rsidR="00432B17" w:rsidRPr="00A121B2" w:rsidRDefault="00432B17" w:rsidP="00432B17">
      <w:pPr>
        <w:pStyle w:val="Pagrindinistekstas"/>
        <w:ind w:firstLine="851"/>
      </w:pPr>
      <w:r w:rsidRPr="00A121B2">
        <w:rPr>
          <w:color w:val="000000"/>
          <w:szCs w:val="24"/>
          <w:lang w:eastAsia="lt-LT" w:bidi="lt-LT"/>
        </w:rPr>
        <w:t xml:space="preserve">Pažymime, </w:t>
      </w:r>
      <w:r w:rsidRPr="00A121B2">
        <w:rPr>
          <w:color w:val="000000"/>
          <w:szCs w:val="24"/>
          <w:lang w:bidi="en-US"/>
        </w:rPr>
        <w:t xml:space="preserve">kad </w:t>
      </w:r>
      <w:r w:rsidRPr="00A121B2">
        <w:rPr>
          <w:color w:val="000000"/>
          <w:szCs w:val="24"/>
          <w:lang w:eastAsia="lt-LT" w:bidi="lt-LT"/>
        </w:rPr>
        <w:t xml:space="preserve">Valstybinė miškų </w:t>
      </w:r>
      <w:r w:rsidRPr="00A121B2">
        <w:rPr>
          <w:color w:val="000000"/>
          <w:szCs w:val="24"/>
          <w:lang w:bidi="en-US"/>
        </w:rPr>
        <w:t xml:space="preserve">tarnyba neturi </w:t>
      </w:r>
      <w:r w:rsidRPr="00A121B2">
        <w:rPr>
          <w:color w:val="000000"/>
          <w:szCs w:val="24"/>
          <w:lang w:eastAsia="lt-LT" w:bidi="lt-LT"/>
        </w:rPr>
        <w:t xml:space="preserve">duomenų, </w:t>
      </w:r>
      <w:r w:rsidRPr="00A121B2">
        <w:rPr>
          <w:color w:val="000000"/>
          <w:szCs w:val="24"/>
          <w:lang w:bidi="en-US"/>
        </w:rPr>
        <w:t xml:space="preserve">kad 2000 m. ir 2011 m. </w:t>
      </w:r>
      <w:r w:rsidRPr="00A121B2">
        <w:rPr>
          <w:color w:val="000000"/>
          <w:szCs w:val="24"/>
          <w:lang w:eastAsia="lt-LT" w:bidi="lt-LT"/>
        </w:rPr>
        <w:t xml:space="preserve">valstybinės sklypinės miškų </w:t>
      </w:r>
      <w:r w:rsidRPr="00A121B2">
        <w:rPr>
          <w:color w:val="000000"/>
          <w:szCs w:val="24"/>
          <w:lang w:bidi="en-US"/>
        </w:rPr>
        <w:t xml:space="preserve">inventorizacijos, kurias atliko </w:t>
      </w:r>
      <w:r w:rsidRPr="00A121B2">
        <w:rPr>
          <w:color w:val="000000"/>
          <w:szCs w:val="24"/>
          <w:lang w:eastAsia="lt-LT" w:bidi="lt-LT"/>
        </w:rPr>
        <w:t xml:space="preserve">VĮ </w:t>
      </w:r>
      <w:r w:rsidRPr="00A121B2">
        <w:rPr>
          <w:color w:val="000000"/>
          <w:szCs w:val="24"/>
          <w:lang w:bidi="en-US"/>
        </w:rPr>
        <w:t xml:space="preserve">Valstybinis </w:t>
      </w:r>
      <w:r w:rsidRPr="00A121B2">
        <w:rPr>
          <w:color w:val="000000"/>
          <w:szCs w:val="24"/>
          <w:lang w:eastAsia="lt-LT" w:bidi="lt-LT"/>
        </w:rPr>
        <w:t xml:space="preserve">miškotvarkos </w:t>
      </w:r>
      <w:r w:rsidRPr="00A121B2">
        <w:rPr>
          <w:color w:val="000000"/>
          <w:szCs w:val="24"/>
          <w:lang w:bidi="en-US"/>
        </w:rPr>
        <w:t xml:space="preserve">institutas (dabar </w:t>
      </w:r>
      <w:r w:rsidRPr="00A121B2">
        <w:rPr>
          <w:color w:val="000000"/>
          <w:szCs w:val="24"/>
          <w:lang w:eastAsia="lt-LT" w:bidi="lt-LT"/>
        </w:rPr>
        <w:t xml:space="preserve">VĮ Valstybinių miškų urėdija), teisės aktų </w:t>
      </w:r>
      <w:r w:rsidRPr="00A121B2">
        <w:rPr>
          <w:color w:val="000000"/>
          <w:szCs w:val="24"/>
          <w:lang w:bidi="en-US"/>
        </w:rPr>
        <w:t xml:space="preserve">nustatyta tvarka </w:t>
      </w:r>
      <w:r w:rsidRPr="00A121B2">
        <w:rPr>
          <w:color w:val="000000"/>
          <w:szCs w:val="24"/>
          <w:lang w:eastAsia="lt-LT" w:bidi="lt-LT"/>
        </w:rPr>
        <w:t xml:space="preserve">būtų pripažintos neteisėtomis, </w:t>
      </w:r>
      <w:r w:rsidRPr="00A121B2">
        <w:rPr>
          <w:color w:val="000000"/>
          <w:szCs w:val="24"/>
          <w:lang w:bidi="en-US"/>
        </w:rPr>
        <w:t xml:space="preserve">o taip pat, kad 2000 m. ir 2011 m. </w:t>
      </w:r>
      <w:r w:rsidRPr="00A121B2">
        <w:rPr>
          <w:color w:val="000000"/>
          <w:szCs w:val="24"/>
          <w:lang w:eastAsia="lt-LT" w:bidi="lt-LT"/>
        </w:rPr>
        <w:t xml:space="preserve">valstybinių sklypinių miškų inventorizacijų </w:t>
      </w:r>
      <w:r w:rsidRPr="00A121B2">
        <w:rPr>
          <w:color w:val="000000"/>
          <w:szCs w:val="24"/>
          <w:lang w:bidi="en-US"/>
        </w:rPr>
        <w:t xml:space="preserve">duomenys </w:t>
      </w:r>
      <w:r w:rsidRPr="00A121B2">
        <w:rPr>
          <w:color w:val="000000"/>
          <w:szCs w:val="24"/>
          <w:lang w:eastAsia="lt-LT" w:bidi="lt-LT"/>
        </w:rPr>
        <w:t xml:space="preserve">teisės aktų </w:t>
      </w:r>
      <w:r w:rsidRPr="00A121B2">
        <w:rPr>
          <w:color w:val="000000"/>
          <w:szCs w:val="24"/>
          <w:lang w:bidi="en-US"/>
        </w:rPr>
        <w:t xml:space="preserve">nustatyta tvarka </w:t>
      </w:r>
      <w:r w:rsidRPr="00A121B2">
        <w:rPr>
          <w:color w:val="000000"/>
          <w:szCs w:val="24"/>
          <w:lang w:eastAsia="lt-LT" w:bidi="lt-LT"/>
        </w:rPr>
        <w:t xml:space="preserve">būtų nuginčyti </w:t>
      </w:r>
      <w:r w:rsidRPr="00A121B2">
        <w:rPr>
          <w:color w:val="000000"/>
          <w:szCs w:val="24"/>
          <w:lang w:bidi="en-US"/>
        </w:rPr>
        <w:t xml:space="preserve">ir/ar </w:t>
      </w:r>
      <w:r w:rsidRPr="00A121B2">
        <w:rPr>
          <w:color w:val="000000"/>
          <w:szCs w:val="24"/>
          <w:lang w:eastAsia="lt-LT" w:bidi="lt-LT"/>
        </w:rPr>
        <w:t xml:space="preserve">pripažinti </w:t>
      </w:r>
      <w:r w:rsidRPr="00A121B2">
        <w:rPr>
          <w:color w:val="000000"/>
          <w:szCs w:val="24"/>
          <w:lang w:bidi="en-US"/>
        </w:rPr>
        <w:t xml:space="preserve">netekusiais galios. </w:t>
      </w:r>
      <w:r w:rsidRPr="00A121B2">
        <w:rPr>
          <w:color w:val="000000"/>
          <w:szCs w:val="24"/>
          <w:lang w:eastAsia="lt-LT" w:bidi="lt-LT"/>
        </w:rPr>
        <w:t xml:space="preserve">Atsižvelgiant į Valstybės informacinių išteklių </w:t>
      </w:r>
      <w:r w:rsidRPr="00A121B2">
        <w:rPr>
          <w:color w:val="000000"/>
          <w:szCs w:val="24"/>
          <w:lang w:bidi="en-US"/>
        </w:rPr>
        <w:t xml:space="preserve">valdymo </w:t>
      </w:r>
      <w:r w:rsidRPr="00A121B2">
        <w:rPr>
          <w:color w:val="000000"/>
          <w:szCs w:val="24"/>
          <w:lang w:eastAsia="lt-LT" w:bidi="lt-LT"/>
        </w:rPr>
        <w:t xml:space="preserve">įstatymo </w:t>
      </w:r>
      <w:r w:rsidRPr="00A121B2">
        <w:rPr>
          <w:color w:val="000000"/>
          <w:szCs w:val="24"/>
          <w:lang w:bidi="en-US"/>
        </w:rPr>
        <w:t xml:space="preserve">10 straipsnio 3 </w:t>
      </w:r>
      <w:r w:rsidRPr="00A121B2">
        <w:rPr>
          <w:color w:val="000000"/>
          <w:szCs w:val="24"/>
          <w:lang w:eastAsia="lt-LT" w:bidi="lt-LT"/>
        </w:rPr>
        <w:t xml:space="preserve">punktą </w:t>
      </w:r>
      <w:r w:rsidRPr="00A121B2">
        <w:rPr>
          <w:color w:val="000000"/>
          <w:szCs w:val="24"/>
          <w:lang w:bidi="en-US"/>
        </w:rPr>
        <w:t xml:space="preserve">bei 27 straipsnio 1 </w:t>
      </w:r>
      <w:r w:rsidRPr="00A121B2">
        <w:rPr>
          <w:color w:val="000000"/>
          <w:szCs w:val="24"/>
          <w:lang w:eastAsia="lt-LT" w:bidi="lt-LT"/>
        </w:rPr>
        <w:t xml:space="preserve">dalį, </w:t>
      </w:r>
      <w:r w:rsidRPr="00A121B2">
        <w:rPr>
          <w:color w:val="000000"/>
          <w:szCs w:val="24"/>
          <w:lang w:bidi="en-US"/>
        </w:rPr>
        <w:t xml:space="preserve">duomenys </w:t>
      </w:r>
      <w:r w:rsidRPr="00A121B2">
        <w:rPr>
          <w:color w:val="000000"/>
          <w:szCs w:val="24"/>
          <w:lang w:bidi="en-US"/>
        </w:rPr>
        <w:lastRenderedPageBreak/>
        <w:t xml:space="preserve">registruoti Lietuvos Respublikos </w:t>
      </w:r>
      <w:r w:rsidRPr="00A121B2">
        <w:rPr>
          <w:color w:val="000000"/>
          <w:szCs w:val="24"/>
          <w:lang w:eastAsia="lt-LT" w:bidi="lt-LT"/>
        </w:rPr>
        <w:t xml:space="preserve">miškų valstybės </w:t>
      </w:r>
      <w:r w:rsidRPr="00A121B2">
        <w:rPr>
          <w:color w:val="000000"/>
          <w:szCs w:val="24"/>
          <w:lang w:bidi="en-US"/>
        </w:rPr>
        <w:t xml:space="preserve">kadastre yra </w:t>
      </w:r>
      <w:r w:rsidRPr="00A121B2">
        <w:rPr>
          <w:color w:val="000000"/>
          <w:szCs w:val="24"/>
          <w:lang w:eastAsia="lt-LT" w:bidi="lt-LT"/>
        </w:rPr>
        <w:t xml:space="preserve">vieši, </w:t>
      </w:r>
      <w:r w:rsidRPr="00A121B2">
        <w:rPr>
          <w:color w:val="000000"/>
          <w:szCs w:val="24"/>
          <w:lang w:bidi="en-US"/>
        </w:rPr>
        <w:t xml:space="preserve">galiojantys ir </w:t>
      </w:r>
      <w:r w:rsidRPr="00A121B2">
        <w:rPr>
          <w:color w:val="000000"/>
          <w:szCs w:val="24"/>
          <w:lang w:eastAsia="lt-LT" w:bidi="lt-LT"/>
        </w:rPr>
        <w:t xml:space="preserve">nenuginčyti, todėl </w:t>
      </w:r>
      <w:r w:rsidRPr="00A121B2">
        <w:rPr>
          <w:color w:val="000000"/>
          <w:szCs w:val="24"/>
          <w:lang w:bidi="en-US"/>
        </w:rPr>
        <w:t>laikyti teisingais.</w:t>
      </w:r>
    </w:p>
    <w:p w14:paraId="3580EFFA" w14:textId="389D6D2C" w:rsidR="00432B17" w:rsidRPr="00A121B2" w:rsidRDefault="00432B17" w:rsidP="00432B17">
      <w:pPr>
        <w:pStyle w:val="Pagrindinistekstas"/>
        <w:ind w:firstLine="851"/>
      </w:pPr>
      <w:r w:rsidRPr="00A121B2">
        <w:rPr>
          <w:color w:val="000000"/>
          <w:szCs w:val="24"/>
          <w:lang w:bidi="en-US"/>
        </w:rPr>
        <w:t xml:space="preserve">Informuojame, kad vadovaujantis </w:t>
      </w:r>
      <w:r w:rsidRPr="00A121B2">
        <w:rPr>
          <w:color w:val="000000"/>
          <w:szCs w:val="24"/>
          <w:lang w:eastAsia="lt-LT" w:bidi="lt-LT"/>
        </w:rPr>
        <w:t xml:space="preserve">Valstybinės miškų </w:t>
      </w:r>
      <w:r w:rsidRPr="00A121B2">
        <w:rPr>
          <w:color w:val="000000"/>
          <w:szCs w:val="24"/>
          <w:lang w:bidi="en-US"/>
        </w:rPr>
        <w:t xml:space="preserve">tarnybos direktoriaus 2018-06-12 </w:t>
      </w:r>
      <w:r w:rsidRPr="00A121B2">
        <w:rPr>
          <w:color w:val="000000"/>
          <w:szCs w:val="24"/>
          <w:lang w:eastAsia="lt-LT" w:bidi="lt-LT"/>
        </w:rPr>
        <w:t xml:space="preserve">įsakymu </w:t>
      </w:r>
      <w:r w:rsidRPr="00A121B2">
        <w:rPr>
          <w:color w:val="000000"/>
          <w:szCs w:val="24"/>
          <w:lang w:bidi="en-US"/>
        </w:rPr>
        <w:t xml:space="preserve">Nr. </w:t>
      </w:r>
      <w:r w:rsidR="00857930">
        <w:rPr>
          <w:color w:val="000000"/>
          <w:szCs w:val="24"/>
          <w:lang w:bidi="en-US"/>
        </w:rPr>
        <w:t xml:space="preserve">                    </w:t>
      </w:r>
      <w:r w:rsidRPr="00A121B2">
        <w:rPr>
          <w:color w:val="000000"/>
          <w:szCs w:val="24"/>
          <w:lang w:bidi="en-US"/>
        </w:rPr>
        <w:t xml:space="preserve">, 2018-06-14 buvo atliktas Lietuvos Respublikos </w:t>
      </w:r>
      <w:r w:rsidRPr="00A121B2">
        <w:rPr>
          <w:color w:val="000000"/>
          <w:szCs w:val="24"/>
          <w:lang w:eastAsia="lt-LT" w:bidi="lt-LT"/>
        </w:rPr>
        <w:t xml:space="preserve">miškų valstybės </w:t>
      </w:r>
      <w:r w:rsidRPr="00A121B2">
        <w:rPr>
          <w:color w:val="000000"/>
          <w:szCs w:val="24"/>
          <w:lang w:bidi="en-US"/>
        </w:rPr>
        <w:t xml:space="preserve">kadastro </w:t>
      </w:r>
      <w:r w:rsidRPr="00A121B2">
        <w:rPr>
          <w:color w:val="000000"/>
          <w:szCs w:val="24"/>
          <w:lang w:eastAsia="lt-LT" w:bidi="lt-LT"/>
        </w:rPr>
        <w:t xml:space="preserve">duomenų </w:t>
      </w:r>
      <w:r w:rsidRPr="00A121B2">
        <w:rPr>
          <w:color w:val="000000"/>
          <w:szCs w:val="24"/>
          <w:lang w:bidi="en-US"/>
        </w:rPr>
        <w:t xml:space="preserve">patikrinimas vietoje Nr. </w:t>
      </w:r>
      <w:r w:rsidR="00857930">
        <w:rPr>
          <w:color w:val="000000"/>
          <w:szCs w:val="24"/>
          <w:lang w:bidi="en-US"/>
        </w:rPr>
        <w:t xml:space="preserve">                    </w:t>
      </w:r>
      <w:r w:rsidRPr="00A121B2">
        <w:rPr>
          <w:color w:val="000000"/>
          <w:szCs w:val="24"/>
          <w:lang w:bidi="en-US"/>
        </w:rPr>
        <w:t xml:space="preserve">, Vilniaus miesto </w:t>
      </w:r>
      <w:r w:rsidRPr="00A121B2">
        <w:rPr>
          <w:color w:val="000000"/>
          <w:szCs w:val="24"/>
          <w:lang w:eastAsia="lt-LT" w:bidi="lt-LT"/>
        </w:rPr>
        <w:t xml:space="preserve">kadastrinėje vietovėje. </w:t>
      </w:r>
      <w:r w:rsidRPr="00A121B2">
        <w:rPr>
          <w:color w:val="000000"/>
          <w:szCs w:val="24"/>
          <w:lang w:bidi="en-US"/>
        </w:rPr>
        <w:t xml:space="preserve">Viena </w:t>
      </w:r>
      <w:r w:rsidRPr="00A121B2">
        <w:rPr>
          <w:color w:val="000000"/>
          <w:szCs w:val="24"/>
          <w:lang w:eastAsia="lt-LT" w:bidi="lt-LT"/>
        </w:rPr>
        <w:t xml:space="preserve">iš </w:t>
      </w:r>
      <w:r w:rsidRPr="00A121B2">
        <w:rPr>
          <w:color w:val="000000"/>
          <w:szCs w:val="24"/>
          <w:lang w:bidi="en-US"/>
        </w:rPr>
        <w:t xml:space="preserve">patikrinimo </w:t>
      </w:r>
      <w:r w:rsidRPr="00A121B2">
        <w:rPr>
          <w:color w:val="000000"/>
          <w:szCs w:val="24"/>
          <w:lang w:eastAsia="lt-LT" w:bidi="lt-LT"/>
        </w:rPr>
        <w:t xml:space="preserve">teritorijų </w:t>
      </w:r>
      <w:r w:rsidRPr="00A121B2">
        <w:rPr>
          <w:color w:val="000000"/>
          <w:szCs w:val="24"/>
          <w:lang w:bidi="en-US"/>
        </w:rPr>
        <w:t xml:space="preserve">– </w:t>
      </w:r>
      <w:r w:rsidR="00CE47C1">
        <w:rPr>
          <w:color w:val="000000"/>
          <w:szCs w:val="24"/>
          <w:lang w:eastAsia="lt-LT" w:bidi="lt-LT"/>
        </w:rPr>
        <w:t xml:space="preserve">                                        </w:t>
      </w:r>
      <w:r w:rsidRPr="00A121B2">
        <w:rPr>
          <w:color w:val="000000"/>
          <w:szCs w:val="24"/>
          <w:lang w:eastAsia="lt-LT" w:bidi="lt-LT"/>
        </w:rPr>
        <w:t xml:space="preserve"> girininkijos 391 miško kvartalo 5 taksacinis sklypas (buv. </w:t>
      </w:r>
      <w:r w:rsidR="00857930">
        <w:rPr>
          <w:color w:val="000000"/>
          <w:szCs w:val="24"/>
          <w:lang w:eastAsia="lt-LT" w:bidi="lt-LT"/>
        </w:rPr>
        <w:t xml:space="preserve">                    </w:t>
      </w:r>
      <w:r w:rsidRPr="00A121B2">
        <w:rPr>
          <w:color w:val="000000"/>
          <w:szCs w:val="24"/>
          <w:lang w:eastAsia="lt-LT" w:bidi="lt-LT"/>
        </w:rPr>
        <w:t xml:space="preserve"> girininkijos 484 kvartalo 19 taksacinis sklypas) (toliau-– Nagrinėjama teritorija), kuri yra Jūsų prašoma tikslinti teritorija.</w:t>
      </w:r>
    </w:p>
    <w:p w14:paraId="3F725AEB" w14:textId="19767383" w:rsidR="000A4A38" w:rsidRPr="00A121B2" w:rsidRDefault="000A4A38" w:rsidP="000A4A38">
      <w:pPr>
        <w:pStyle w:val="Pagrindinistekstas"/>
        <w:ind w:firstLine="851"/>
      </w:pPr>
      <w:r w:rsidRPr="00A121B2">
        <w:rPr>
          <w:color w:val="000000"/>
          <w:szCs w:val="24"/>
          <w:lang w:eastAsia="lt-LT" w:bidi="lt-LT"/>
        </w:rPr>
        <w:t xml:space="preserve">Patikrinimo vietoje metu nustatyta, kad valstybinės sklypinės miškų inventorizacijos metu </w:t>
      </w:r>
      <w:r w:rsidR="00CE47C1">
        <w:rPr>
          <w:color w:val="000000"/>
          <w:szCs w:val="24"/>
          <w:lang w:eastAsia="lt-LT" w:bidi="lt-LT"/>
        </w:rPr>
        <w:t xml:space="preserve">                                        </w:t>
      </w:r>
      <w:r w:rsidRPr="00A121B2">
        <w:rPr>
          <w:color w:val="000000"/>
          <w:szCs w:val="24"/>
          <w:lang w:eastAsia="lt-LT" w:bidi="lt-LT"/>
        </w:rPr>
        <w:t xml:space="preserve"> girininkijos 391 miško kvartalo 5 taksacinio sklypo (buv. </w:t>
      </w:r>
      <w:r w:rsidR="00857930">
        <w:rPr>
          <w:color w:val="000000"/>
          <w:szCs w:val="24"/>
          <w:lang w:eastAsia="lt-LT" w:bidi="lt-LT"/>
        </w:rPr>
        <w:t xml:space="preserve">                    </w:t>
      </w:r>
      <w:r w:rsidRPr="00A121B2">
        <w:rPr>
          <w:color w:val="000000"/>
          <w:szCs w:val="24"/>
          <w:lang w:eastAsia="lt-LT" w:bidi="lt-LT"/>
        </w:rPr>
        <w:t xml:space="preserve"> girininkijos 484 kvartalo 19 taksacinio sklypo) ribos, plotas 0,057 ha [...]</w:t>
      </w:r>
      <w:r w:rsidRPr="00A121B2">
        <w:rPr>
          <w:color w:val="000000"/>
          <w:szCs w:val="24"/>
          <w:lang w:bidi="en-US"/>
        </w:rPr>
        <w:t xml:space="preserve"> atitinka </w:t>
      </w:r>
      <w:r w:rsidRPr="00A121B2">
        <w:rPr>
          <w:color w:val="000000"/>
          <w:szCs w:val="24"/>
          <w:lang w:eastAsia="lt-LT" w:bidi="lt-LT"/>
        </w:rPr>
        <w:t xml:space="preserve">miškui </w:t>
      </w:r>
      <w:r w:rsidRPr="00A121B2">
        <w:rPr>
          <w:color w:val="000000"/>
          <w:szCs w:val="24"/>
          <w:lang w:bidi="en-US"/>
        </w:rPr>
        <w:t xml:space="preserve">ir </w:t>
      </w:r>
      <w:r w:rsidRPr="00A121B2">
        <w:rPr>
          <w:color w:val="000000"/>
          <w:szCs w:val="24"/>
          <w:lang w:eastAsia="lt-LT" w:bidi="lt-LT"/>
        </w:rPr>
        <w:t xml:space="preserve">miško žemei </w:t>
      </w:r>
      <w:r w:rsidRPr="00A121B2">
        <w:rPr>
          <w:color w:val="000000"/>
          <w:szCs w:val="24"/>
          <w:lang w:bidi="en-US"/>
        </w:rPr>
        <w:t xml:space="preserve">keliamus reikalavimus, </w:t>
      </w:r>
      <w:r w:rsidRPr="00A121B2">
        <w:rPr>
          <w:color w:val="000000"/>
          <w:szCs w:val="24"/>
          <w:lang w:eastAsia="lt-LT" w:bidi="lt-LT"/>
        </w:rPr>
        <w:t>miško žemės naudmena – medynas (su 0,04 ha ploto intarpu – miško laukyme).</w:t>
      </w:r>
    </w:p>
    <w:p w14:paraId="1FD6A413" w14:textId="02059653" w:rsidR="000A4A38" w:rsidRPr="00A121B2" w:rsidRDefault="000A4A38" w:rsidP="000A4A38">
      <w:pPr>
        <w:pStyle w:val="Pagrindinistekstas"/>
        <w:ind w:firstLine="851"/>
      </w:pPr>
      <w:r w:rsidRPr="00A121B2">
        <w:t xml:space="preserve">[...] </w:t>
      </w:r>
      <w:r w:rsidRPr="00A121B2">
        <w:rPr>
          <w:color w:val="000000"/>
          <w:szCs w:val="24"/>
          <w:lang w:eastAsia="lt-LT" w:bidi="lt-LT"/>
        </w:rPr>
        <w:t xml:space="preserve">Po 2018-06-14 patikrinimo vietoje akto Nr. </w:t>
      </w:r>
      <w:r w:rsidR="00857930">
        <w:rPr>
          <w:color w:val="000000"/>
          <w:szCs w:val="24"/>
          <w:lang w:eastAsia="lt-LT" w:bidi="lt-LT"/>
        </w:rPr>
        <w:t xml:space="preserve">                    </w:t>
      </w:r>
      <w:r w:rsidRPr="00A121B2">
        <w:rPr>
          <w:color w:val="000000"/>
          <w:szCs w:val="24"/>
          <w:lang w:eastAsia="lt-LT" w:bidi="lt-LT"/>
        </w:rPr>
        <w:t xml:space="preserve"> jokių naujų ar kitų duomenų apie </w:t>
      </w:r>
      <w:r w:rsidR="00CE47C1">
        <w:rPr>
          <w:color w:val="000000"/>
          <w:szCs w:val="24"/>
          <w:lang w:eastAsia="lt-LT" w:bidi="lt-LT"/>
        </w:rPr>
        <w:t xml:space="preserve">                                        </w:t>
      </w:r>
      <w:r w:rsidRPr="00A121B2">
        <w:rPr>
          <w:color w:val="000000"/>
          <w:szCs w:val="24"/>
          <w:lang w:eastAsia="lt-LT" w:bidi="lt-LT"/>
        </w:rPr>
        <w:t xml:space="preserve"> girininkijos 391 miško kvartalo 5 taksacinį sklypą (buv. </w:t>
      </w:r>
      <w:r w:rsidR="00857930">
        <w:rPr>
          <w:color w:val="000000"/>
          <w:szCs w:val="24"/>
          <w:lang w:eastAsia="lt-LT" w:bidi="lt-LT"/>
        </w:rPr>
        <w:t xml:space="preserve">                    </w:t>
      </w:r>
      <w:r w:rsidRPr="00A121B2">
        <w:rPr>
          <w:color w:val="000000"/>
          <w:szCs w:val="24"/>
          <w:lang w:eastAsia="lt-LT" w:bidi="lt-LT"/>
        </w:rPr>
        <w:t xml:space="preserve"> girininkijos 484 kvartalo 19 taksacinį sklypą), kurie nebūtų žinomi Valstybinei miškų tarnybai, nėra pateikta.</w:t>
      </w:r>
    </w:p>
    <w:p w14:paraId="08612EB1" w14:textId="2176F15A" w:rsidR="000A4A38" w:rsidRPr="00A121B2" w:rsidRDefault="000A4A38" w:rsidP="000A4A38">
      <w:pPr>
        <w:pStyle w:val="Pagrindinistekstas"/>
        <w:ind w:firstLine="851"/>
      </w:pPr>
      <w:r w:rsidRPr="00A121B2">
        <w:rPr>
          <w:color w:val="000000"/>
          <w:szCs w:val="24"/>
          <w:lang w:eastAsia="lt-LT" w:bidi="lt-LT"/>
        </w:rPr>
        <w:t>Atsižvelgiant į aukščiau nurodytą informaciją, Nagrinėjamoje teritorijoje duomenų patikrinimas vietoje nebus pakartotinai vykdomas, Lietuvos Respublikos miškų valstybės kadastro duomenys Nagrinėjamoje teritorijoje nebus tikslinami.</w:t>
      </w:r>
      <w:r w:rsidR="002359D9" w:rsidRPr="00A121B2">
        <w:rPr>
          <w:color w:val="000000"/>
          <w:szCs w:val="24"/>
          <w:lang w:eastAsia="lt-LT" w:bidi="lt-LT"/>
        </w:rPr>
        <w:t>“</w:t>
      </w:r>
    </w:p>
    <w:p w14:paraId="660A371C" w14:textId="58BC520E" w:rsidR="000A4A38" w:rsidRPr="00A121B2" w:rsidRDefault="002359D9" w:rsidP="000A4A38">
      <w:pPr>
        <w:pStyle w:val="Pagrindinistekstas"/>
        <w:ind w:firstLine="851"/>
        <w:rPr>
          <w:color w:val="000000"/>
          <w:szCs w:val="24"/>
          <w:lang w:eastAsia="lt-LT" w:bidi="lt-LT"/>
        </w:rPr>
      </w:pPr>
      <w:r w:rsidRPr="00A121B2">
        <w:t xml:space="preserve">Šiame </w:t>
      </w:r>
      <w:r w:rsidR="002E74BE" w:rsidRPr="00A121B2">
        <w:t>Valstybinės miškų tarnybos rašte taip pat buvo akcentuojama teisės aktuose nustatyt</w:t>
      </w:r>
      <w:r w:rsidR="00BC6C6F" w:rsidRPr="00A121B2">
        <w:t>a</w:t>
      </w:r>
      <w:r w:rsidR="002E74BE" w:rsidRPr="00A121B2">
        <w:t xml:space="preserve"> </w:t>
      </w:r>
      <w:r w:rsidR="002E74BE" w:rsidRPr="00A121B2">
        <w:rPr>
          <w:color w:val="000000"/>
          <w:szCs w:val="24"/>
          <w:lang w:eastAsia="lt-LT" w:bidi="lt-LT"/>
        </w:rPr>
        <w:t>miško žemės pavertimo kitomis naudmenomis procedūra</w:t>
      </w:r>
      <w:r w:rsidR="00D5570F">
        <w:rPr>
          <w:color w:val="000000"/>
          <w:szCs w:val="24"/>
          <w:lang w:eastAsia="lt-LT" w:bidi="lt-LT"/>
        </w:rPr>
        <w:t>.</w:t>
      </w:r>
    </w:p>
    <w:p w14:paraId="6C5FF322" w14:textId="6C22FB77" w:rsidR="00D07769" w:rsidRPr="00A121B2" w:rsidRDefault="00430278" w:rsidP="00D07769">
      <w:pPr>
        <w:pStyle w:val="Pagrindinistekstas"/>
        <w:ind w:firstLine="851"/>
        <w:rPr>
          <w:color w:val="000000"/>
          <w:szCs w:val="24"/>
          <w:lang w:bidi="en-US"/>
        </w:rPr>
      </w:pPr>
      <w:r w:rsidRPr="00A121B2">
        <w:rPr>
          <w:color w:val="000000"/>
          <w:szCs w:val="24"/>
          <w:lang w:eastAsia="lt-LT" w:bidi="lt-LT"/>
        </w:rPr>
        <w:t xml:space="preserve">7.3. </w:t>
      </w:r>
      <w:r w:rsidR="00BC6C6F" w:rsidRPr="00A121B2">
        <w:rPr>
          <w:color w:val="000000"/>
          <w:szCs w:val="24"/>
          <w:lang w:eastAsia="lt-LT" w:bidi="lt-LT"/>
        </w:rPr>
        <w:t>K</w:t>
      </w:r>
      <w:r w:rsidR="005A7D48" w:rsidRPr="00A121B2">
        <w:rPr>
          <w:color w:val="000000"/>
          <w:szCs w:val="24"/>
          <w:lang w:eastAsia="lt-LT" w:bidi="lt-LT"/>
        </w:rPr>
        <w:t xml:space="preserve">artu su </w:t>
      </w:r>
      <w:r w:rsidR="005A7D48" w:rsidRPr="00A121B2">
        <w:rPr>
          <w:szCs w:val="24"/>
        </w:rPr>
        <w:t>Valstybinės miškų tarnybos 202</w:t>
      </w:r>
      <w:r w:rsidR="0025219C" w:rsidRPr="00A121B2">
        <w:rPr>
          <w:szCs w:val="24"/>
        </w:rPr>
        <w:t>4</w:t>
      </w:r>
      <w:r w:rsidR="005A7D48" w:rsidRPr="00A121B2">
        <w:rPr>
          <w:szCs w:val="24"/>
        </w:rPr>
        <w:t xml:space="preserve"> m. sausio 9 d. raštu Nr. </w:t>
      </w:r>
      <w:r w:rsidR="00857930">
        <w:rPr>
          <w:szCs w:val="24"/>
        </w:rPr>
        <w:t xml:space="preserve">                    </w:t>
      </w:r>
      <w:r w:rsidR="005A7D48" w:rsidRPr="00A121B2">
        <w:rPr>
          <w:szCs w:val="24"/>
        </w:rPr>
        <w:t>buvo pateikt</w:t>
      </w:r>
      <w:r w:rsidR="00E54CB5" w:rsidRPr="00A121B2">
        <w:rPr>
          <w:szCs w:val="24"/>
        </w:rPr>
        <w:t>a</w:t>
      </w:r>
      <w:r w:rsidR="003858AE" w:rsidRPr="00A121B2">
        <w:rPr>
          <w:szCs w:val="24"/>
        </w:rPr>
        <w:t xml:space="preserve">s 2018 m. birželio </w:t>
      </w:r>
      <w:r w:rsidR="00457078" w:rsidRPr="00A121B2">
        <w:rPr>
          <w:szCs w:val="24"/>
        </w:rPr>
        <w:t xml:space="preserve">14 d. </w:t>
      </w:r>
      <w:r w:rsidR="00457078" w:rsidRPr="00A121B2">
        <w:rPr>
          <w:color w:val="000000"/>
          <w:szCs w:val="24"/>
          <w:lang w:eastAsia="lt-LT" w:bidi="lt-LT"/>
        </w:rPr>
        <w:t xml:space="preserve">Miškų valstybės </w:t>
      </w:r>
      <w:r w:rsidR="00457078" w:rsidRPr="00A121B2">
        <w:rPr>
          <w:color w:val="000000"/>
          <w:szCs w:val="24"/>
          <w:lang w:bidi="en-US"/>
        </w:rPr>
        <w:t xml:space="preserve">kadastro </w:t>
      </w:r>
      <w:r w:rsidR="00457078" w:rsidRPr="00A121B2">
        <w:rPr>
          <w:color w:val="000000"/>
          <w:szCs w:val="24"/>
          <w:lang w:eastAsia="lt-LT" w:bidi="lt-LT"/>
        </w:rPr>
        <w:t xml:space="preserve">duomenų </w:t>
      </w:r>
      <w:r w:rsidR="00457078" w:rsidRPr="00A121B2">
        <w:rPr>
          <w:color w:val="000000"/>
          <w:szCs w:val="24"/>
          <w:lang w:bidi="en-US"/>
        </w:rPr>
        <w:t>patikrinimo vietoje akt</w:t>
      </w:r>
      <w:r w:rsidR="00D07769" w:rsidRPr="00A121B2">
        <w:rPr>
          <w:color w:val="000000"/>
          <w:szCs w:val="24"/>
          <w:lang w:bidi="en-US"/>
        </w:rPr>
        <w:t>as</w:t>
      </w:r>
      <w:r w:rsidR="00457078" w:rsidRPr="00A121B2">
        <w:rPr>
          <w:color w:val="000000"/>
          <w:szCs w:val="24"/>
          <w:lang w:bidi="en-US"/>
        </w:rPr>
        <w:t xml:space="preserve"> Nr. </w:t>
      </w:r>
      <w:r w:rsidR="00857930">
        <w:rPr>
          <w:color w:val="000000"/>
          <w:szCs w:val="24"/>
          <w:lang w:bidi="en-US"/>
        </w:rPr>
        <w:t xml:space="preserve">                    </w:t>
      </w:r>
      <w:r w:rsidR="00457078" w:rsidRPr="00A121B2">
        <w:rPr>
          <w:color w:val="000000"/>
          <w:szCs w:val="24"/>
          <w:lang w:bidi="en-US"/>
        </w:rPr>
        <w:t xml:space="preserve"> </w:t>
      </w:r>
      <w:r w:rsidR="00D07769" w:rsidRPr="00A121B2">
        <w:rPr>
          <w:color w:val="000000"/>
          <w:szCs w:val="24"/>
          <w:lang w:bidi="en-US"/>
        </w:rPr>
        <w:t>(</w:t>
      </w:r>
      <w:r w:rsidR="00457078" w:rsidRPr="00A121B2">
        <w:rPr>
          <w:color w:val="000000"/>
          <w:szCs w:val="24"/>
          <w:lang w:bidi="en-US"/>
        </w:rPr>
        <w:t>kopija</w:t>
      </w:r>
      <w:r w:rsidR="00D07769" w:rsidRPr="00A121B2">
        <w:rPr>
          <w:color w:val="000000"/>
          <w:szCs w:val="24"/>
          <w:lang w:bidi="en-US"/>
        </w:rPr>
        <w:t>), kuriame nurodytos šios išvados:</w:t>
      </w:r>
    </w:p>
    <w:p w14:paraId="7A22B5E4" w14:textId="42072A58" w:rsidR="00D07769" w:rsidRPr="00A121B2" w:rsidRDefault="00D07769" w:rsidP="00D07769">
      <w:pPr>
        <w:pStyle w:val="Pagrindinistekstas"/>
        <w:ind w:firstLine="851"/>
        <w:rPr>
          <w:color w:val="000000"/>
          <w:szCs w:val="24"/>
          <w:lang w:eastAsia="lt-LT" w:bidi="lt-LT"/>
        </w:rPr>
      </w:pPr>
      <w:r w:rsidRPr="00A121B2">
        <w:rPr>
          <w:color w:val="000000"/>
          <w:szCs w:val="24"/>
          <w:lang w:eastAsia="lt-LT" w:bidi="lt-LT"/>
        </w:rPr>
        <w:t>„[...] Išanalizavus 1995</w:t>
      </w:r>
      <w:r w:rsidR="00753EE0" w:rsidRPr="00A121B2">
        <w:rPr>
          <w:color w:val="000000"/>
          <w:szCs w:val="24"/>
          <w:lang w:eastAsia="lt-LT" w:bidi="lt-LT"/>
        </w:rPr>
        <w:t>–</w:t>
      </w:r>
      <w:r w:rsidRPr="00A121B2">
        <w:rPr>
          <w:color w:val="000000"/>
          <w:szCs w:val="24"/>
          <w:lang w:eastAsia="lt-LT" w:bidi="lt-LT"/>
        </w:rPr>
        <w:t>1998 m. ir 2016 m. orto</w:t>
      </w:r>
      <w:r w:rsidR="00753EE0" w:rsidRPr="00A121B2">
        <w:rPr>
          <w:color w:val="000000"/>
          <w:szCs w:val="24"/>
          <w:lang w:eastAsia="lt-LT" w:bidi="lt-LT"/>
        </w:rPr>
        <w:t>–</w:t>
      </w:r>
      <w:r w:rsidRPr="00A121B2">
        <w:rPr>
          <w:color w:val="000000"/>
          <w:szCs w:val="24"/>
          <w:lang w:eastAsia="lt-LT" w:bidi="lt-LT"/>
        </w:rPr>
        <w:t xml:space="preserve">foto nuotraukas ir atlikus Lietuvos Respublikos miškų valstybės kadastro duomenų patikrinimą vietoje </w:t>
      </w:r>
      <w:r w:rsidR="00857930">
        <w:rPr>
          <w:color w:val="000000"/>
          <w:szCs w:val="24"/>
          <w:lang w:eastAsia="lt-LT" w:bidi="lt-LT"/>
        </w:rPr>
        <w:t xml:space="preserve">                    </w:t>
      </w:r>
      <w:r w:rsidRPr="00A121B2">
        <w:rPr>
          <w:color w:val="000000"/>
          <w:szCs w:val="24"/>
          <w:lang w:eastAsia="lt-LT" w:bidi="lt-LT"/>
        </w:rPr>
        <w:t xml:space="preserve"> girininkijos 484 kvartalo 19 taksaciniame sklype, nustatyta, kad patikrinimo vietoje akto priede Nr. 2 pažymėtoje teritorijoje 19-2 miško galimai nebuvo (kirtimų nenustatyta, galimai augo krūmai), nes šalia esantis medynas yra šlaite, medžiai galėjo mesti šešėlį. Dabar šioje teritorijoje yra pieva. Kadangi minėta teritorija priklauso valstybinės reikšmės miško plotams, nuspręsta </w:t>
      </w:r>
      <w:r w:rsidR="00857930">
        <w:rPr>
          <w:color w:val="000000"/>
          <w:szCs w:val="24"/>
          <w:lang w:eastAsia="lt-LT" w:bidi="lt-LT"/>
        </w:rPr>
        <w:t xml:space="preserve">                    </w:t>
      </w:r>
      <w:r w:rsidRPr="00A121B2">
        <w:rPr>
          <w:color w:val="000000"/>
          <w:szCs w:val="24"/>
          <w:lang w:eastAsia="lt-LT" w:bidi="lt-LT"/>
        </w:rPr>
        <w:t xml:space="preserve"> girininkijos 484 kvartalo 19 taksacinio sklypo dalį (patikrinimo vietoje akto priede Nr. 2 pažymėta 19-2) prijungti prie </w:t>
      </w:r>
      <w:r w:rsidR="00857930">
        <w:rPr>
          <w:color w:val="000000"/>
          <w:szCs w:val="24"/>
          <w:lang w:eastAsia="lt-LT" w:bidi="lt-LT"/>
        </w:rPr>
        <w:t xml:space="preserve">                    </w:t>
      </w:r>
      <w:r w:rsidRPr="00A121B2">
        <w:rPr>
          <w:color w:val="000000"/>
          <w:szCs w:val="24"/>
          <w:lang w:eastAsia="lt-LT" w:bidi="lt-LT"/>
        </w:rPr>
        <w:t xml:space="preserve"> girininkijos 484 kvartalo 5 taksacinio sklypo kaip 0,04 ha ploto intarpą – miško laukymė. [...]</w:t>
      </w:r>
      <w:r w:rsidR="00BC6C6F" w:rsidRPr="00A121B2">
        <w:rPr>
          <w:color w:val="000000"/>
          <w:szCs w:val="24"/>
          <w:lang w:eastAsia="lt-LT" w:bidi="lt-LT"/>
        </w:rPr>
        <w:t>.</w:t>
      </w:r>
      <w:r w:rsidRPr="00A121B2">
        <w:rPr>
          <w:color w:val="000000"/>
          <w:szCs w:val="24"/>
          <w:lang w:eastAsia="lt-LT" w:bidi="lt-LT"/>
        </w:rPr>
        <w:t>“</w:t>
      </w:r>
    </w:p>
    <w:p w14:paraId="3E36283D" w14:textId="0155D3A5" w:rsidR="00D07769" w:rsidRPr="00A121B2" w:rsidRDefault="00F849FD" w:rsidP="000A4A38">
      <w:pPr>
        <w:pStyle w:val="Pagrindinistekstas"/>
        <w:ind w:firstLine="851"/>
        <w:rPr>
          <w:color w:val="000000"/>
          <w:szCs w:val="24"/>
          <w:lang w:eastAsia="lt-LT" w:bidi="lt-LT"/>
        </w:rPr>
      </w:pPr>
      <w:r w:rsidRPr="00A121B2">
        <w:rPr>
          <w:color w:val="000000"/>
          <w:szCs w:val="24"/>
          <w:lang w:eastAsia="lt-LT" w:bidi="lt-LT"/>
        </w:rPr>
        <w:t xml:space="preserve">7.4. </w:t>
      </w:r>
      <w:r w:rsidR="00BC6C6F" w:rsidRPr="00A121B2">
        <w:rPr>
          <w:color w:val="000000"/>
          <w:szCs w:val="24"/>
          <w:lang w:eastAsia="lt-LT" w:bidi="lt-LT"/>
        </w:rPr>
        <w:t>K</w:t>
      </w:r>
      <w:r w:rsidR="007C3AD1" w:rsidRPr="00A121B2">
        <w:rPr>
          <w:color w:val="000000"/>
          <w:szCs w:val="24"/>
          <w:lang w:eastAsia="lt-LT" w:bidi="lt-LT"/>
        </w:rPr>
        <w:t xml:space="preserve">artu su </w:t>
      </w:r>
      <w:r w:rsidR="007C3AD1" w:rsidRPr="00A121B2">
        <w:rPr>
          <w:szCs w:val="24"/>
        </w:rPr>
        <w:t>Valstybinės miškų tarnybos 202</w:t>
      </w:r>
      <w:r w:rsidR="0025219C" w:rsidRPr="00A121B2">
        <w:rPr>
          <w:szCs w:val="24"/>
        </w:rPr>
        <w:t>4</w:t>
      </w:r>
      <w:r w:rsidR="007C3AD1" w:rsidRPr="00A121B2">
        <w:rPr>
          <w:szCs w:val="24"/>
        </w:rPr>
        <w:t xml:space="preserve"> m. sausio 9 d. raštu Nr. </w:t>
      </w:r>
      <w:r w:rsidR="00857930">
        <w:rPr>
          <w:szCs w:val="24"/>
        </w:rPr>
        <w:t xml:space="preserve">                    </w:t>
      </w:r>
      <w:r w:rsidR="007C3AD1" w:rsidRPr="00A121B2">
        <w:rPr>
          <w:szCs w:val="24"/>
        </w:rPr>
        <w:t>taip pat buvo pateikta</w:t>
      </w:r>
      <w:r w:rsidR="00A30F43" w:rsidRPr="00A121B2">
        <w:rPr>
          <w:szCs w:val="24"/>
        </w:rPr>
        <w:t>s</w:t>
      </w:r>
      <w:r w:rsidR="007C3AD1" w:rsidRPr="00A121B2">
        <w:rPr>
          <w:szCs w:val="24"/>
        </w:rPr>
        <w:t xml:space="preserve"> Miškų ir saugomų teritorijų Departament</w:t>
      </w:r>
      <w:r w:rsidR="00750693" w:rsidRPr="00A121B2">
        <w:rPr>
          <w:szCs w:val="24"/>
        </w:rPr>
        <w:t xml:space="preserve">o prie Aplinkos ministerijos VĮ Valstybinio miškotvarkos instituto Vilniaus miškų urėdijos </w:t>
      </w:r>
      <w:r w:rsidR="00857B93">
        <w:rPr>
          <w:szCs w:val="24"/>
        </w:rPr>
        <w:t xml:space="preserve">                    </w:t>
      </w:r>
      <w:r w:rsidR="00750693" w:rsidRPr="00A121B2">
        <w:rPr>
          <w:szCs w:val="24"/>
        </w:rPr>
        <w:t xml:space="preserve"> girininkijos Privačių ir rezervuotų </w:t>
      </w:r>
      <w:r w:rsidR="00C634B5" w:rsidRPr="00A121B2">
        <w:rPr>
          <w:szCs w:val="24"/>
        </w:rPr>
        <w:t xml:space="preserve">privatizavimui miškų planšetų </w:t>
      </w:r>
      <w:r w:rsidR="0019631C" w:rsidRPr="00A121B2">
        <w:rPr>
          <w:szCs w:val="24"/>
        </w:rPr>
        <w:t>2000 metų album</w:t>
      </w:r>
      <w:r w:rsidR="00227AF0" w:rsidRPr="00A121B2">
        <w:rPr>
          <w:szCs w:val="24"/>
        </w:rPr>
        <w:t>o fragmentas (</w:t>
      </w:r>
      <w:r w:rsidR="0019631C" w:rsidRPr="00A121B2">
        <w:rPr>
          <w:szCs w:val="24"/>
        </w:rPr>
        <w:t>kopija</w:t>
      </w:r>
      <w:r w:rsidR="00227AF0" w:rsidRPr="00A121B2">
        <w:rPr>
          <w:szCs w:val="24"/>
        </w:rPr>
        <w:t>)</w:t>
      </w:r>
      <w:r w:rsidR="00A30F43" w:rsidRPr="00A121B2">
        <w:rPr>
          <w:szCs w:val="24"/>
        </w:rPr>
        <w:t xml:space="preserve">, kuriame </w:t>
      </w:r>
      <w:r w:rsidR="00227AF0" w:rsidRPr="00A121B2">
        <w:rPr>
          <w:szCs w:val="24"/>
        </w:rPr>
        <w:t xml:space="preserve">matyti, jog </w:t>
      </w:r>
      <w:r w:rsidR="00B24D6A" w:rsidRPr="00A121B2">
        <w:rPr>
          <w:szCs w:val="24"/>
        </w:rPr>
        <w:t xml:space="preserve">miško žemės plotas, besiribojantis su Pareiškėjui priklausančiu Žemės sklypu ir žemės sklypais, </w:t>
      </w:r>
      <w:r w:rsidR="00B24D6A" w:rsidRPr="00A121B2">
        <w:rPr>
          <w:color w:val="000000"/>
          <w:szCs w:val="24"/>
          <w:lang w:bidi="lt-LT"/>
        </w:rPr>
        <w:t xml:space="preserve">kurių kadastro Nr. </w:t>
      </w:r>
      <w:r w:rsidR="00F40CB9">
        <w:rPr>
          <w:color w:val="000000"/>
          <w:szCs w:val="24"/>
          <w:lang w:bidi="lt-LT"/>
        </w:rPr>
        <w:t xml:space="preserve">                    </w:t>
      </w:r>
      <w:r w:rsidR="00B24D6A" w:rsidRPr="00A121B2">
        <w:rPr>
          <w:color w:val="000000"/>
          <w:szCs w:val="24"/>
          <w:lang w:bidi="lt-LT"/>
        </w:rPr>
        <w:t xml:space="preserve"> ir Nr. </w:t>
      </w:r>
      <w:r w:rsidR="00F40CB9">
        <w:rPr>
          <w:color w:val="000000"/>
          <w:szCs w:val="24"/>
          <w:lang w:bidi="lt-LT"/>
        </w:rPr>
        <w:t xml:space="preserve">                    </w:t>
      </w:r>
      <w:r w:rsidR="00B24D6A" w:rsidRPr="00A121B2">
        <w:rPr>
          <w:color w:val="000000"/>
          <w:szCs w:val="24"/>
          <w:lang w:bidi="lt-LT"/>
        </w:rPr>
        <w:t xml:space="preserve">, </w:t>
      </w:r>
      <w:r w:rsidR="004A6B91" w:rsidRPr="00A121B2">
        <w:rPr>
          <w:color w:val="000000"/>
          <w:szCs w:val="24"/>
          <w:lang w:bidi="lt-LT"/>
        </w:rPr>
        <w:t xml:space="preserve">buvo priskirtas </w:t>
      </w:r>
      <w:r w:rsidR="00857B93">
        <w:rPr>
          <w:color w:val="000000"/>
          <w:szCs w:val="24"/>
          <w:lang w:bidi="lt-LT"/>
        </w:rPr>
        <w:t xml:space="preserve">                    </w:t>
      </w:r>
      <w:r w:rsidR="004A6B91" w:rsidRPr="00A121B2">
        <w:rPr>
          <w:color w:val="000000"/>
          <w:szCs w:val="24"/>
          <w:lang w:bidi="lt-LT"/>
        </w:rPr>
        <w:t xml:space="preserve"> girininkijos</w:t>
      </w:r>
      <w:r w:rsidR="00572821" w:rsidRPr="00A121B2">
        <w:rPr>
          <w:color w:val="000000"/>
          <w:szCs w:val="24"/>
          <w:lang w:bidi="lt-LT"/>
        </w:rPr>
        <w:t xml:space="preserve"> valstybinės reikšmės miškų 484 kvartalo 14 sklypui</w:t>
      </w:r>
      <w:r w:rsidR="008E2073" w:rsidRPr="00A121B2">
        <w:rPr>
          <w:color w:val="000000"/>
          <w:szCs w:val="24"/>
          <w:lang w:bidi="lt-LT"/>
        </w:rPr>
        <w:t>.</w:t>
      </w:r>
    </w:p>
    <w:p w14:paraId="706F8DCE" w14:textId="2E830F2B" w:rsidR="0058515B" w:rsidRPr="00A121B2" w:rsidRDefault="0058515B" w:rsidP="00AF2DB2">
      <w:pPr>
        <w:ind w:firstLine="851"/>
        <w:contextualSpacing/>
        <w:jc w:val="both"/>
        <w:rPr>
          <w:sz w:val="24"/>
          <w:szCs w:val="24"/>
          <w:lang w:eastAsia="en-US"/>
        </w:rPr>
      </w:pPr>
    </w:p>
    <w:p w14:paraId="23680B25" w14:textId="162BCC5E" w:rsidR="006A03D2" w:rsidRPr="00A121B2" w:rsidRDefault="00AF2DB2" w:rsidP="006A03D2">
      <w:pPr>
        <w:pStyle w:val="Sraopastraipa"/>
        <w:ind w:left="0" w:firstLine="851"/>
        <w:contextualSpacing/>
        <w:jc w:val="both"/>
        <w:rPr>
          <w:szCs w:val="24"/>
          <w:lang w:eastAsia="en-US"/>
        </w:rPr>
      </w:pPr>
      <w:r w:rsidRPr="00A121B2">
        <w:rPr>
          <w:szCs w:val="24"/>
          <w:lang w:eastAsia="en-US"/>
        </w:rPr>
        <w:t>8</w:t>
      </w:r>
      <w:r w:rsidR="006A03D2" w:rsidRPr="00A121B2">
        <w:rPr>
          <w:szCs w:val="24"/>
          <w:lang w:eastAsia="en-US"/>
        </w:rPr>
        <w:t>. Teikdama atsakymą į Seimo kontrolierės paklausimą Tarnyba, be kita ko, paaiškino:</w:t>
      </w:r>
    </w:p>
    <w:p w14:paraId="40458A2B" w14:textId="0C825E21" w:rsidR="00E253A5" w:rsidRPr="00A121B2" w:rsidRDefault="00E253A5" w:rsidP="008D76FE">
      <w:pPr>
        <w:ind w:firstLine="851"/>
        <w:contextualSpacing/>
        <w:jc w:val="both"/>
        <w:rPr>
          <w:sz w:val="24"/>
          <w:szCs w:val="24"/>
          <w:lang w:eastAsia="en-US"/>
        </w:rPr>
      </w:pPr>
      <w:r w:rsidRPr="00A121B2">
        <w:rPr>
          <w:sz w:val="24"/>
          <w:szCs w:val="24"/>
          <w:lang w:eastAsia="en-US"/>
        </w:rPr>
        <w:t xml:space="preserve">8.1. „[...] Pažymėtina, kad Žemės sklypas buvo suprojektuotas </w:t>
      </w:r>
      <w:r w:rsidR="00305139">
        <w:rPr>
          <w:sz w:val="24"/>
          <w:szCs w:val="24"/>
          <w:lang w:eastAsia="en-US"/>
        </w:rPr>
        <w:t xml:space="preserve">                    </w:t>
      </w:r>
      <w:r w:rsidRPr="00A121B2">
        <w:rPr>
          <w:sz w:val="24"/>
          <w:szCs w:val="24"/>
          <w:lang w:eastAsia="en-US"/>
        </w:rPr>
        <w:t xml:space="preserve"> kaimo žemės reformos žemėtvarkos projekte, patvirtintame Nacionalinės žemės tarnybos prie Žemės ūkio ministerijos Vilniaus miesto skyriaus vedėjo 2010 m. gruodžio 29 d. įsakymu Nr. </w:t>
      </w:r>
      <w:r w:rsidR="00FF736D">
        <w:rPr>
          <w:sz w:val="24"/>
          <w:szCs w:val="24"/>
          <w:lang w:eastAsia="en-US"/>
        </w:rPr>
        <w:t xml:space="preserve">                          </w:t>
      </w:r>
      <w:r w:rsidR="00D5570F">
        <w:rPr>
          <w:sz w:val="24"/>
          <w:szCs w:val="24"/>
          <w:lang w:eastAsia="en-US"/>
        </w:rPr>
        <w:t>„</w:t>
      </w:r>
      <w:r w:rsidRPr="00A121B2">
        <w:rPr>
          <w:sz w:val="24"/>
          <w:szCs w:val="24"/>
          <w:lang w:eastAsia="en-US"/>
        </w:rPr>
        <w:t xml:space="preserve">Dėl </w:t>
      </w:r>
      <w:r w:rsidR="00857B93">
        <w:rPr>
          <w:sz w:val="24"/>
          <w:szCs w:val="24"/>
          <w:lang w:eastAsia="en-US"/>
        </w:rPr>
        <w:t xml:space="preserve">                               </w:t>
      </w:r>
      <w:r w:rsidRPr="00A121B2">
        <w:rPr>
          <w:sz w:val="24"/>
          <w:szCs w:val="24"/>
          <w:lang w:eastAsia="en-US"/>
        </w:rPr>
        <w:t xml:space="preserve"> kaimo žemės reformos žemėtvarkos projekto papildymo patvirtinimo“ (toliau – Projektas). Sklypai suformuoti nuosavybės teisių atkūrimui grąžinimui natūra </w:t>
      </w:r>
      <w:r w:rsidR="00305139">
        <w:rPr>
          <w:sz w:val="24"/>
          <w:szCs w:val="24"/>
          <w:lang w:eastAsia="en-US"/>
        </w:rPr>
        <w:t xml:space="preserve">                    </w:t>
      </w:r>
      <w:r w:rsidRPr="00A121B2">
        <w:rPr>
          <w:sz w:val="24"/>
          <w:szCs w:val="24"/>
          <w:lang w:eastAsia="en-US"/>
        </w:rPr>
        <w:t xml:space="preserve"> rėžinio kaimo pretendentams.</w:t>
      </w:r>
    </w:p>
    <w:p w14:paraId="04C53EE9" w14:textId="2F1C5BEB" w:rsidR="00821899" w:rsidRPr="00A121B2" w:rsidRDefault="00E253A5" w:rsidP="008D76FE">
      <w:pPr>
        <w:ind w:firstLine="851"/>
        <w:contextualSpacing/>
        <w:jc w:val="both"/>
        <w:rPr>
          <w:sz w:val="24"/>
          <w:szCs w:val="24"/>
          <w:lang w:eastAsia="en-US"/>
        </w:rPr>
      </w:pPr>
      <w:r w:rsidRPr="00A121B2">
        <w:rPr>
          <w:sz w:val="24"/>
          <w:szCs w:val="24"/>
          <w:lang w:eastAsia="en-US"/>
        </w:rPr>
        <w:t xml:space="preserve">Projekte suformuotam Žemės sklypui privažiavimas buvo numatytas 6 m. pločio bendro naudojimo keliu, per valstybinę žemę nuo </w:t>
      </w:r>
      <w:r w:rsidR="009518EE">
        <w:rPr>
          <w:sz w:val="24"/>
          <w:szCs w:val="24"/>
          <w:lang w:eastAsia="en-US"/>
        </w:rPr>
        <w:t xml:space="preserve">                          </w:t>
      </w:r>
      <w:r w:rsidRPr="00A121B2">
        <w:rPr>
          <w:sz w:val="24"/>
          <w:szCs w:val="24"/>
          <w:lang w:eastAsia="en-US"/>
        </w:rPr>
        <w:t xml:space="preserve"> šiaurės vakarų kryptimi, o žemės sklype proj. Nr. </w:t>
      </w:r>
      <w:r w:rsidR="00857930">
        <w:rPr>
          <w:sz w:val="24"/>
          <w:szCs w:val="24"/>
          <w:lang w:eastAsia="en-US"/>
        </w:rPr>
        <w:t xml:space="preserve">                    </w:t>
      </w:r>
      <w:r w:rsidRPr="00A121B2">
        <w:rPr>
          <w:sz w:val="24"/>
          <w:szCs w:val="24"/>
          <w:lang w:eastAsia="en-US"/>
        </w:rPr>
        <w:t xml:space="preserve"> (kadastro Nr.</w:t>
      </w:r>
      <w:r w:rsidR="00FF604D" w:rsidRPr="00A121B2">
        <w:rPr>
          <w:sz w:val="24"/>
          <w:szCs w:val="24"/>
          <w:lang w:eastAsia="en-US"/>
        </w:rPr>
        <w:t xml:space="preserve"> </w:t>
      </w:r>
      <w:r w:rsidR="00224D0D">
        <w:rPr>
          <w:sz w:val="24"/>
          <w:szCs w:val="24"/>
          <w:lang w:eastAsia="en-US"/>
        </w:rPr>
        <w:t xml:space="preserve">                          </w:t>
      </w:r>
      <w:r w:rsidRPr="00A121B2">
        <w:rPr>
          <w:sz w:val="24"/>
          <w:szCs w:val="24"/>
          <w:lang w:eastAsia="en-US"/>
        </w:rPr>
        <w:t xml:space="preserve">), Nacionalinės žemės tarnybos prie Žemės ūkio ministerijos 2011 m. kovo 22 d. sprendimu Nr. </w:t>
      </w:r>
      <w:r w:rsidR="00857930">
        <w:rPr>
          <w:sz w:val="24"/>
          <w:szCs w:val="24"/>
          <w:lang w:eastAsia="en-US"/>
        </w:rPr>
        <w:t xml:space="preserve">                    </w:t>
      </w:r>
      <w:r w:rsidR="003B11FF">
        <w:rPr>
          <w:sz w:val="24"/>
          <w:szCs w:val="24"/>
          <w:lang w:eastAsia="en-US"/>
        </w:rPr>
        <w:t>„</w:t>
      </w:r>
      <w:r w:rsidRPr="00A121B2">
        <w:rPr>
          <w:sz w:val="24"/>
          <w:szCs w:val="24"/>
          <w:lang w:eastAsia="en-US"/>
        </w:rPr>
        <w:t>Dėl nuosavybės teisių atkūrimo Vilniaus mieste pilietei J. K [</w:t>
      </w:r>
      <w:r w:rsidRPr="00A121B2">
        <w:rPr>
          <w:i/>
          <w:iCs/>
          <w:sz w:val="24"/>
          <w:szCs w:val="24"/>
          <w:lang w:eastAsia="en-US"/>
        </w:rPr>
        <w:t>pastaba</w:t>
      </w:r>
      <w:r w:rsidRPr="00A121B2">
        <w:rPr>
          <w:sz w:val="24"/>
          <w:szCs w:val="24"/>
          <w:lang w:eastAsia="en-US"/>
        </w:rPr>
        <w:t>: asmens duomenys neskelbtini]“ nustatytas kelio servitutas – suteikiantis teisę važiuoti transporto priemonėmis, naudotis pėsčiųjų taku (tarnaujantis daiktas).“</w:t>
      </w:r>
    </w:p>
    <w:p w14:paraId="75301A1B" w14:textId="620B1B89" w:rsidR="00821899" w:rsidRPr="00A121B2" w:rsidRDefault="00E253A5" w:rsidP="008D76FE">
      <w:pPr>
        <w:ind w:firstLine="851"/>
        <w:contextualSpacing/>
        <w:jc w:val="both"/>
        <w:rPr>
          <w:sz w:val="24"/>
          <w:szCs w:val="24"/>
          <w:lang w:eastAsia="en-US"/>
        </w:rPr>
      </w:pPr>
      <w:r w:rsidRPr="00A121B2">
        <w:rPr>
          <w:sz w:val="24"/>
          <w:szCs w:val="24"/>
          <w:lang w:eastAsia="en-US"/>
        </w:rPr>
        <w:lastRenderedPageBreak/>
        <w:t xml:space="preserve">8.2. </w:t>
      </w:r>
      <w:r w:rsidR="008D76FE" w:rsidRPr="00A121B2">
        <w:rPr>
          <w:sz w:val="24"/>
          <w:szCs w:val="24"/>
          <w:lang w:eastAsia="en-US"/>
        </w:rPr>
        <w:t xml:space="preserve">„[...] </w:t>
      </w:r>
      <w:r w:rsidR="00821899" w:rsidRPr="00A121B2">
        <w:rPr>
          <w:sz w:val="24"/>
          <w:szCs w:val="24"/>
          <w:lang w:eastAsia="en-US"/>
        </w:rPr>
        <w:t xml:space="preserve">Rengiant žemės reformos žemėtvarkos projektus ir jiems prilyginamus žemės sklypų planus (toliau kartu </w:t>
      </w:r>
      <w:r w:rsidR="00B4161B" w:rsidRPr="00A121B2">
        <w:rPr>
          <w:sz w:val="24"/>
          <w:szCs w:val="24"/>
          <w:lang w:eastAsia="en-US"/>
        </w:rPr>
        <w:t>–</w:t>
      </w:r>
      <w:r w:rsidR="00821899" w:rsidRPr="00A121B2">
        <w:rPr>
          <w:sz w:val="24"/>
          <w:szCs w:val="24"/>
          <w:lang w:eastAsia="en-US"/>
        </w:rPr>
        <w:t xml:space="preserve"> žemėtvarkos projektai) ir projektuojant žemės sklypus vadovaujamasi Žemės reformos žemėtvarkos projektų ir jiems prilyginamų žemės sklypų planų rengimo ir įgyvendinimo metodikos, patvirtintos Lietuvos Respublikos žemės ir miškų ūkio ministerijos 1998</w:t>
      </w:r>
      <w:r w:rsidR="00B4161B" w:rsidRPr="00A121B2">
        <w:rPr>
          <w:sz w:val="24"/>
          <w:szCs w:val="24"/>
          <w:lang w:eastAsia="en-US"/>
        </w:rPr>
        <w:t> </w:t>
      </w:r>
      <w:r w:rsidR="00821899" w:rsidRPr="00A121B2">
        <w:rPr>
          <w:sz w:val="24"/>
          <w:szCs w:val="24"/>
          <w:lang w:eastAsia="en-US"/>
        </w:rPr>
        <w:t>m. balandžio 23 d. įsakymu Nr. 207</w:t>
      </w:r>
      <w:r w:rsidR="00B4161B" w:rsidRPr="00A121B2">
        <w:rPr>
          <w:sz w:val="24"/>
          <w:szCs w:val="24"/>
          <w:lang w:eastAsia="en-US"/>
        </w:rPr>
        <w:t xml:space="preserve"> </w:t>
      </w:r>
      <w:r w:rsidR="00821899" w:rsidRPr="00A121B2">
        <w:rPr>
          <w:sz w:val="24"/>
          <w:szCs w:val="24"/>
          <w:lang w:eastAsia="en-US"/>
        </w:rPr>
        <w:t xml:space="preserve">„Dėl Žemės reformos žemėtvarkos projektų ir jiems prilyginamų žemės sklypų planų rengimo ir įgyvendinimo metodikos patvirtinimo“ (toliau </w:t>
      </w:r>
      <w:r w:rsidR="00B4161B" w:rsidRPr="00A121B2">
        <w:rPr>
          <w:sz w:val="24"/>
          <w:szCs w:val="24"/>
          <w:lang w:eastAsia="en-US"/>
        </w:rPr>
        <w:t>–</w:t>
      </w:r>
      <w:r w:rsidR="00821899" w:rsidRPr="00A121B2">
        <w:rPr>
          <w:sz w:val="24"/>
          <w:szCs w:val="24"/>
          <w:lang w:eastAsia="en-US"/>
        </w:rPr>
        <w:t xml:space="preserve"> Metodika), nuostatomis. Metodikos 46 punkte įtvirtinta nuostata, kad žemės sklypai turi būti projektuojami taisyklingų, racionalių ribų, su privažiuojamaisiais keliais. Vietinės reikšmės keliai projektuojami taip, kad jie jungtų valstybinės reikšmės kelius su nekilnojamojo turto objektais; gamtos, istorijos ir kultūros paminklais, poilsiavietėmis, paplūdimiais, kitomis bendrojo naudojimo teritorijomis; esamais (projektuojamais) žemės sklypais. Vietinės reikšmės viešasis kelias projektuojamas tada, kai keliu privažiuojama ne mažiau kaip prie 5 žemės sklypų, kitais atvejais privažiuoti prie žemės sklypų projektuojamas servitutinis kelias.</w:t>
      </w:r>
    </w:p>
    <w:p w14:paraId="516680DC" w14:textId="79BA7008" w:rsidR="00821899" w:rsidRPr="00A121B2" w:rsidRDefault="00821899" w:rsidP="008D76FE">
      <w:pPr>
        <w:ind w:firstLine="851"/>
        <w:contextualSpacing/>
        <w:jc w:val="both"/>
        <w:rPr>
          <w:sz w:val="24"/>
          <w:szCs w:val="24"/>
          <w:lang w:eastAsia="en-US"/>
        </w:rPr>
      </w:pPr>
      <w:r w:rsidRPr="00A121B2">
        <w:rPr>
          <w:sz w:val="24"/>
          <w:szCs w:val="24"/>
          <w:lang w:eastAsia="en-US"/>
        </w:rPr>
        <w:t>Metodikos 49 punkte įtvirtinta nuostata, kad naujai projektuojamas kelias turi būti nuo 4,5</w:t>
      </w:r>
      <w:r w:rsidR="006830C7" w:rsidRPr="00A121B2">
        <w:rPr>
          <w:sz w:val="24"/>
          <w:szCs w:val="24"/>
          <w:lang w:eastAsia="en-US"/>
        </w:rPr>
        <w:t> </w:t>
      </w:r>
      <w:r w:rsidRPr="00A121B2">
        <w:rPr>
          <w:sz w:val="24"/>
          <w:szCs w:val="24"/>
          <w:lang w:eastAsia="en-US"/>
        </w:rPr>
        <w:t>m</w:t>
      </w:r>
      <w:r w:rsidR="006830C7" w:rsidRPr="00A121B2">
        <w:rPr>
          <w:sz w:val="24"/>
          <w:szCs w:val="24"/>
          <w:lang w:eastAsia="en-US"/>
        </w:rPr>
        <w:t>.</w:t>
      </w:r>
      <w:r w:rsidRPr="00A121B2">
        <w:rPr>
          <w:sz w:val="24"/>
          <w:szCs w:val="24"/>
          <w:lang w:eastAsia="en-US"/>
        </w:rPr>
        <w:t xml:space="preserve"> iki 6 m</w:t>
      </w:r>
      <w:r w:rsidR="006830C7" w:rsidRPr="00A121B2">
        <w:rPr>
          <w:sz w:val="24"/>
          <w:szCs w:val="24"/>
          <w:lang w:eastAsia="en-US"/>
        </w:rPr>
        <w:t>.</w:t>
      </w:r>
      <w:r w:rsidRPr="00A121B2">
        <w:rPr>
          <w:sz w:val="24"/>
          <w:szCs w:val="24"/>
          <w:lang w:eastAsia="en-US"/>
        </w:rPr>
        <w:t xml:space="preserve"> pločio. Kai projektuojamas kelias yra faktiškai naudojamas, šio kelio plotis turi atitikti faktinį esamo kelio plotį, tačiau neturi būti mažesnis kaip 4,5 m.</w:t>
      </w:r>
    </w:p>
    <w:p w14:paraId="646A45EC" w14:textId="19778455" w:rsidR="00821899" w:rsidRPr="00A121B2" w:rsidRDefault="00821899" w:rsidP="008D76FE">
      <w:pPr>
        <w:ind w:firstLine="851"/>
        <w:contextualSpacing/>
        <w:jc w:val="both"/>
        <w:rPr>
          <w:sz w:val="24"/>
          <w:szCs w:val="24"/>
          <w:lang w:eastAsia="en-US"/>
        </w:rPr>
      </w:pPr>
      <w:r w:rsidRPr="00A121B2">
        <w:rPr>
          <w:sz w:val="24"/>
          <w:szCs w:val="24"/>
          <w:lang w:eastAsia="en-US"/>
        </w:rPr>
        <w:t xml:space="preserve">Pažymėtina, kad rengiant Projektą buvo naudojamas ortofotografinis (2005-2006) žemėlapis M 1:10 000. Privažiavimui iki Žemės sklypo buvo suprojektuotas naujas 6 m. pločio kelias, toliau per žemės sklypą proj. Nr. </w:t>
      </w:r>
      <w:r w:rsidR="00857930">
        <w:rPr>
          <w:sz w:val="24"/>
          <w:szCs w:val="24"/>
          <w:lang w:eastAsia="en-US"/>
        </w:rPr>
        <w:t xml:space="preserve">                    </w:t>
      </w:r>
      <w:r w:rsidRPr="00A121B2">
        <w:rPr>
          <w:sz w:val="24"/>
          <w:szCs w:val="24"/>
          <w:lang w:eastAsia="en-US"/>
        </w:rPr>
        <w:t xml:space="preserve"> servitutinis kelias. Parengtas projektas buvo suderintas su tuomete VĮ Vilniaus miškų urėdija, 2010-02-11 raštas Nr. </w:t>
      </w:r>
      <w:r w:rsidR="00857930">
        <w:rPr>
          <w:sz w:val="24"/>
          <w:szCs w:val="24"/>
          <w:lang w:eastAsia="en-US"/>
        </w:rPr>
        <w:t xml:space="preserve">                    </w:t>
      </w:r>
      <w:r w:rsidRPr="00A121B2">
        <w:rPr>
          <w:sz w:val="24"/>
          <w:szCs w:val="24"/>
          <w:lang w:eastAsia="en-US"/>
        </w:rPr>
        <w:t>, dėl suprojektuoto privažiavimo kelio pastabų neturėjo.</w:t>
      </w:r>
      <w:r w:rsidR="008D76FE" w:rsidRPr="00A121B2">
        <w:rPr>
          <w:sz w:val="24"/>
          <w:szCs w:val="24"/>
          <w:lang w:eastAsia="en-US"/>
        </w:rPr>
        <w:t>“</w:t>
      </w:r>
    </w:p>
    <w:p w14:paraId="4E3AF5F1" w14:textId="11CB9BEB" w:rsidR="008D76FE" w:rsidRPr="00A121B2" w:rsidRDefault="008D76FE" w:rsidP="008D76FE">
      <w:pPr>
        <w:ind w:firstLine="851"/>
        <w:contextualSpacing/>
        <w:jc w:val="both"/>
        <w:rPr>
          <w:sz w:val="24"/>
          <w:szCs w:val="24"/>
          <w:lang w:eastAsia="en-US"/>
        </w:rPr>
      </w:pPr>
      <w:r w:rsidRPr="00A121B2">
        <w:rPr>
          <w:sz w:val="24"/>
          <w:szCs w:val="24"/>
          <w:lang w:eastAsia="en-US"/>
        </w:rPr>
        <w:t>8.3. „[...] Vilniaus miesto skyriui gavus Pareiškėjo 2023-02-01 prašymą, dėl privažiuojamojo kelio iki Žemės sklypo, įvertinus Lietuvos erdvinės informacijos portale – https:/www.geoportal.lt (toliau – LEI portalas, geoportal.lt) patalpintus Miškų kadastro duomenis buvo nustatyta, kad dalis Projekte numatyto pravažiavimo patenka į valstybinės reikšmės miško ribas taip pat įvertinus LEI portale LR teritorijos skaitmeninio rastrinio (2018</w:t>
      </w:r>
      <w:r w:rsidR="00C2784E">
        <w:rPr>
          <w:sz w:val="24"/>
          <w:szCs w:val="24"/>
          <w:lang w:eastAsia="en-US"/>
        </w:rPr>
        <w:t>–</w:t>
      </w:r>
      <w:r w:rsidRPr="00A121B2">
        <w:rPr>
          <w:sz w:val="24"/>
          <w:szCs w:val="24"/>
          <w:lang w:eastAsia="en-US"/>
        </w:rPr>
        <w:t xml:space="preserve">2020 m.) duomenis, kuriame matyti, kad suprojektuoto kelio vietoje, valstybinės reikšmės miško dalyje, nėra medžių, vadovaujantis Duomenų teikimo Lietuvos Respublikos miškų valstybės kadastrui, jų įrašymo ir keitimo tvarkos aprašu, patvirtintu Valstybinės miškų tarnybos direktoriaus 2015 m. lapkričio 30 d. įsakymu Nr. </w:t>
      </w:r>
      <w:r w:rsidR="00857930">
        <w:rPr>
          <w:sz w:val="24"/>
          <w:szCs w:val="24"/>
          <w:lang w:eastAsia="en-US"/>
        </w:rPr>
        <w:t xml:space="preserve">                    </w:t>
      </w:r>
      <w:r w:rsidRPr="00A121B2">
        <w:rPr>
          <w:sz w:val="24"/>
          <w:szCs w:val="24"/>
          <w:lang w:eastAsia="en-US"/>
        </w:rPr>
        <w:t xml:space="preserve">„Dėl duomenų teikimo Lietuvos Respublikos miškų valstybės kadastrui, jų įrašymo ir keitimo tvarkos aprašo patvirtinimo“ Vilniaus miesto skyrius 2023 m. vasario 27 d. raštu Nr. </w:t>
      </w:r>
      <w:r w:rsidR="00CE47C1">
        <w:rPr>
          <w:sz w:val="24"/>
          <w:szCs w:val="24"/>
          <w:lang w:eastAsia="en-US"/>
        </w:rPr>
        <w:t xml:space="preserve">                    </w:t>
      </w:r>
      <w:r w:rsidRPr="00A121B2">
        <w:rPr>
          <w:sz w:val="24"/>
          <w:szCs w:val="24"/>
          <w:lang w:eastAsia="en-US"/>
        </w:rPr>
        <w:t xml:space="preserve"> kreipėsi į Valstybin</w:t>
      </w:r>
      <w:r w:rsidR="000766CD" w:rsidRPr="00A121B2">
        <w:rPr>
          <w:sz w:val="24"/>
          <w:szCs w:val="24"/>
          <w:lang w:eastAsia="en-US"/>
        </w:rPr>
        <w:t>ę</w:t>
      </w:r>
      <w:r w:rsidRPr="00A121B2">
        <w:rPr>
          <w:sz w:val="24"/>
          <w:szCs w:val="24"/>
          <w:lang w:eastAsia="en-US"/>
        </w:rPr>
        <w:t xml:space="preserve"> miškų tarnyb</w:t>
      </w:r>
      <w:r w:rsidR="000766CD" w:rsidRPr="00A121B2">
        <w:rPr>
          <w:sz w:val="24"/>
          <w:szCs w:val="24"/>
          <w:lang w:eastAsia="en-US"/>
        </w:rPr>
        <w:t>ą</w:t>
      </w:r>
      <w:r w:rsidRPr="00A121B2">
        <w:rPr>
          <w:sz w:val="24"/>
          <w:szCs w:val="24"/>
          <w:lang w:eastAsia="en-US"/>
        </w:rPr>
        <w:t xml:space="preserve"> ir paprašė įvertinti</w:t>
      </w:r>
      <w:r w:rsidR="000766CD" w:rsidRPr="00A121B2">
        <w:rPr>
          <w:sz w:val="24"/>
          <w:szCs w:val="24"/>
          <w:lang w:eastAsia="en-US"/>
        </w:rPr>
        <w:t>,</w:t>
      </w:r>
      <w:r w:rsidRPr="00A121B2">
        <w:rPr>
          <w:sz w:val="24"/>
          <w:szCs w:val="24"/>
          <w:lang w:eastAsia="en-US"/>
        </w:rPr>
        <w:t xml:space="preserve"> ar valstybinės reikšmės miško sklypo pietvakarinė dalis, riboje su žemės sklypais (kad. Nr. </w:t>
      </w:r>
      <w:r w:rsidR="00F40CB9">
        <w:rPr>
          <w:sz w:val="24"/>
          <w:szCs w:val="24"/>
          <w:lang w:eastAsia="en-US"/>
        </w:rPr>
        <w:t xml:space="preserve">                    </w:t>
      </w:r>
      <w:r w:rsidRPr="00A121B2">
        <w:rPr>
          <w:sz w:val="24"/>
          <w:szCs w:val="24"/>
          <w:lang w:eastAsia="en-US"/>
        </w:rPr>
        <w:t xml:space="preserve"> ir Nr. </w:t>
      </w:r>
      <w:r w:rsidR="00F40CB9">
        <w:rPr>
          <w:sz w:val="24"/>
          <w:szCs w:val="24"/>
          <w:lang w:eastAsia="en-US"/>
        </w:rPr>
        <w:t xml:space="preserve">                    </w:t>
      </w:r>
      <w:r w:rsidRPr="00A121B2">
        <w:rPr>
          <w:sz w:val="24"/>
          <w:szCs w:val="24"/>
          <w:lang w:eastAsia="en-US"/>
        </w:rPr>
        <w:t>)</w:t>
      </w:r>
      <w:r w:rsidR="000766CD" w:rsidRPr="00A121B2">
        <w:rPr>
          <w:sz w:val="24"/>
          <w:szCs w:val="24"/>
          <w:lang w:eastAsia="en-US"/>
        </w:rPr>
        <w:t>,</w:t>
      </w:r>
      <w:r w:rsidRPr="00A121B2">
        <w:rPr>
          <w:sz w:val="24"/>
          <w:szCs w:val="24"/>
          <w:lang w:eastAsia="en-US"/>
        </w:rPr>
        <w:t xml:space="preserve"> atitinka Miškų įstatymo 2 str. nustatytų miškui ir miško žemei keliamų reikalavimų.“</w:t>
      </w:r>
    </w:p>
    <w:p w14:paraId="177F62B4" w14:textId="07ADFAB4" w:rsidR="008D76FE" w:rsidRPr="00A121B2" w:rsidRDefault="008D76FE" w:rsidP="00673738">
      <w:pPr>
        <w:ind w:firstLine="851"/>
        <w:contextualSpacing/>
        <w:jc w:val="both"/>
        <w:rPr>
          <w:sz w:val="24"/>
          <w:szCs w:val="24"/>
        </w:rPr>
      </w:pPr>
      <w:r w:rsidRPr="00A121B2">
        <w:rPr>
          <w:sz w:val="24"/>
          <w:szCs w:val="24"/>
          <w:lang w:eastAsia="en-US"/>
        </w:rPr>
        <w:t xml:space="preserve">8.4. „[...] Informuojame, kad žemės sklypai (kadastro Nr. </w:t>
      </w:r>
      <w:r w:rsidR="00F40CB9">
        <w:rPr>
          <w:sz w:val="24"/>
          <w:szCs w:val="24"/>
          <w:lang w:eastAsia="en-US"/>
        </w:rPr>
        <w:t xml:space="preserve">                    </w:t>
      </w:r>
      <w:r w:rsidRPr="00A121B2">
        <w:rPr>
          <w:sz w:val="24"/>
          <w:szCs w:val="24"/>
          <w:lang w:eastAsia="en-US"/>
        </w:rPr>
        <w:t>, Nr. </w:t>
      </w:r>
      <w:r w:rsidR="00F40CB9">
        <w:rPr>
          <w:sz w:val="24"/>
          <w:szCs w:val="24"/>
          <w:lang w:eastAsia="en-US"/>
        </w:rPr>
        <w:t xml:space="preserve">                    </w:t>
      </w:r>
      <w:r w:rsidRPr="00A121B2">
        <w:rPr>
          <w:sz w:val="24"/>
          <w:szCs w:val="24"/>
          <w:lang w:eastAsia="en-US"/>
        </w:rPr>
        <w:t xml:space="preserve">, Nr. </w:t>
      </w:r>
      <w:r w:rsidR="00F40CB9">
        <w:rPr>
          <w:sz w:val="24"/>
          <w:szCs w:val="24"/>
          <w:lang w:eastAsia="en-US"/>
        </w:rPr>
        <w:t xml:space="preserve">                    </w:t>
      </w:r>
      <w:r w:rsidRPr="00A121B2">
        <w:rPr>
          <w:sz w:val="24"/>
          <w:szCs w:val="24"/>
          <w:lang w:eastAsia="en-US"/>
        </w:rPr>
        <w:t xml:space="preserve">, Nr. </w:t>
      </w:r>
      <w:r w:rsidR="00F40CB9">
        <w:rPr>
          <w:sz w:val="24"/>
          <w:szCs w:val="24"/>
          <w:lang w:eastAsia="en-US"/>
        </w:rPr>
        <w:t xml:space="preserve">                    </w:t>
      </w:r>
      <w:r w:rsidRPr="00A121B2">
        <w:rPr>
          <w:sz w:val="24"/>
          <w:szCs w:val="24"/>
          <w:lang w:eastAsia="en-US"/>
        </w:rPr>
        <w:t xml:space="preserve">) suformuoti Vilniaus apskrities viršininko 2002 m. balandžio 18 d. įsakymu Nr. </w:t>
      </w:r>
      <w:r w:rsidR="00795288">
        <w:rPr>
          <w:sz w:val="24"/>
          <w:szCs w:val="24"/>
          <w:lang w:eastAsia="en-US"/>
        </w:rPr>
        <w:t xml:space="preserve">                    </w:t>
      </w:r>
      <w:r w:rsidRPr="00A121B2">
        <w:rPr>
          <w:sz w:val="24"/>
          <w:szCs w:val="24"/>
          <w:lang w:eastAsia="en-US"/>
        </w:rPr>
        <w:t xml:space="preserve"> </w:t>
      </w:r>
      <w:r w:rsidR="00D5570F">
        <w:rPr>
          <w:sz w:val="24"/>
          <w:szCs w:val="24"/>
          <w:lang w:eastAsia="en-US"/>
        </w:rPr>
        <w:t>„</w:t>
      </w:r>
      <w:r w:rsidRPr="00A121B2">
        <w:rPr>
          <w:sz w:val="24"/>
          <w:szCs w:val="24"/>
          <w:lang w:eastAsia="en-US"/>
        </w:rPr>
        <w:t xml:space="preserve">Dėl žemės sklypų </w:t>
      </w:r>
      <w:r w:rsidR="00305139">
        <w:rPr>
          <w:sz w:val="24"/>
          <w:szCs w:val="24"/>
          <w:lang w:eastAsia="en-US"/>
        </w:rPr>
        <w:t xml:space="preserve">                    </w:t>
      </w:r>
      <w:r w:rsidRPr="00A121B2">
        <w:rPr>
          <w:sz w:val="24"/>
          <w:szCs w:val="24"/>
          <w:lang w:eastAsia="en-US"/>
        </w:rPr>
        <w:t xml:space="preserve"> k., Vilniuje, padalijimo ir pagrindinės tikslinės žemės naudojimo paskirties pakeitimo“ pagal Vilniaus miesto savivaldybės tarybos 2001 m. spalio 24 d. sprendimu Nr. </w:t>
      </w:r>
      <w:r w:rsidR="00857930">
        <w:rPr>
          <w:sz w:val="24"/>
          <w:szCs w:val="24"/>
          <w:lang w:eastAsia="en-US"/>
        </w:rPr>
        <w:t xml:space="preserve">                    </w:t>
      </w:r>
      <w:r w:rsidRPr="00A121B2">
        <w:rPr>
          <w:sz w:val="24"/>
          <w:szCs w:val="24"/>
          <w:lang w:eastAsia="en-US"/>
        </w:rPr>
        <w:t xml:space="preserve"> </w:t>
      </w:r>
      <w:r w:rsidR="00D5570F">
        <w:rPr>
          <w:sz w:val="24"/>
          <w:szCs w:val="24"/>
          <w:lang w:eastAsia="en-US"/>
        </w:rPr>
        <w:t>„</w:t>
      </w:r>
      <w:r w:rsidRPr="00A121B2">
        <w:rPr>
          <w:sz w:val="24"/>
          <w:szCs w:val="24"/>
          <w:lang w:eastAsia="en-US"/>
        </w:rPr>
        <w:t xml:space="preserve">Dėl žemės sklypų </w:t>
      </w:r>
      <w:r w:rsidR="00857930">
        <w:rPr>
          <w:sz w:val="24"/>
          <w:szCs w:val="24"/>
          <w:lang w:eastAsia="en-US"/>
        </w:rPr>
        <w:t xml:space="preserve">                    </w:t>
      </w:r>
      <w:r w:rsidRPr="00A121B2">
        <w:rPr>
          <w:sz w:val="24"/>
          <w:szCs w:val="24"/>
          <w:lang w:eastAsia="en-US"/>
        </w:rPr>
        <w:t xml:space="preserve"> k. (kadastro Nr. </w:t>
      </w:r>
      <w:r w:rsidR="00857930">
        <w:rPr>
          <w:sz w:val="24"/>
          <w:szCs w:val="24"/>
          <w:lang w:eastAsia="en-US"/>
        </w:rPr>
        <w:t xml:space="preserve">             </w:t>
      </w:r>
      <w:r w:rsidRPr="00A121B2">
        <w:rPr>
          <w:sz w:val="24"/>
          <w:szCs w:val="24"/>
          <w:lang w:eastAsia="en-US"/>
        </w:rPr>
        <w:t>ir Nr.</w:t>
      </w:r>
      <w:r w:rsidR="00857930">
        <w:rPr>
          <w:sz w:val="24"/>
          <w:szCs w:val="24"/>
          <w:lang w:eastAsia="en-US"/>
        </w:rPr>
        <w:t xml:space="preserve">                       </w:t>
      </w:r>
      <w:r w:rsidRPr="00A121B2">
        <w:rPr>
          <w:sz w:val="24"/>
          <w:szCs w:val="24"/>
          <w:lang w:eastAsia="en-US"/>
        </w:rPr>
        <w:t xml:space="preserve">) detaliojo plano patvirtinimo“ patvirtintą detalųjį planą. Detaliuoju planu buvo sujungi žemės sklypai kadastro Nr. </w:t>
      </w:r>
      <w:r w:rsidR="00857930">
        <w:rPr>
          <w:sz w:val="24"/>
          <w:szCs w:val="24"/>
          <w:lang w:eastAsia="en-US"/>
        </w:rPr>
        <w:t xml:space="preserve">                    </w:t>
      </w:r>
      <w:r w:rsidRPr="00A121B2">
        <w:rPr>
          <w:sz w:val="24"/>
          <w:szCs w:val="24"/>
          <w:lang w:eastAsia="en-US"/>
        </w:rPr>
        <w:t xml:space="preserve"> ir Nr. </w:t>
      </w:r>
      <w:r w:rsidR="00857930">
        <w:rPr>
          <w:sz w:val="24"/>
          <w:szCs w:val="24"/>
          <w:lang w:eastAsia="en-US"/>
        </w:rPr>
        <w:t xml:space="preserve">                    </w:t>
      </w:r>
      <w:r w:rsidRPr="00A121B2">
        <w:rPr>
          <w:sz w:val="24"/>
          <w:szCs w:val="24"/>
          <w:lang w:eastAsia="en-US"/>
        </w:rPr>
        <w:t xml:space="preserve"> ir padalinti į dvidešimt sklypų.</w:t>
      </w:r>
      <w:r w:rsidR="005503B3" w:rsidRPr="00A121B2">
        <w:rPr>
          <w:sz w:val="24"/>
          <w:szCs w:val="24"/>
          <w:lang w:eastAsia="en-US"/>
        </w:rPr>
        <w:t xml:space="preserve"> </w:t>
      </w:r>
      <w:r w:rsidRPr="00A121B2">
        <w:rPr>
          <w:sz w:val="24"/>
          <w:szCs w:val="24"/>
        </w:rPr>
        <w:t>Detaliojo plano sprendinių brėžinyje minėtiems žemės sklypa</w:t>
      </w:r>
      <w:r w:rsidR="00D5570F">
        <w:rPr>
          <w:sz w:val="24"/>
          <w:szCs w:val="24"/>
        </w:rPr>
        <w:t>m</w:t>
      </w:r>
      <w:r w:rsidRPr="00A121B2">
        <w:rPr>
          <w:sz w:val="24"/>
          <w:szCs w:val="24"/>
        </w:rPr>
        <w:t>s buvo nustatyti servitutai, sklypų bendraturčiai privalo leisti tiesti gatvę bei inžinerinius tinklus.</w:t>
      </w:r>
    </w:p>
    <w:p w14:paraId="09E6281F" w14:textId="3469E396" w:rsidR="008D76FE" w:rsidRPr="00A121B2" w:rsidRDefault="008D76FE" w:rsidP="008D76FE">
      <w:pPr>
        <w:pStyle w:val="Pagrindinistekstas"/>
        <w:ind w:firstLine="880"/>
        <w:rPr>
          <w:szCs w:val="24"/>
        </w:rPr>
      </w:pPr>
      <w:r w:rsidRPr="00A121B2">
        <w:rPr>
          <w:szCs w:val="24"/>
        </w:rPr>
        <w:t xml:space="preserve">Lietuvos Respublikos civilinio kodekso (toliau </w:t>
      </w:r>
      <w:r w:rsidR="005079A3" w:rsidRPr="00A121B2">
        <w:rPr>
          <w:szCs w:val="24"/>
        </w:rPr>
        <w:t>–</w:t>
      </w:r>
      <w:r w:rsidRPr="00A121B2">
        <w:rPr>
          <w:szCs w:val="24"/>
        </w:rPr>
        <w:t xml:space="preserve"> CK) 4.111 straipsnio 1 dalyje apibrėžtas servitutas </w:t>
      </w:r>
      <w:r w:rsidR="005602B6" w:rsidRPr="00A121B2">
        <w:rPr>
          <w:szCs w:val="24"/>
        </w:rPr>
        <w:t>–</w:t>
      </w:r>
      <w:r w:rsidRPr="00A121B2">
        <w:rPr>
          <w:szCs w:val="24"/>
        </w:rPr>
        <w:t xml:space="preserve"> tai teisė į svetimą nekilnojamąjį daiktą, suteikiama naudotis tuo svetimu daiktu (tarnaujančiuoju daiktu), arba to daikto savininko teisės naudotis daiktu apribojimas, siekiant užtikrinti daikto, dėl kurio nustatomas servitutas (viešpataujančiojo daikto), tinkamą naudojimą. CK 4.112 straipsnio 1 dalyje nustatytas servituto turinys </w:t>
      </w:r>
      <w:r w:rsidR="005602B6" w:rsidRPr="00A121B2">
        <w:rPr>
          <w:szCs w:val="24"/>
        </w:rPr>
        <w:t>–</w:t>
      </w:r>
      <w:r w:rsidRPr="00A121B2">
        <w:rPr>
          <w:szCs w:val="24"/>
        </w:rPr>
        <w:t xml:space="preserve"> tai kai servitutu suteikiamos servituto turėtojui konkrečios naudojimosi konkrečiu svetimu daiktu teisės arba atimamos iš tarnaujančiojo daikto savininko konkrečios naudojimosi daiktu teisės. 4.124 straipsnio 1 dalyje reglamentuojama, kad servitutą gali nustatyti įstatymai, sandoriai ir teismo sprendimas, o įstatymo numatytais atvejais </w:t>
      </w:r>
      <w:r w:rsidR="005602B6" w:rsidRPr="00A121B2">
        <w:rPr>
          <w:szCs w:val="24"/>
        </w:rPr>
        <w:t>–</w:t>
      </w:r>
      <w:r w:rsidRPr="00A121B2">
        <w:rPr>
          <w:szCs w:val="24"/>
        </w:rPr>
        <w:t xml:space="preserve"> administracinis aktas. Pareiškėjas galėtų naudotis esamu servitutiniu keliu per žemės sklypus </w:t>
      </w:r>
      <w:r w:rsidRPr="00A121B2">
        <w:rPr>
          <w:szCs w:val="24"/>
        </w:rPr>
        <w:lastRenderedPageBreak/>
        <w:t xml:space="preserve">(kadastro Nr. </w:t>
      </w:r>
      <w:r w:rsidR="00F40CB9">
        <w:rPr>
          <w:szCs w:val="24"/>
        </w:rPr>
        <w:t xml:space="preserve">                    </w:t>
      </w:r>
      <w:r w:rsidRPr="00A121B2">
        <w:rPr>
          <w:szCs w:val="24"/>
        </w:rPr>
        <w:t>, Nr.</w:t>
      </w:r>
      <w:r w:rsidR="00795288">
        <w:rPr>
          <w:szCs w:val="24"/>
        </w:rPr>
        <w:t xml:space="preserve">                   ,</w:t>
      </w:r>
      <w:r w:rsidRPr="00A121B2">
        <w:rPr>
          <w:szCs w:val="24"/>
        </w:rPr>
        <w:t xml:space="preserve"> Nr. </w:t>
      </w:r>
      <w:r w:rsidR="00F40CB9">
        <w:rPr>
          <w:szCs w:val="24"/>
        </w:rPr>
        <w:t xml:space="preserve">                    </w:t>
      </w:r>
      <w:r w:rsidRPr="00A121B2">
        <w:rPr>
          <w:szCs w:val="24"/>
        </w:rPr>
        <w:t xml:space="preserve">, Nr. </w:t>
      </w:r>
      <w:r w:rsidR="00F40CB9">
        <w:rPr>
          <w:szCs w:val="24"/>
        </w:rPr>
        <w:t xml:space="preserve">                    </w:t>
      </w:r>
      <w:r w:rsidRPr="00A121B2">
        <w:rPr>
          <w:szCs w:val="24"/>
        </w:rPr>
        <w:t xml:space="preserve">, Nr. </w:t>
      </w:r>
      <w:r w:rsidR="00F40CB9">
        <w:rPr>
          <w:szCs w:val="24"/>
        </w:rPr>
        <w:t xml:space="preserve">                    </w:t>
      </w:r>
      <w:r w:rsidRPr="00A121B2">
        <w:rPr>
          <w:szCs w:val="24"/>
        </w:rPr>
        <w:t>) tik sudarius sandorį su šių žemės sklypų savininkais, dėl naudojimosi svetimu daiktu.“</w:t>
      </w:r>
    </w:p>
    <w:p w14:paraId="546A3AA9" w14:textId="7C2A0AFF" w:rsidR="008D76FE" w:rsidRPr="00A121B2" w:rsidRDefault="008D76FE" w:rsidP="008D76FE">
      <w:pPr>
        <w:pStyle w:val="Pagrindinistekstas"/>
        <w:ind w:firstLine="880"/>
        <w:rPr>
          <w:szCs w:val="24"/>
        </w:rPr>
      </w:pPr>
      <w:r w:rsidRPr="00A121B2">
        <w:rPr>
          <w:szCs w:val="24"/>
        </w:rPr>
        <w:t xml:space="preserve">8.5. „[...] </w:t>
      </w:r>
      <w:r w:rsidRPr="00A121B2">
        <w:rPr>
          <w:color w:val="000000"/>
          <w:szCs w:val="24"/>
          <w:lang w:eastAsia="lt-LT" w:bidi="lt-LT"/>
        </w:rPr>
        <w:t xml:space="preserve">Įvertinus Valstybinės miškų tarnybos 2023 m. kovo 22 d. raštą Nr. </w:t>
      </w:r>
      <w:r w:rsidR="00E130E7">
        <w:rPr>
          <w:color w:val="000000"/>
          <w:szCs w:val="24"/>
          <w:lang w:eastAsia="lt-LT" w:bidi="lt-LT"/>
        </w:rPr>
        <w:t xml:space="preserve">                          </w:t>
      </w:r>
      <w:r w:rsidR="003B11FF">
        <w:rPr>
          <w:color w:val="000000"/>
          <w:szCs w:val="24"/>
          <w:lang w:eastAsia="lt-LT" w:bidi="lt-LT"/>
        </w:rPr>
        <w:t>„</w:t>
      </w:r>
      <w:r w:rsidRPr="00A121B2">
        <w:rPr>
          <w:color w:val="000000"/>
          <w:szCs w:val="24"/>
          <w:lang w:eastAsia="lt-LT" w:bidi="lt-LT"/>
        </w:rPr>
        <w:t>Dėl miškų kadastro duomenų patikslinimo“ ir pridėtus dokumentus, galimybė naudotis Projekte suprojektuotu privažiavimo keliu, būtų tik pavertus miško žemę, patenkančią į suprojektuotą privažiavimą, kitomis naudmenomis. Tvarką nustato Miško žemės pavertimo kitomis naudmenomis ir kompensavimo už miško žemės pavertimą kitomis naudmenomis tvarkos aprašas</w:t>
      </w:r>
      <w:r w:rsidR="009C5433" w:rsidRPr="00A121B2">
        <w:rPr>
          <w:color w:val="000000"/>
          <w:szCs w:val="24"/>
          <w:lang w:eastAsia="lt-LT" w:bidi="lt-LT"/>
        </w:rPr>
        <w:t>,</w:t>
      </w:r>
      <w:r w:rsidRPr="00A121B2">
        <w:rPr>
          <w:color w:val="000000"/>
          <w:szCs w:val="24"/>
          <w:lang w:eastAsia="lt-LT" w:bidi="lt-LT"/>
        </w:rPr>
        <w:t xml:space="preserve"> patvirtintas Lietuvos Respublikos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w:t>
      </w:r>
    </w:p>
    <w:p w14:paraId="3BBAA909" w14:textId="3B8CD9E4" w:rsidR="008D76FE" w:rsidRPr="00A121B2" w:rsidRDefault="008D76FE" w:rsidP="008D76FE">
      <w:pPr>
        <w:pStyle w:val="Pagrindinistekstas"/>
        <w:ind w:firstLine="880"/>
        <w:rPr>
          <w:szCs w:val="24"/>
        </w:rPr>
      </w:pPr>
      <w:r w:rsidRPr="00A121B2">
        <w:rPr>
          <w:szCs w:val="24"/>
        </w:rPr>
        <w:t xml:space="preserve">8.6. „[...] </w:t>
      </w:r>
      <w:r w:rsidRPr="00A121B2">
        <w:rPr>
          <w:color w:val="000000"/>
          <w:szCs w:val="24"/>
          <w:lang w:eastAsia="lt-LT" w:bidi="lt-LT"/>
        </w:rPr>
        <w:t xml:space="preserve">Informuojame, kad žemės sklypai (kadastro Nr. </w:t>
      </w:r>
      <w:r w:rsidR="00795288">
        <w:rPr>
          <w:color w:val="000000"/>
          <w:szCs w:val="24"/>
          <w:lang w:eastAsia="lt-LT" w:bidi="lt-LT"/>
        </w:rPr>
        <w:t xml:space="preserve">                    </w:t>
      </w:r>
      <w:r w:rsidRPr="00A121B2">
        <w:rPr>
          <w:color w:val="000000"/>
          <w:szCs w:val="24"/>
          <w:lang w:eastAsia="lt-LT" w:bidi="lt-LT"/>
        </w:rPr>
        <w:t xml:space="preserve"> ir Nr.</w:t>
      </w:r>
      <w:r w:rsidR="000766CD" w:rsidRPr="00A121B2">
        <w:rPr>
          <w:color w:val="000000"/>
          <w:szCs w:val="24"/>
          <w:lang w:eastAsia="lt-LT" w:bidi="lt-LT"/>
        </w:rPr>
        <w:t> </w:t>
      </w:r>
      <w:r w:rsidR="00305139">
        <w:rPr>
          <w:color w:val="000000"/>
          <w:szCs w:val="24"/>
          <w:lang w:eastAsia="lt-LT" w:bidi="lt-LT"/>
        </w:rPr>
        <w:t xml:space="preserve">                    </w:t>
      </w:r>
      <w:r w:rsidRPr="00A121B2">
        <w:rPr>
          <w:color w:val="000000"/>
          <w:szCs w:val="24"/>
          <w:lang w:eastAsia="lt-LT" w:bidi="lt-LT"/>
        </w:rPr>
        <w:t xml:space="preserve">) suformuoti Nacionalinės žemės tarnybos prie Žemės ūkio ministerijos Vilniaus miesto skyriaus vedėjo 2022 m. gruodžio 1 d. sprendimu Nr. </w:t>
      </w:r>
      <w:r w:rsidR="00795288">
        <w:rPr>
          <w:color w:val="000000"/>
          <w:szCs w:val="24"/>
          <w:lang w:eastAsia="lt-LT" w:bidi="lt-LT"/>
        </w:rPr>
        <w:t xml:space="preserve">                    </w:t>
      </w:r>
      <w:r w:rsidRPr="00A121B2">
        <w:rPr>
          <w:color w:val="000000"/>
          <w:szCs w:val="24"/>
          <w:lang w:eastAsia="lt-LT" w:bidi="lt-LT"/>
        </w:rPr>
        <w:t xml:space="preserve"> </w:t>
      </w:r>
      <w:r w:rsidR="003B11FF">
        <w:rPr>
          <w:color w:val="000000"/>
          <w:szCs w:val="24"/>
          <w:lang w:eastAsia="lt-LT" w:bidi="lt-LT"/>
        </w:rPr>
        <w:t>„</w:t>
      </w:r>
      <w:r w:rsidRPr="00A121B2">
        <w:rPr>
          <w:color w:val="000000"/>
          <w:szCs w:val="24"/>
          <w:lang w:eastAsia="lt-LT" w:bidi="lt-LT"/>
        </w:rPr>
        <w:t xml:space="preserve">Dėl žemės sklypo, kadastro Nr. </w:t>
      </w:r>
      <w:r w:rsidR="00795288">
        <w:rPr>
          <w:color w:val="000000"/>
          <w:szCs w:val="24"/>
          <w:lang w:eastAsia="lt-LT" w:bidi="lt-LT"/>
        </w:rPr>
        <w:t xml:space="preserve">                    </w:t>
      </w:r>
      <w:r w:rsidRPr="00A121B2">
        <w:rPr>
          <w:color w:val="000000"/>
          <w:szCs w:val="24"/>
          <w:lang w:eastAsia="lt-LT" w:bidi="lt-LT"/>
        </w:rPr>
        <w:t xml:space="preserve"> ir unikalus Nr. </w:t>
      </w:r>
      <w:r w:rsidR="00795288">
        <w:rPr>
          <w:color w:val="000000"/>
          <w:szCs w:val="24"/>
          <w:lang w:eastAsia="lt-LT" w:bidi="lt-LT"/>
        </w:rPr>
        <w:t xml:space="preserve">                    </w:t>
      </w:r>
      <w:r w:rsidRPr="00A121B2">
        <w:rPr>
          <w:color w:val="000000"/>
          <w:szCs w:val="24"/>
          <w:lang w:eastAsia="lt-LT" w:bidi="lt-LT"/>
        </w:rPr>
        <w:t xml:space="preserve">, esančio </w:t>
      </w:r>
      <w:r w:rsidR="00305139">
        <w:rPr>
          <w:color w:val="000000"/>
          <w:szCs w:val="24"/>
          <w:lang w:eastAsia="lt-LT" w:bidi="lt-LT"/>
        </w:rPr>
        <w:t xml:space="preserve">                    </w:t>
      </w:r>
      <w:r w:rsidRPr="00A121B2">
        <w:rPr>
          <w:color w:val="000000"/>
          <w:szCs w:val="24"/>
          <w:lang w:eastAsia="lt-LT" w:bidi="lt-LT"/>
        </w:rPr>
        <w:t xml:space="preserve"> k., Vilniaus m., Vilniaus m. sav., pertvarkymo padalijimo būdu ir nustatytų kadastro duomenų patvirtinimo“ pagal Vilniaus miesto savivaldybės administracijos direktoriaus pavaduotojo 2022 m. spalio 5 d. įsakymu Nr. </w:t>
      </w:r>
      <w:r w:rsidR="00795288">
        <w:rPr>
          <w:color w:val="000000"/>
          <w:szCs w:val="24"/>
          <w:lang w:eastAsia="lt-LT" w:bidi="lt-LT"/>
        </w:rPr>
        <w:t xml:space="preserve">                    </w:t>
      </w:r>
      <w:r w:rsidRPr="00A121B2">
        <w:rPr>
          <w:color w:val="000000"/>
          <w:szCs w:val="24"/>
          <w:lang w:eastAsia="lt-LT" w:bidi="lt-LT"/>
        </w:rPr>
        <w:t xml:space="preserve"> </w:t>
      </w:r>
      <w:r w:rsidR="003B11FF">
        <w:rPr>
          <w:color w:val="000000"/>
          <w:szCs w:val="24"/>
          <w:lang w:eastAsia="lt-LT" w:bidi="lt-LT"/>
        </w:rPr>
        <w:t>„</w:t>
      </w:r>
      <w:r w:rsidRPr="00A121B2">
        <w:rPr>
          <w:color w:val="000000"/>
          <w:szCs w:val="24"/>
          <w:lang w:eastAsia="lt-LT" w:bidi="lt-LT"/>
        </w:rPr>
        <w:t xml:space="preserve">Dėl žemės sklypo (kadastro Nr. </w:t>
      </w:r>
      <w:r w:rsidR="00795288">
        <w:rPr>
          <w:color w:val="000000"/>
          <w:szCs w:val="24"/>
          <w:lang w:eastAsia="lt-LT" w:bidi="lt-LT"/>
        </w:rPr>
        <w:t xml:space="preserve">                    </w:t>
      </w:r>
      <w:r w:rsidRPr="00A121B2">
        <w:rPr>
          <w:color w:val="000000"/>
          <w:szCs w:val="24"/>
          <w:lang w:eastAsia="lt-LT" w:bidi="lt-LT"/>
        </w:rPr>
        <w:t xml:space="preserve">) </w:t>
      </w:r>
      <w:r w:rsidR="00795288">
        <w:rPr>
          <w:color w:val="000000"/>
          <w:szCs w:val="24"/>
          <w:lang w:eastAsia="lt-LT" w:bidi="lt-LT"/>
        </w:rPr>
        <w:t xml:space="preserve">                    </w:t>
      </w:r>
      <w:r w:rsidRPr="00A121B2">
        <w:rPr>
          <w:color w:val="000000"/>
          <w:szCs w:val="24"/>
          <w:lang w:eastAsia="lt-LT" w:bidi="lt-LT"/>
        </w:rPr>
        <w:t xml:space="preserve"> seniūnijoje formavimo ir pertvarkymo projekto tvirtinimo“ patvirtintą formavimo pertvarkymo projektą, kuriame numatytas servitutinis kelias žemės sklypuose (kadastro Nr. </w:t>
      </w:r>
      <w:r w:rsidR="00795288">
        <w:rPr>
          <w:color w:val="000000"/>
          <w:szCs w:val="24"/>
          <w:lang w:eastAsia="lt-LT" w:bidi="lt-LT"/>
        </w:rPr>
        <w:t xml:space="preserve">                   , </w:t>
      </w:r>
      <w:r w:rsidRPr="00A121B2">
        <w:rPr>
          <w:color w:val="000000"/>
          <w:szCs w:val="24"/>
          <w:lang w:eastAsia="lt-LT" w:bidi="lt-LT"/>
        </w:rPr>
        <w:t xml:space="preserve">Nr. </w:t>
      </w:r>
      <w:r w:rsidR="00795288">
        <w:rPr>
          <w:color w:val="000000"/>
          <w:szCs w:val="24"/>
          <w:lang w:eastAsia="lt-LT" w:bidi="lt-LT"/>
        </w:rPr>
        <w:t xml:space="preserve">                    </w:t>
      </w:r>
      <w:r w:rsidRPr="00A121B2">
        <w:rPr>
          <w:color w:val="000000"/>
          <w:szCs w:val="24"/>
          <w:lang w:eastAsia="lt-LT" w:bidi="lt-LT"/>
        </w:rPr>
        <w:t xml:space="preserve"> ir Nr. </w:t>
      </w:r>
      <w:r w:rsidR="00795288">
        <w:rPr>
          <w:color w:val="000000"/>
          <w:szCs w:val="24"/>
          <w:lang w:eastAsia="lt-LT" w:bidi="lt-LT"/>
        </w:rPr>
        <w:t xml:space="preserve">                    </w:t>
      </w:r>
      <w:r w:rsidRPr="00A121B2">
        <w:rPr>
          <w:color w:val="000000"/>
          <w:szCs w:val="24"/>
          <w:lang w:eastAsia="lt-LT" w:bidi="lt-LT"/>
        </w:rPr>
        <w:t>).“</w:t>
      </w:r>
    </w:p>
    <w:p w14:paraId="6750053C" w14:textId="77777777" w:rsidR="000C1265" w:rsidRPr="00A121B2" w:rsidRDefault="000C1265" w:rsidP="000C1265">
      <w:pPr>
        <w:ind w:firstLine="851"/>
        <w:jc w:val="both"/>
        <w:rPr>
          <w:sz w:val="24"/>
          <w:szCs w:val="24"/>
        </w:rPr>
      </w:pPr>
    </w:p>
    <w:p w14:paraId="610B920F" w14:textId="2752B414" w:rsidR="004755DE" w:rsidRPr="00A121B2" w:rsidRDefault="00AF2DB2" w:rsidP="004755DE">
      <w:pPr>
        <w:ind w:firstLine="851"/>
        <w:jc w:val="both"/>
        <w:rPr>
          <w:rFonts w:asciiTheme="majorBidi" w:hAnsiTheme="majorBidi" w:cstheme="majorBidi"/>
          <w:sz w:val="24"/>
          <w:szCs w:val="24"/>
        </w:rPr>
      </w:pPr>
      <w:r w:rsidRPr="00A121B2">
        <w:rPr>
          <w:sz w:val="24"/>
          <w:szCs w:val="24"/>
        </w:rPr>
        <w:t>9</w:t>
      </w:r>
      <w:r w:rsidR="000C1265" w:rsidRPr="00A121B2">
        <w:rPr>
          <w:sz w:val="24"/>
          <w:szCs w:val="24"/>
        </w:rPr>
        <w:t xml:space="preserve">. </w:t>
      </w:r>
      <w:r w:rsidR="000C1265" w:rsidRPr="00A121B2">
        <w:rPr>
          <w:rFonts w:asciiTheme="majorBidi" w:hAnsiTheme="majorBidi" w:cstheme="majorBidi"/>
          <w:sz w:val="24"/>
          <w:szCs w:val="24"/>
        </w:rPr>
        <w:t xml:space="preserve">Iš dokumentų, pateiktų kartu su </w:t>
      </w:r>
      <w:r w:rsidRPr="00A121B2">
        <w:rPr>
          <w:rFonts w:asciiTheme="majorBidi" w:hAnsiTheme="majorBidi" w:cstheme="majorBidi"/>
          <w:sz w:val="24"/>
          <w:szCs w:val="24"/>
        </w:rPr>
        <w:t>Tarnybos</w:t>
      </w:r>
      <w:r w:rsidR="000C1265" w:rsidRPr="00A121B2">
        <w:rPr>
          <w:rFonts w:asciiTheme="majorBidi" w:hAnsiTheme="majorBidi" w:cstheme="majorBidi"/>
          <w:sz w:val="24"/>
          <w:szCs w:val="24"/>
        </w:rPr>
        <w:t xml:space="preserve"> paaiškinimais, taip pat nustatyta:</w:t>
      </w:r>
    </w:p>
    <w:p w14:paraId="7AAD412D" w14:textId="08476292" w:rsidR="00684157" w:rsidRPr="00A121B2" w:rsidRDefault="000D34BD" w:rsidP="000D34BD">
      <w:pPr>
        <w:ind w:firstLine="851"/>
        <w:jc w:val="both"/>
        <w:rPr>
          <w:sz w:val="24"/>
          <w:szCs w:val="24"/>
          <w:lang w:eastAsia="en-US"/>
        </w:rPr>
      </w:pPr>
      <w:r w:rsidRPr="00A121B2">
        <w:rPr>
          <w:sz w:val="24"/>
          <w:szCs w:val="24"/>
        </w:rPr>
        <w:t xml:space="preserve">9.1. </w:t>
      </w:r>
      <w:r w:rsidR="00E732B3" w:rsidRPr="00A121B2">
        <w:rPr>
          <w:sz w:val="24"/>
          <w:szCs w:val="24"/>
          <w:lang w:eastAsia="en-US"/>
        </w:rPr>
        <w:t xml:space="preserve">Nacionalinės žemės tarnybos prie Žemės ūkio ministerijos Vilniaus miesto skyriaus vedėjo 2010 m. gruodžio 29 d. įsakymu Nr. </w:t>
      </w:r>
      <w:r w:rsidR="00FF736D">
        <w:rPr>
          <w:sz w:val="24"/>
          <w:szCs w:val="24"/>
          <w:lang w:eastAsia="en-US"/>
        </w:rPr>
        <w:t xml:space="preserve">                          </w:t>
      </w:r>
      <w:r w:rsidR="00E732B3" w:rsidRPr="00A121B2">
        <w:rPr>
          <w:sz w:val="24"/>
          <w:szCs w:val="24"/>
          <w:lang w:eastAsia="en-US"/>
        </w:rPr>
        <w:t xml:space="preserve">patvirtintame </w:t>
      </w:r>
      <w:r w:rsidR="00E732B3" w:rsidRPr="00A121B2">
        <w:rPr>
          <w:sz w:val="24"/>
          <w:szCs w:val="24"/>
        </w:rPr>
        <w:t>Asmenų, kuriem</w:t>
      </w:r>
      <w:r w:rsidR="001D7D32" w:rsidRPr="00A121B2">
        <w:rPr>
          <w:sz w:val="24"/>
          <w:szCs w:val="24"/>
        </w:rPr>
        <w:t xml:space="preserve">s vykdant Vilniaus apskrities, </w:t>
      </w:r>
      <w:r w:rsidR="00764FA6" w:rsidRPr="00A121B2">
        <w:rPr>
          <w:sz w:val="24"/>
          <w:szCs w:val="24"/>
          <w:lang w:eastAsia="en-US"/>
        </w:rPr>
        <w:t>Vilniaus miesto</w:t>
      </w:r>
      <w:r w:rsidR="001D7D32" w:rsidRPr="00A121B2">
        <w:rPr>
          <w:sz w:val="24"/>
          <w:szCs w:val="24"/>
          <w:lang w:eastAsia="en-US"/>
        </w:rPr>
        <w:t>,</w:t>
      </w:r>
      <w:r w:rsidR="00764FA6" w:rsidRPr="00A121B2">
        <w:rPr>
          <w:sz w:val="24"/>
          <w:szCs w:val="24"/>
          <w:lang w:eastAsia="en-US"/>
        </w:rPr>
        <w:t xml:space="preserve"> </w:t>
      </w:r>
      <w:r w:rsidR="00795288">
        <w:rPr>
          <w:sz w:val="24"/>
          <w:szCs w:val="24"/>
          <w:lang w:eastAsia="en-US"/>
        </w:rPr>
        <w:t xml:space="preserve">                    </w:t>
      </w:r>
      <w:r w:rsidR="00764FA6" w:rsidRPr="00A121B2">
        <w:rPr>
          <w:sz w:val="24"/>
          <w:szCs w:val="24"/>
          <w:lang w:eastAsia="en-US"/>
        </w:rPr>
        <w:t xml:space="preserve"> seniūnijos</w:t>
      </w:r>
      <w:r w:rsidR="001D7D32" w:rsidRPr="00A121B2">
        <w:rPr>
          <w:sz w:val="24"/>
          <w:szCs w:val="24"/>
          <w:lang w:eastAsia="en-US"/>
        </w:rPr>
        <w:t>,</w:t>
      </w:r>
      <w:r w:rsidR="00764FA6" w:rsidRPr="00A121B2">
        <w:rPr>
          <w:sz w:val="24"/>
          <w:szCs w:val="24"/>
          <w:lang w:eastAsia="en-US"/>
        </w:rPr>
        <w:t xml:space="preserve"> Vilniaus miesto kadastro vietovės</w:t>
      </w:r>
      <w:r w:rsidR="001D7D32" w:rsidRPr="00A121B2">
        <w:rPr>
          <w:sz w:val="24"/>
          <w:szCs w:val="24"/>
          <w:lang w:eastAsia="en-US"/>
        </w:rPr>
        <w:t>,</w:t>
      </w:r>
      <w:r w:rsidR="00764FA6" w:rsidRPr="00A121B2">
        <w:rPr>
          <w:sz w:val="24"/>
          <w:szCs w:val="24"/>
          <w:lang w:eastAsia="en-US"/>
        </w:rPr>
        <w:t xml:space="preserve"> </w:t>
      </w:r>
      <w:r w:rsidR="00305139">
        <w:rPr>
          <w:sz w:val="24"/>
          <w:szCs w:val="24"/>
          <w:lang w:eastAsia="en-US"/>
        </w:rPr>
        <w:t xml:space="preserve">                    </w:t>
      </w:r>
      <w:r w:rsidR="00764FA6" w:rsidRPr="00A121B2">
        <w:rPr>
          <w:sz w:val="24"/>
          <w:szCs w:val="24"/>
          <w:lang w:eastAsia="en-US"/>
        </w:rPr>
        <w:t xml:space="preserve"> kaimo žemės reformos žemėtvarkos projekto papildym</w:t>
      </w:r>
      <w:r w:rsidR="001D7D32" w:rsidRPr="00A121B2">
        <w:rPr>
          <w:sz w:val="24"/>
          <w:szCs w:val="24"/>
          <w:lang w:eastAsia="en-US"/>
        </w:rPr>
        <w:t>ą suformuoti žemės sklypai, sąra</w:t>
      </w:r>
      <w:r w:rsidR="00B437A5" w:rsidRPr="00A121B2">
        <w:rPr>
          <w:sz w:val="24"/>
          <w:szCs w:val="24"/>
          <w:lang w:eastAsia="en-US"/>
        </w:rPr>
        <w:t>še buvo nurodyta, kad projektini</w:t>
      </w:r>
      <w:r w:rsidR="00446D7A" w:rsidRPr="00A121B2">
        <w:rPr>
          <w:sz w:val="24"/>
          <w:szCs w:val="24"/>
          <w:lang w:eastAsia="en-US"/>
        </w:rPr>
        <w:t>am</w:t>
      </w:r>
      <w:r w:rsidR="00B437A5" w:rsidRPr="00A121B2">
        <w:rPr>
          <w:sz w:val="24"/>
          <w:szCs w:val="24"/>
          <w:lang w:eastAsia="en-US"/>
        </w:rPr>
        <w:t xml:space="preserve"> sklyp</w:t>
      </w:r>
      <w:r w:rsidR="00446D7A" w:rsidRPr="00A121B2">
        <w:rPr>
          <w:sz w:val="24"/>
          <w:szCs w:val="24"/>
          <w:lang w:eastAsia="en-US"/>
        </w:rPr>
        <w:t>ui</w:t>
      </w:r>
      <w:r w:rsidR="00B437A5" w:rsidRPr="00A121B2">
        <w:rPr>
          <w:sz w:val="24"/>
          <w:szCs w:val="24"/>
          <w:lang w:eastAsia="en-US"/>
        </w:rPr>
        <w:t xml:space="preserve"> Nr. </w:t>
      </w:r>
      <w:r w:rsidR="00795288">
        <w:rPr>
          <w:sz w:val="24"/>
          <w:szCs w:val="24"/>
          <w:lang w:eastAsia="en-US"/>
        </w:rPr>
        <w:t xml:space="preserve">                    </w:t>
      </w:r>
      <w:r w:rsidR="00446D7A" w:rsidRPr="00A121B2">
        <w:rPr>
          <w:sz w:val="24"/>
          <w:szCs w:val="24"/>
          <w:lang w:eastAsia="en-US"/>
        </w:rPr>
        <w:t xml:space="preserve"> (šiuo metu priklausantis nuosavybės teise Pareiškėjui) </w:t>
      </w:r>
      <w:r w:rsidR="00C74551" w:rsidRPr="00A121B2">
        <w:rPr>
          <w:sz w:val="24"/>
          <w:szCs w:val="24"/>
          <w:lang w:eastAsia="en-US"/>
        </w:rPr>
        <w:t xml:space="preserve">nustatytas </w:t>
      </w:r>
      <w:r w:rsidR="00202D6A" w:rsidRPr="00A121B2">
        <w:rPr>
          <w:sz w:val="24"/>
          <w:szCs w:val="24"/>
          <w:lang w:eastAsia="en-US"/>
        </w:rPr>
        <w:t>kelio servitutas – teisė važiuoti transporto priemonėmis, naudotis pėsčiųjų taku (</w:t>
      </w:r>
      <w:r w:rsidR="00D82BE7" w:rsidRPr="00A121B2">
        <w:rPr>
          <w:sz w:val="24"/>
          <w:szCs w:val="24"/>
          <w:lang w:eastAsia="en-US"/>
        </w:rPr>
        <w:t>viešpataujantis</w:t>
      </w:r>
      <w:r w:rsidR="00202D6A" w:rsidRPr="00A121B2">
        <w:rPr>
          <w:sz w:val="24"/>
          <w:szCs w:val="24"/>
          <w:lang w:eastAsia="en-US"/>
        </w:rPr>
        <w:t xml:space="preserve"> daiktas), o </w:t>
      </w:r>
      <w:r w:rsidR="00266A67" w:rsidRPr="00A121B2">
        <w:rPr>
          <w:sz w:val="24"/>
          <w:szCs w:val="24"/>
          <w:lang w:eastAsia="en-US"/>
        </w:rPr>
        <w:t xml:space="preserve">projektiniam sklypui Nr. </w:t>
      </w:r>
      <w:r w:rsidR="00857930">
        <w:rPr>
          <w:sz w:val="24"/>
          <w:szCs w:val="24"/>
          <w:lang w:eastAsia="en-US"/>
        </w:rPr>
        <w:t xml:space="preserve">                    </w:t>
      </w:r>
      <w:r w:rsidR="00266A67" w:rsidRPr="00A121B2">
        <w:rPr>
          <w:sz w:val="24"/>
          <w:szCs w:val="24"/>
          <w:lang w:eastAsia="en-US"/>
        </w:rPr>
        <w:t xml:space="preserve"> (dabartinis žemės sklypas, kurio kadastro Nr. </w:t>
      </w:r>
      <w:r w:rsidR="00224D0D">
        <w:rPr>
          <w:sz w:val="24"/>
          <w:szCs w:val="24"/>
          <w:lang w:eastAsia="en-US"/>
        </w:rPr>
        <w:t xml:space="preserve">                          </w:t>
      </w:r>
      <w:r w:rsidR="00882161" w:rsidRPr="00A121B2">
        <w:rPr>
          <w:sz w:val="24"/>
          <w:szCs w:val="24"/>
          <w:lang w:eastAsia="en-US"/>
        </w:rPr>
        <w:t>)</w:t>
      </w:r>
      <w:r w:rsidR="00FC5C22" w:rsidRPr="00A121B2">
        <w:rPr>
          <w:sz w:val="24"/>
          <w:szCs w:val="24"/>
          <w:lang w:eastAsia="en-US"/>
        </w:rPr>
        <w:t xml:space="preserve"> nustatytas </w:t>
      </w:r>
      <w:r w:rsidR="00D82BE7" w:rsidRPr="00A121B2">
        <w:rPr>
          <w:sz w:val="24"/>
          <w:szCs w:val="24"/>
          <w:lang w:eastAsia="en-US"/>
        </w:rPr>
        <w:t xml:space="preserve">kelio servitutas – teisė važiuoti transporto priemonėmis, naudotis pėsčiųjų taku (tarnaujantis daiktas). Kitiems </w:t>
      </w:r>
      <w:r w:rsidR="00D737D3" w:rsidRPr="00A121B2">
        <w:rPr>
          <w:sz w:val="24"/>
          <w:szCs w:val="24"/>
          <w:lang w:eastAsia="en-US"/>
        </w:rPr>
        <w:t>projektiniams žemės sklypams</w:t>
      </w:r>
      <w:r w:rsidR="007C4D67" w:rsidRPr="00A121B2">
        <w:rPr>
          <w:sz w:val="24"/>
          <w:szCs w:val="24"/>
          <w:lang w:eastAsia="en-US"/>
        </w:rPr>
        <w:t xml:space="preserve"> </w:t>
      </w:r>
      <w:r w:rsidR="00D737D3" w:rsidRPr="00A121B2">
        <w:rPr>
          <w:sz w:val="24"/>
          <w:szCs w:val="24"/>
          <w:lang w:eastAsia="en-US"/>
        </w:rPr>
        <w:t xml:space="preserve">Nr. </w:t>
      </w:r>
      <w:r w:rsidR="00795288">
        <w:rPr>
          <w:sz w:val="24"/>
          <w:szCs w:val="24"/>
          <w:lang w:eastAsia="en-US"/>
        </w:rPr>
        <w:t xml:space="preserve">                    </w:t>
      </w:r>
      <w:r w:rsidR="00D737D3" w:rsidRPr="00A121B2">
        <w:rPr>
          <w:sz w:val="24"/>
          <w:szCs w:val="24"/>
          <w:lang w:eastAsia="en-US"/>
        </w:rPr>
        <w:t>, Nr.</w:t>
      </w:r>
      <w:r w:rsidR="00BA367C" w:rsidRPr="00A121B2">
        <w:rPr>
          <w:sz w:val="24"/>
          <w:szCs w:val="24"/>
          <w:lang w:eastAsia="en-US"/>
        </w:rPr>
        <w:t> </w:t>
      </w:r>
      <w:r w:rsidR="00795288">
        <w:rPr>
          <w:sz w:val="24"/>
          <w:szCs w:val="24"/>
          <w:lang w:eastAsia="en-US"/>
        </w:rPr>
        <w:t xml:space="preserve">                    </w:t>
      </w:r>
      <w:r w:rsidR="00D737D3" w:rsidRPr="00A121B2">
        <w:rPr>
          <w:sz w:val="24"/>
          <w:szCs w:val="24"/>
          <w:lang w:eastAsia="en-US"/>
        </w:rPr>
        <w:t xml:space="preserve">, </w:t>
      </w:r>
      <w:r w:rsidR="007C4D67" w:rsidRPr="00A121B2">
        <w:rPr>
          <w:sz w:val="24"/>
          <w:szCs w:val="24"/>
          <w:lang w:eastAsia="en-US"/>
        </w:rPr>
        <w:t xml:space="preserve">Nr. </w:t>
      </w:r>
      <w:r w:rsidR="00795288">
        <w:rPr>
          <w:sz w:val="24"/>
          <w:szCs w:val="24"/>
          <w:lang w:eastAsia="en-US"/>
        </w:rPr>
        <w:t xml:space="preserve">                    </w:t>
      </w:r>
      <w:r w:rsidR="007C4D67" w:rsidRPr="00A121B2">
        <w:rPr>
          <w:sz w:val="24"/>
          <w:szCs w:val="24"/>
          <w:lang w:eastAsia="en-US"/>
        </w:rPr>
        <w:t xml:space="preserve">, Nr. </w:t>
      </w:r>
      <w:r w:rsidR="00795288">
        <w:rPr>
          <w:sz w:val="24"/>
          <w:szCs w:val="24"/>
          <w:lang w:eastAsia="en-US"/>
        </w:rPr>
        <w:t xml:space="preserve">                    </w:t>
      </w:r>
      <w:r w:rsidR="00BA367C" w:rsidRPr="00A121B2">
        <w:rPr>
          <w:sz w:val="24"/>
          <w:szCs w:val="24"/>
          <w:lang w:eastAsia="en-US"/>
        </w:rPr>
        <w:t xml:space="preserve"> nustatyti </w:t>
      </w:r>
      <w:r w:rsidR="00B572AB" w:rsidRPr="00A121B2">
        <w:rPr>
          <w:sz w:val="24"/>
          <w:szCs w:val="24"/>
          <w:lang w:eastAsia="en-US"/>
        </w:rPr>
        <w:t>servitutai – teisė aptarnauti požemines, antžemines komunikacijas (tarnaujantis)</w:t>
      </w:r>
      <w:r w:rsidR="001C44C4" w:rsidRPr="00A121B2">
        <w:rPr>
          <w:sz w:val="24"/>
          <w:szCs w:val="24"/>
          <w:lang w:eastAsia="en-US"/>
        </w:rPr>
        <w:t>.</w:t>
      </w:r>
    </w:p>
    <w:p w14:paraId="2EDFBBB1" w14:textId="6A27476C" w:rsidR="005B22BA" w:rsidRPr="00A121B2" w:rsidRDefault="005B22BA" w:rsidP="000D34BD">
      <w:pPr>
        <w:ind w:firstLine="851"/>
        <w:jc w:val="both"/>
        <w:rPr>
          <w:sz w:val="24"/>
          <w:szCs w:val="24"/>
          <w:lang w:eastAsia="en-US"/>
        </w:rPr>
      </w:pPr>
      <w:r w:rsidRPr="00A121B2">
        <w:rPr>
          <w:sz w:val="24"/>
          <w:szCs w:val="24"/>
          <w:lang w:eastAsia="en-US"/>
        </w:rPr>
        <w:t>9.2.</w:t>
      </w:r>
      <w:r w:rsidR="00A142F9" w:rsidRPr="00A121B2">
        <w:rPr>
          <w:sz w:val="24"/>
          <w:szCs w:val="24"/>
          <w:lang w:eastAsia="en-US"/>
        </w:rPr>
        <w:t xml:space="preserve"> </w:t>
      </w:r>
      <w:r w:rsidR="0003633A" w:rsidRPr="00A121B2">
        <w:rPr>
          <w:sz w:val="24"/>
          <w:szCs w:val="24"/>
          <w:lang w:eastAsia="en-US"/>
        </w:rPr>
        <w:t xml:space="preserve">Nacionalinės žemės tarnybos prie Žemės ūkio ministerijos 2011 m. vasario </w:t>
      </w:r>
      <w:r w:rsidR="00072820" w:rsidRPr="00A121B2">
        <w:rPr>
          <w:sz w:val="24"/>
          <w:szCs w:val="24"/>
          <w:lang w:eastAsia="en-US"/>
        </w:rPr>
        <w:t xml:space="preserve">21 d. sprendime Nr. </w:t>
      </w:r>
      <w:r w:rsidR="00795288">
        <w:rPr>
          <w:sz w:val="24"/>
          <w:szCs w:val="24"/>
          <w:lang w:eastAsia="en-US"/>
        </w:rPr>
        <w:t xml:space="preserve">                    </w:t>
      </w:r>
      <w:r w:rsidR="00072820" w:rsidRPr="00A121B2">
        <w:rPr>
          <w:sz w:val="24"/>
          <w:szCs w:val="24"/>
          <w:lang w:eastAsia="en-US"/>
        </w:rPr>
        <w:t xml:space="preserve"> „Dėl nuosavybės teisių atkūrimo Vilniaus mieste pilietei V. I. D</w:t>
      </w:r>
      <w:r w:rsidR="009E6323" w:rsidRPr="00A121B2">
        <w:rPr>
          <w:sz w:val="24"/>
          <w:szCs w:val="24"/>
          <w:lang w:eastAsia="en-US"/>
        </w:rPr>
        <w:t>. [asmens duomenys neskelbtini]“</w:t>
      </w:r>
      <w:r w:rsidR="000413CE" w:rsidRPr="00A121B2">
        <w:rPr>
          <w:sz w:val="24"/>
          <w:szCs w:val="24"/>
          <w:lang w:eastAsia="en-US"/>
        </w:rPr>
        <w:t>, kuriuo V. I. D. atkurtos nuosavybės teisės į</w:t>
      </w:r>
      <w:r w:rsidR="00336EEF" w:rsidRPr="00A121B2">
        <w:rPr>
          <w:sz w:val="24"/>
          <w:szCs w:val="24"/>
          <w:lang w:eastAsia="en-US"/>
        </w:rPr>
        <w:t xml:space="preserve"> šiuo metu Pareiškėjui priklausantį Žemės sklypą</w:t>
      </w:r>
      <w:r w:rsidR="00E4177E" w:rsidRPr="00A121B2">
        <w:rPr>
          <w:sz w:val="24"/>
          <w:szCs w:val="24"/>
          <w:lang w:eastAsia="en-US"/>
        </w:rPr>
        <w:t xml:space="preserve">, prie specialiųjų žemės naudojimo sąlygų ir servitutų buvo nurodyta, jog „[...] Žemės sklype Nr. </w:t>
      </w:r>
      <w:r w:rsidR="00795288">
        <w:rPr>
          <w:sz w:val="24"/>
          <w:szCs w:val="24"/>
          <w:lang w:eastAsia="en-US"/>
        </w:rPr>
        <w:t xml:space="preserve">                    </w:t>
      </w:r>
      <w:r w:rsidR="00E4177E" w:rsidRPr="00A121B2">
        <w:rPr>
          <w:sz w:val="24"/>
          <w:szCs w:val="24"/>
          <w:lang w:eastAsia="en-US"/>
        </w:rPr>
        <w:t xml:space="preserve"> – kelio servitutas – teisė važiuoti transporto priemonėms</w:t>
      </w:r>
      <w:r w:rsidR="006014A0" w:rsidRPr="00A121B2">
        <w:rPr>
          <w:sz w:val="24"/>
          <w:szCs w:val="24"/>
          <w:lang w:eastAsia="en-US"/>
        </w:rPr>
        <w:t xml:space="preserve">, teisė naudotis pėsčiųjų taku (viešpataujantis daiktas), plane pažymėtas </w:t>
      </w:r>
      <w:r w:rsidR="0098433D" w:rsidRPr="00A121B2">
        <w:rPr>
          <w:sz w:val="24"/>
          <w:szCs w:val="24"/>
          <w:lang w:eastAsia="en-US"/>
        </w:rPr>
        <w:t>S-6.“</w:t>
      </w:r>
    </w:p>
    <w:p w14:paraId="6B542BD4" w14:textId="6BA995A5" w:rsidR="0098433D" w:rsidRPr="00A121B2" w:rsidRDefault="0098433D" w:rsidP="0098433D">
      <w:pPr>
        <w:ind w:firstLine="851"/>
        <w:jc w:val="both"/>
        <w:rPr>
          <w:sz w:val="24"/>
          <w:szCs w:val="24"/>
          <w:lang w:eastAsia="en-US"/>
        </w:rPr>
      </w:pPr>
      <w:r w:rsidRPr="00A121B2">
        <w:rPr>
          <w:sz w:val="24"/>
          <w:szCs w:val="24"/>
          <w:lang w:eastAsia="en-US"/>
        </w:rPr>
        <w:t xml:space="preserve">9.3. Nacionalinės žemės tarnybos prie Žemės ūkio ministerijos 2011 m. </w:t>
      </w:r>
      <w:r w:rsidR="00CE76CC" w:rsidRPr="00A121B2">
        <w:rPr>
          <w:sz w:val="24"/>
          <w:szCs w:val="24"/>
          <w:lang w:eastAsia="en-US"/>
        </w:rPr>
        <w:t>kovo</w:t>
      </w:r>
      <w:r w:rsidRPr="00A121B2">
        <w:rPr>
          <w:sz w:val="24"/>
          <w:szCs w:val="24"/>
          <w:lang w:eastAsia="en-US"/>
        </w:rPr>
        <w:t xml:space="preserve"> 2</w:t>
      </w:r>
      <w:r w:rsidR="00CE76CC" w:rsidRPr="00A121B2">
        <w:rPr>
          <w:sz w:val="24"/>
          <w:szCs w:val="24"/>
          <w:lang w:eastAsia="en-US"/>
        </w:rPr>
        <w:t>2</w:t>
      </w:r>
      <w:r w:rsidRPr="00A121B2">
        <w:rPr>
          <w:sz w:val="24"/>
          <w:szCs w:val="24"/>
          <w:lang w:eastAsia="en-US"/>
        </w:rPr>
        <w:t xml:space="preserve"> d. sprendime Nr. </w:t>
      </w:r>
      <w:r w:rsidR="00857930">
        <w:rPr>
          <w:sz w:val="24"/>
          <w:szCs w:val="24"/>
          <w:lang w:eastAsia="en-US"/>
        </w:rPr>
        <w:t xml:space="preserve">                    </w:t>
      </w:r>
      <w:r w:rsidRPr="00A121B2">
        <w:rPr>
          <w:sz w:val="24"/>
          <w:szCs w:val="24"/>
          <w:lang w:eastAsia="en-US"/>
        </w:rPr>
        <w:t xml:space="preserve">„Dėl nuosavybės teisių atkūrimo Vilniaus mieste pilietei </w:t>
      </w:r>
      <w:r w:rsidR="00CE76CC" w:rsidRPr="00A121B2">
        <w:rPr>
          <w:sz w:val="24"/>
          <w:szCs w:val="24"/>
          <w:lang w:eastAsia="en-US"/>
        </w:rPr>
        <w:t>J. K</w:t>
      </w:r>
      <w:r w:rsidRPr="00A121B2">
        <w:rPr>
          <w:sz w:val="24"/>
          <w:szCs w:val="24"/>
          <w:lang w:eastAsia="en-US"/>
        </w:rPr>
        <w:t xml:space="preserve">. [asmens duomenys neskelbtini]“, kuriuo </w:t>
      </w:r>
      <w:r w:rsidR="00CE76CC" w:rsidRPr="00A121B2">
        <w:rPr>
          <w:sz w:val="24"/>
          <w:szCs w:val="24"/>
          <w:lang w:eastAsia="en-US"/>
        </w:rPr>
        <w:t>J. K.</w:t>
      </w:r>
      <w:r w:rsidRPr="00A121B2">
        <w:rPr>
          <w:sz w:val="24"/>
          <w:szCs w:val="24"/>
          <w:lang w:eastAsia="en-US"/>
        </w:rPr>
        <w:t xml:space="preserve"> atkurtos nuosavybės teisės į šiuo metu </w:t>
      </w:r>
      <w:r w:rsidR="00C06B3E" w:rsidRPr="00A121B2">
        <w:rPr>
          <w:sz w:val="24"/>
          <w:szCs w:val="24"/>
          <w:lang w:eastAsia="en-US"/>
        </w:rPr>
        <w:t>kadastro Nr.</w:t>
      </w:r>
      <w:r w:rsidR="00D21FA1" w:rsidRPr="00A121B2">
        <w:rPr>
          <w:sz w:val="24"/>
          <w:szCs w:val="24"/>
          <w:lang w:eastAsia="en-US"/>
        </w:rPr>
        <w:t> </w:t>
      </w:r>
      <w:r w:rsidR="00224D0D">
        <w:rPr>
          <w:sz w:val="24"/>
          <w:szCs w:val="24"/>
          <w:lang w:eastAsia="en-US"/>
        </w:rPr>
        <w:t xml:space="preserve">                          </w:t>
      </w:r>
      <w:r w:rsidR="00D21FA1" w:rsidRPr="00A121B2">
        <w:rPr>
          <w:sz w:val="24"/>
          <w:szCs w:val="24"/>
          <w:lang w:eastAsia="en-US"/>
        </w:rPr>
        <w:t xml:space="preserve"> </w:t>
      </w:r>
      <w:r w:rsidR="00160383" w:rsidRPr="00A121B2">
        <w:rPr>
          <w:sz w:val="24"/>
          <w:szCs w:val="24"/>
          <w:lang w:eastAsia="en-US"/>
        </w:rPr>
        <w:t>žymimą ž</w:t>
      </w:r>
      <w:r w:rsidRPr="00A121B2">
        <w:rPr>
          <w:sz w:val="24"/>
          <w:szCs w:val="24"/>
          <w:lang w:eastAsia="en-US"/>
        </w:rPr>
        <w:t xml:space="preserve">emės sklypą, prie specialiųjų žemės naudojimo sąlygų ir servitutų buvo nurodyta, jog „[...] Žemės sklype Nr. </w:t>
      </w:r>
      <w:r w:rsidR="00857930">
        <w:rPr>
          <w:sz w:val="24"/>
          <w:szCs w:val="24"/>
          <w:lang w:eastAsia="en-US"/>
        </w:rPr>
        <w:t xml:space="preserve">                    </w:t>
      </w:r>
      <w:r w:rsidRPr="00A121B2">
        <w:rPr>
          <w:sz w:val="24"/>
          <w:szCs w:val="24"/>
          <w:lang w:eastAsia="en-US"/>
        </w:rPr>
        <w:t xml:space="preserve"> – kelio servitutas – teisė važiuoti transporto priemonėms, teisė naudotis pėsčiųjų taku (</w:t>
      </w:r>
      <w:r w:rsidR="00E976D4" w:rsidRPr="00A121B2">
        <w:rPr>
          <w:sz w:val="24"/>
          <w:szCs w:val="24"/>
          <w:lang w:eastAsia="en-US"/>
        </w:rPr>
        <w:t>tarnaujantis</w:t>
      </w:r>
      <w:r w:rsidRPr="00A121B2">
        <w:rPr>
          <w:sz w:val="24"/>
          <w:szCs w:val="24"/>
          <w:lang w:eastAsia="en-US"/>
        </w:rPr>
        <w:t xml:space="preserve"> daiktas), </w:t>
      </w:r>
      <w:r w:rsidR="00E976D4" w:rsidRPr="00A121B2">
        <w:rPr>
          <w:sz w:val="24"/>
          <w:szCs w:val="24"/>
          <w:lang w:eastAsia="en-US"/>
        </w:rPr>
        <w:t xml:space="preserve">0,0480 ha plote, </w:t>
      </w:r>
      <w:r w:rsidRPr="00A121B2">
        <w:rPr>
          <w:sz w:val="24"/>
          <w:szCs w:val="24"/>
          <w:lang w:eastAsia="en-US"/>
        </w:rPr>
        <w:t>plane pažymėta</w:t>
      </w:r>
      <w:r w:rsidR="009D0ECC" w:rsidRPr="00A121B2">
        <w:rPr>
          <w:sz w:val="24"/>
          <w:szCs w:val="24"/>
          <w:lang w:eastAsia="en-US"/>
        </w:rPr>
        <w:t>me ind.</w:t>
      </w:r>
      <w:r w:rsidRPr="00A121B2">
        <w:rPr>
          <w:sz w:val="24"/>
          <w:szCs w:val="24"/>
          <w:lang w:eastAsia="en-US"/>
        </w:rPr>
        <w:t xml:space="preserve"> S.“</w:t>
      </w:r>
    </w:p>
    <w:p w14:paraId="25E933FD" w14:textId="3A7DD324" w:rsidR="00583C35" w:rsidRPr="00A121B2" w:rsidRDefault="00583C35" w:rsidP="000D34BD">
      <w:pPr>
        <w:ind w:firstLine="851"/>
        <w:jc w:val="both"/>
        <w:rPr>
          <w:sz w:val="24"/>
          <w:szCs w:val="24"/>
        </w:rPr>
      </w:pPr>
      <w:r w:rsidRPr="00A121B2">
        <w:rPr>
          <w:sz w:val="24"/>
          <w:szCs w:val="24"/>
          <w:lang w:eastAsia="en-US"/>
        </w:rPr>
        <w:t>9.</w:t>
      </w:r>
      <w:r w:rsidR="00253460" w:rsidRPr="00A121B2">
        <w:rPr>
          <w:sz w:val="24"/>
          <w:szCs w:val="24"/>
          <w:lang w:eastAsia="en-US"/>
        </w:rPr>
        <w:t>4</w:t>
      </w:r>
      <w:r w:rsidRPr="00A121B2">
        <w:rPr>
          <w:sz w:val="24"/>
          <w:szCs w:val="24"/>
          <w:lang w:eastAsia="en-US"/>
        </w:rPr>
        <w:t xml:space="preserve">. </w:t>
      </w:r>
      <w:r w:rsidR="001E65BA" w:rsidRPr="00A121B2">
        <w:rPr>
          <w:sz w:val="24"/>
          <w:szCs w:val="24"/>
          <w:lang w:eastAsia="en-US"/>
        </w:rPr>
        <w:t xml:space="preserve">Projekto </w:t>
      </w:r>
      <w:r w:rsidR="00625E25" w:rsidRPr="00A121B2">
        <w:rPr>
          <w:sz w:val="24"/>
          <w:szCs w:val="24"/>
          <w:lang w:eastAsia="en-US"/>
        </w:rPr>
        <w:t xml:space="preserve">plane, be kita ko, pažymėta, jog </w:t>
      </w:r>
      <w:r w:rsidR="007046AA" w:rsidRPr="00A121B2">
        <w:rPr>
          <w:sz w:val="24"/>
          <w:szCs w:val="24"/>
          <w:lang w:eastAsia="en-US"/>
        </w:rPr>
        <w:t xml:space="preserve">kelias, </w:t>
      </w:r>
      <w:r w:rsidR="00FD54CE" w:rsidRPr="00A121B2">
        <w:rPr>
          <w:sz w:val="24"/>
          <w:szCs w:val="24"/>
          <w:lang w:eastAsia="en-US"/>
        </w:rPr>
        <w:t xml:space="preserve">besiribojantis su žemės sklypais (kadastro Nr. </w:t>
      </w:r>
      <w:r w:rsidR="00F40CB9">
        <w:rPr>
          <w:sz w:val="24"/>
          <w:szCs w:val="24"/>
          <w:lang w:eastAsia="en-US"/>
        </w:rPr>
        <w:t xml:space="preserve">                    </w:t>
      </w:r>
      <w:r w:rsidR="00FD54CE" w:rsidRPr="00A121B2">
        <w:rPr>
          <w:sz w:val="24"/>
          <w:szCs w:val="24"/>
          <w:lang w:eastAsia="en-US"/>
        </w:rPr>
        <w:t xml:space="preserve">, Nr. </w:t>
      </w:r>
      <w:r w:rsidR="00F40CB9">
        <w:rPr>
          <w:sz w:val="24"/>
          <w:szCs w:val="24"/>
          <w:lang w:eastAsia="en-US"/>
        </w:rPr>
        <w:t xml:space="preserve">                    </w:t>
      </w:r>
      <w:r w:rsidR="00FD54CE" w:rsidRPr="00A121B2">
        <w:rPr>
          <w:sz w:val="24"/>
          <w:szCs w:val="24"/>
          <w:lang w:eastAsia="en-US"/>
        </w:rPr>
        <w:t xml:space="preserve">, Nr. </w:t>
      </w:r>
      <w:r w:rsidR="00F40CB9">
        <w:rPr>
          <w:sz w:val="24"/>
          <w:szCs w:val="24"/>
          <w:lang w:eastAsia="en-US"/>
        </w:rPr>
        <w:t xml:space="preserve">                    </w:t>
      </w:r>
      <w:r w:rsidR="00FD54CE" w:rsidRPr="00A121B2">
        <w:rPr>
          <w:sz w:val="24"/>
          <w:szCs w:val="24"/>
          <w:lang w:eastAsia="en-US"/>
        </w:rPr>
        <w:t xml:space="preserve">, Nr. </w:t>
      </w:r>
      <w:r w:rsidR="00F40CB9">
        <w:rPr>
          <w:sz w:val="24"/>
          <w:szCs w:val="24"/>
          <w:lang w:eastAsia="en-US"/>
        </w:rPr>
        <w:t xml:space="preserve">                    </w:t>
      </w:r>
      <w:r w:rsidR="00FD54CE" w:rsidRPr="00A121B2">
        <w:rPr>
          <w:sz w:val="24"/>
          <w:szCs w:val="24"/>
          <w:lang w:eastAsia="en-US"/>
        </w:rPr>
        <w:t xml:space="preserve">) </w:t>
      </w:r>
      <w:r w:rsidR="00502DB6" w:rsidRPr="00A121B2">
        <w:rPr>
          <w:sz w:val="24"/>
          <w:szCs w:val="24"/>
          <w:lang w:eastAsia="en-US"/>
        </w:rPr>
        <w:t xml:space="preserve">iš vienos pusės ir </w:t>
      </w:r>
      <w:r w:rsidR="00FA75A7" w:rsidRPr="00A121B2">
        <w:rPr>
          <w:sz w:val="24"/>
          <w:szCs w:val="24"/>
          <w:lang w:eastAsia="en-US"/>
        </w:rPr>
        <w:t>žemės sklypais, kurių dabartiniai kadastro Nr.</w:t>
      </w:r>
      <w:r w:rsidR="004C6C43" w:rsidRPr="00A121B2">
        <w:rPr>
          <w:sz w:val="24"/>
          <w:szCs w:val="24"/>
          <w:lang w:eastAsia="en-US"/>
        </w:rPr>
        <w:t xml:space="preserve"> </w:t>
      </w:r>
      <w:r w:rsidR="00224D0D">
        <w:rPr>
          <w:sz w:val="24"/>
          <w:szCs w:val="24"/>
          <w:lang w:eastAsia="en-US"/>
        </w:rPr>
        <w:t xml:space="preserve">                          </w:t>
      </w:r>
      <w:r w:rsidR="004C6C43" w:rsidRPr="00A121B2">
        <w:rPr>
          <w:sz w:val="24"/>
          <w:szCs w:val="24"/>
          <w:lang w:eastAsia="en-US"/>
        </w:rPr>
        <w:t xml:space="preserve"> bei Nr. </w:t>
      </w:r>
      <w:r w:rsidR="00795288">
        <w:rPr>
          <w:sz w:val="24"/>
          <w:szCs w:val="24"/>
          <w:lang w:eastAsia="en-US"/>
        </w:rPr>
        <w:t xml:space="preserve">                    </w:t>
      </w:r>
      <w:r w:rsidR="00C02426" w:rsidRPr="00A121B2">
        <w:rPr>
          <w:sz w:val="24"/>
          <w:szCs w:val="24"/>
          <w:lang w:eastAsia="en-US"/>
        </w:rPr>
        <w:t>, iš kitos pusės bei valstybinės reikšmės miško sklypo pietvakarine dalimi</w:t>
      </w:r>
      <w:r w:rsidR="00215CF6" w:rsidRPr="00A121B2">
        <w:rPr>
          <w:sz w:val="24"/>
          <w:szCs w:val="24"/>
          <w:lang w:eastAsia="en-US"/>
        </w:rPr>
        <w:t xml:space="preserve"> </w:t>
      </w:r>
      <w:r w:rsidR="00956D73" w:rsidRPr="00A121B2">
        <w:rPr>
          <w:sz w:val="24"/>
          <w:szCs w:val="24"/>
          <w:lang w:eastAsia="en-US"/>
        </w:rPr>
        <w:t xml:space="preserve">buvo pažymėtas sutartiniu ženklu „Esami keliai“. Tuo metu per projektinį </w:t>
      </w:r>
      <w:r w:rsidR="006471BD" w:rsidRPr="00A121B2">
        <w:rPr>
          <w:sz w:val="24"/>
          <w:szCs w:val="24"/>
          <w:lang w:eastAsia="en-US"/>
        </w:rPr>
        <w:t xml:space="preserve">sklypą Nr. </w:t>
      </w:r>
      <w:r w:rsidR="00857930">
        <w:rPr>
          <w:sz w:val="24"/>
          <w:szCs w:val="24"/>
          <w:lang w:eastAsia="en-US"/>
        </w:rPr>
        <w:t xml:space="preserve">                    </w:t>
      </w:r>
      <w:r w:rsidR="006471BD" w:rsidRPr="00A121B2">
        <w:rPr>
          <w:sz w:val="24"/>
          <w:szCs w:val="24"/>
          <w:lang w:eastAsia="en-US"/>
        </w:rPr>
        <w:t xml:space="preserve"> (dabartinis žemės sklypas, kurio kadastro Nr. </w:t>
      </w:r>
      <w:r w:rsidR="00224D0D">
        <w:rPr>
          <w:sz w:val="24"/>
          <w:szCs w:val="24"/>
          <w:lang w:eastAsia="en-US"/>
        </w:rPr>
        <w:t xml:space="preserve">                          </w:t>
      </w:r>
      <w:r w:rsidR="006471BD" w:rsidRPr="00A121B2">
        <w:rPr>
          <w:sz w:val="24"/>
          <w:szCs w:val="24"/>
          <w:lang w:eastAsia="en-US"/>
        </w:rPr>
        <w:t>)</w:t>
      </w:r>
      <w:r w:rsidR="00D1792B" w:rsidRPr="00A121B2">
        <w:rPr>
          <w:sz w:val="24"/>
          <w:szCs w:val="24"/>
          <w:lang w:eastAsia="en-US"/>
        </w:rPr>
        <w:t xml:space="preserve"> </w:t>
      </w:r>
      <w:r w:rsidR="00543799" w:rsidRPr="00A121B2">
        <w:rPr>
          <w:sz w:val="24"/>
          <w:szCs w:val="24"/>
          <w:lang w:eastAsia="en-US"/>
        </w:rPr>
        <w:t xml:space="preserve">nurodytas kelias pažymėtas </w:t>
      </w:r>
      <w:r w:rsidR="00D1792B" w:rsidRPr="00A121B2">
        <w:rPr>
          <w:sz w:val="24"/>
          <w:szCs w:val="24"/>
          <w:lang w:eastAsia="en-US"/>
        </w:rPr>
        <w:t>sutartiniu ženklu „</w:t>
      </w:r>
      <w:r w:rsidR="001636CF" w:rsidRPr="00A121B2">
        <w:rPr>
          <w:sz w:val="24"/>
          <w:szCs w:val="24"/>
          <w:lang w:eastAsia="en-US"/>
        </w:rPr>
        <w:t>Servitutiniai keliai“</w:t>
      </w:r>
      <w:r w:rsidR="001C44C4" w:rsidRPr="00A121B2">
        <w:rPr>
          <w:sz w:val="24"/>
          <w:szCs w:val="24"/>
          <w:lang w:eastAsia="en-US"/>
        </w:rPr>
        <w:t>.</w:t>
      </w:r>
    </w:p>
    <w:p w14:paraId="067EC3C1" w14:textId="6A7F9BBB" w:rsidR="00817A75" w:rsidRPr="00A121B2" w:rsidRDefault="00817A75" w:rsidP="000D34BD">
      <w:pPr>
        <w:ind w:firstLine="851"/>
        <w:jc w:val="both"/>
        <w:rPr>
          <w:sz w:val="24"/>
          <w:szCs w:val="24"/>
        </w:rPr>
      </w:pPr>
      <w:r w:rsidRPr="00A121B2">
        <w:rPr>
          <w:sz w:val="24"/>
          <w:szCs w:val="24"/>
        </w:rPr>
        <w:lastRenderedPageBreak/>
        <w:t>9.</w:t>
      </w:r>
      <w:r w:rsidR="00253460" w:rsidRPr="00A121B2">
        <w:rPr>
          <w:sz w:val="24"/>
          <w:szCs w:val="24"/>
        </w:rPr>
        <w:t>5</w:t>
      </w:r>
      <w:r w:rsidRPr="00A121B2">
        <w:rPr>
          <w:sz w:val="24"/>
          <w:szCs w:val="24"/>
        </w:rPr>
        <w:t xml:space="preserve">. </w:t>
      </w:r>
      <w:r w:rsidR="00E32F68" w:rsidRPr="00A121B2">
        <w:rPr>
          <w:sz w:val="24"/>
          <w:szCs w:val="24"/>
          <w:lang w:eastAsia="en-US"/>
        </w:rPr>
        <w:t>Vilniaus apskrities viršininko 2002 m. balandžio 18 d. įsakym</w:t>
      </w:r>
      <w:r w:rsidR="00A07BA7" w:rsidRPr="00A121B2">
        <w:rPr>
          <w:sz w:val="24"/>
          <w:szCs w:val="24"/>
          <w:lang w:eastAsia="en-US"/>
        </w:rPr>
        <w:t>e</w:t>
      </w:r>
      <w:r w:rsidR="00E32F68" w:rsidRPr="00A121B2">
        <w:rPr>
          <w:sz w:val="24"/>
          <w:szCs w:val="24"/>
          <w:lang w:eastAsia="en-US"/>
        </w:rPr>
        <w:t xml:space="preserve"> Nr. </w:t>
      </w:r>
      <w:r w:rsidR="00795288">
        <w:rPr>
          <w:sz w:val="24"/>
          <w:szCs w:val="24"/>
          <w:lang w:eastAsia="en-US"/>
        </w:rPr>
        <w:t xml:space="preserve">                    </w:t>
      </w:r>
      <w:r w:rsidR="00E32F68" w:rsidRPr="00A121B2">
        <w:rPr>
          <w:sz w:val="24"/>
          <w:szCs w:val="24"/>
          <w:lang w:eastAsia="en-US"/>
        </w:rPr>
        <w:t xml:space="preserve"> </w:t>
      </w:r>
      <w:r w:rsidR="003B11FF">
        <w:rPr>
          <w:sz w:val="24"/>
          <w:szCs w:val="24"/>
          <w:lang w:eastAsia="en-US"/>
        </w:rPr>
        <w:t>„</w:t>
      </w:r>
      <w:r w:rsidR="00E32F68" w:rsidRPr="00A121B2">
        <w:rPr>
          <w:sz w:val="24"/>
          <w:szCs w:val="24"/>
          <w:lang w:eastAsia="en-US"/>
        </w:rPr>
        <w:t xml:space="preserve">Dėl žemės sklypų </w:t>
      </w:r>
      <w:r w:rsidR="00305139">
        <w:rPr>
          <w:sz w:val="24"/>
          <w:szCs w:val="24"/>
          <w:lang w:eastAsia="en-US"/>
        </w:rPr>
        <w:t xml:space="preserve">                    </w:t>
      </w:r>
      <w:r w:rsidR="00E32F68" w:rsidRPr="00A121B2">
        <w:rPr>
          <w:sz w:val="24"/>
          <w:szCs w:val="24"/>
          <w:lang w:eastAsia="en-US"/>
        </w:rPr>
        <w:t xml:space="preserve"> k., Vilniuje, padalijimo ir pagrindinės tikslinės žemės naudojimo paskirties pakeitimo“</w:t>
      </w:r>
      <w:r w:rsidR="00A07BA7" w:rsidRPr="00A121B2">
        <w:rPr>
          <w:sz w:val="24"/>
          <w:szCs w:val="24"/>
          <w:lang w:eastAsia="en-US"/>
        </w:rPr>
        <w:t xml:space="preserve">, kurio pagrindu suformuoti žemės sklypai, kurių kadastro Nr. </w:t>
      </w:r>
      <w:r w:rsidR="00F40CB9">
        <w:rPr>
          <w:sz w:val="24"/>
          <w:szCs w:val="24"/>
          <w:lang w:eastAsia="en-US"/>
        </w:rPr>
        <w:t xml:space="preserve">                    </w:t>
      </w:r>
      <w:r w:rsidR="00A07BA7" w:rsidRPr="00A121B2">
        <w:rPr>
          <w:sz w:val="24"/>
          <w:szCs w:val="24"/>
          <w:lang w:eastAsia="en-US"/>
        </w:rPr>
        <w:t>, Nr. </w:t>
      </w:r>
      <w:r w:rsidR="00F40CB9">
        <w:rPr>
          <w:sz w:val="24"/>
          <w:szCs w:val="24"/>
          <w:lang w:eastAsia="en-US"/>
        </w:rPr>
        <w:t xml:space="preserve">                    </w:t>
      </w:r>
      <w:r w:rsidR="00A07BA7" w:rsidRPr="00A121B2">
        <w:rPr>
          <w:sz w:val="24"/>
          <w:szCs w:val="24"/>
          <w:lang w:eastAsia="en-US"/>
        </w:rPr>
        <w:t xml:space="preserve">, Nr. </w:t>
      </w:r>
      <w:r w:rsidR="00F40CB9">
        <w:rPr>
          <w:sz w:val="24"/>
          <w:szCs w:val="24"/>
          <w:lang w:eastAsia="en-US"/>
        </w:rPr>
        <w:t xml:space="preserve">                    </w:t>
      </w:r>
      <w:r w:rsidR="00A07BA7" w:rsidRPr="00A121B2">
        <w:rPr>
          <w:sz w:val="24"/>
          <w:szCs w:val="24"/>
          <w:lang w:eastAsia="en-US"/>
        </w:rPr>
        <w:t xml:space="preserve">, Nr. </w:t>
      </w:r>
      <w:r w:rsidR="00F40CB9">
        <w:rPr>
          <w:sz w:val="24"/>
          <w:szCs w:val="24"/>
          <w:lang w:eastAsia="en-US"/>
        </w:rPr>
        <w:t xml:space="preserve">                    </w:t>
      </w:r>
      <w:r w:rsidR="00A07BA7" w:rsidRPr="00A121B2">
        <w:rPr>
          <w:sz w:val="24"/>
          <w:szCs w:val="24"/>
          <w:lang w:eastAsia="en-US"/>
        </w:rPr>
        <w:t xml:space="preserve">, </w:t>
      </w:r>
      <w:r w:rsidR="00B9007F" w:rsidRPr="00A121B2">
        <w:rPr>
          <w:sz w:val="24"/>
          <w:szCs w:val="24"/>
          <w:lang w:eastAsia="en-US"/>
        </w:rPr>
        <w:t xml:space="preserve">nustatyta, kad </w:t>
      </w:r>
      <w:r w:rsidR="001C152F" w:rsidRPr="00A121B2">
        <w:rPr>
          <w:sz w:val="24"/>
          <w:szCs w:val="24"/>
          <w:lang w:eastAsia="en-US"/>
        </w:rPr>
        <w:t>minėtiesiems žemės sklypams yra nustatomi servitutai</w:t>
      </w:r>
      <w:r w:rsidR="00322937" w:rsidRPr="00A121B2">
        <w:rPr>
          <w:sz w:val="24"/>
          <w:szCs w:val="24"/>
          <w:lang w:eastAsia="en-US"/>
        </w:rPr>
        <w:t xml:space="preserve">, kurių pagrindu </w:t>
      </w:r>
      <w:r w:rsidR="00E32F68" w:rsidRPr="00A121B2">
        <w:rPr>
          <w:sz w:val="24"/>
          <w:szCs w:val="24"/>
        </w:rPr>
        <w:t>sklypų bendraturčiai privalo leisti tiesti gatvę bei inžinerinius tinklus</w:t>
      </w:r>
      <w:r w:rsidR="00322937" w:rsidRPr="00A121B2">
        <w:rPr>
          <w:sz w:val="24"/>
          <w:szCs w:val="24"/>
        </w:rPr>
        <w:t xml:space="preserve">. Pastebėtina, kad </w:t>
      </w:r>
      <w:r w:rsidR="006B67CF" w:rsidRPr="00A121B2">
        <w:rPr>
          <w:sz w:val="24"/>
          <w:szCs w:val="24"/>
        </w:rPr>
        <w:t xml:space="preserve">kelio </w:t>
      </w:r>
      <w:r w:rsidR="006B67CF" w:rsidRPr="00A121B2">
        <w:rPr>
          <w:sz w:val="24"/>
          <w:szCs w:val="24"/>
          <w:lang w:eastAsia="en-US"/>
        </w:rPr>
        <w:t>servitutas – teisė važiuoti transporto priemonėmis, naudotis pėsčiųjų taku (tarnaujantis daiktas), nei vienam iš minėtųjų žemės sklypų nenustatytas</w:t>
      </w:r>
      <w:r w:rsidR="001C44C4" w:rsidRPr="00A121B2">
        <w:rPr>
          <w:sz w:val="24"/>
          <w:szCs w:val="24"/>
          <w:lang w:eastAsia="en-US"/>
        </w:rPr>
        <w:t>.</w:t>
      </w:r>
    </w:p>
    <w:p w14:paraId="07191890" w14:textId="5C2CBD1F" w:rsidR="000D34BD" w:rsidRPr="00A121B2" w:rsidRDefault="00CB0044" w:rsidP="000D34BD">
      <w:pPr>
        <w:ind w:firstLine="851"/>
        <w:jc w:val="both"/>
        <w:rPr>
          <w:sz w:val="24"/>
          <w:szCs w:val="24"/>
        </w:rPr>
      </w:pPr>
      <w:r w:rsidRPr="00A121B2">
        <w:rPr>
          <w:sz w:val="24"/>
          <w:szCs w:val="24"/>
        </w:rPr>
        <w:t>9.</w:t>
      </w:r>
      <w:r w:rsidR="00253460" w:rsidRPr="00A121B2">
        <w:rPr>
          <w:sz w:val="24"/>
          <w:szCs w:val="24"/>
        </w:rPr>
        <w:t>6</w:t>
      </w:r>
      <w:r w:rsidRPr="00A121B2">
        <w:rPr>
          <w:sz w:val="24"/>
          <w:szCs w:val="24"/>
        </w:rPr>
        <w:t xml:space="preserve">. </w:t>
      </w:r>
      <w:r w:rsidR="00975578" w:rsidRPr="00A121B2">
        <w:rPr>
          <w:sz w:val="24"/>
          <w:szCs w:val="24"/>
        </w:rPr>
        <w:t xml:space="preserve">Tarnybos </w:t>
      </w:r>
      <w:r w:rsidR="00975578" w:rsidRPr="00A121B2">
        <w:rPr>
          <w:sz w:val="24"/>
          <w:szCs w:val="24"/>
          <w:lang w:eastAsia="en-US"/>
        </w:rPr>
        <w:t xml:space="preserve">Vilniaus miesto skyriui 2023 m. vasario 27 d. raštu Nr. </w:t>
      </w:r>
      <w:r w:rsidR="00CE47C1">
        <w:rPr>
          <w:sz w:val="24"/>
          <w:szCs w:val="24"/>
          <w:lang w:eastAsia="en-US"/>
        </w:rPr>
        <w:t xml:space="preserve">                    </w:t>
      </w:r>
      <w:r w:rsidR="00975578" w:rsidRPr="00A121B2">
        <w:rPr>
          <w:sz w:val="24"/>
          <w:szCs w:val="24"/>
          <w:lang w:eastAsia="en-US"/>
        </w:rPr>
        <w:t xml:space="preserve"> kreipusis į Valstybinę miškų tarnybą </w:t>
      </w:r>
      <w:r w:rsidR="00CC7BBB" w:rsidRPr="00A121B2">
        <w:rPr>
          <w:sz w:val="24"/>
          <w:szCs w:val="24"/>
          <w:lang w:eastAsia="en-US"/>
        </w:rPr>
        <w:t>(pažymos 8.3 p</w:t>
      </w:r>
      <w:r w:rsidR="00C50745">
        <w:rPr>
          <w:sz w:val="24"/>
          <w:szCs w:val="24"/>
          <w:lang w:eastAsia="en-US"/>
        </w:rPr>
        <w:t>ap</w:t>
      </w:r>
      <w:r w:rsidR="00CC7BBB" w:rsidRPr="00A121B2">
        <w:rPr>
          <w:sz w:val="24"/>
          <w:szCs w:val="24"/>
          <w:lang w:eastAsia="en-US"/>
        </w:rPr>
        <w:t>unkt</w:t>
      </w:r>
      <w:r w:rsidR="00C50745">
        <w:rPr>
          <w:sz w:val="24"/>
          <w:szCs w:val="24"/>
          <w:lang w:eastAsia="en-US"/>
        </w:rPr>
        <w:t>i</w:t>
      </w:r>
      <w:r w:rsidR="00CC7BBB" w:rsidRPr="00A121B2">
        <w:rPr>
          <w:sz w:val="24"/>
          <w:szCs w:val="24"/>
          <w:lang w:eastAsia="en-US"/>
        </w:rPr>
        <w:t>s)</w:t>
      </w:r>
      <w:r w:rsidR="00F13328" w:rsidRPr="00A121B2">
        <w:rPr>
          <w:sz w:val="24"/>
          <w:szCs w:val="24"/>
          <w:lang w:eastAsia="en-US"/>
        </w:rPr>
        <w:t xml:space="preserve">, </w:t>
      </w:r>
      <w:r w:rsidR="00F13328" w:rsidRPr="00A121B2">
        <w:rPr>
          <w:sz w:val="24"/>
          <w:szCs w:val="24"/>
        </w:rPr>
        <w:t>Valstybinės miškų tarnybos 2023</w:t>
      </w:r>
      <w:r w:rsidR="00D5570F">
        <w:rPr>
          <w:sz w:val="24"/>
          <w:szCs w:val="24"/>
        </w:rPr>
        <w:t> </w:t>
      </w:r>
      <w:r w:rsidR="00F13328" w:rsidRPr="00A121B2">
        <w:rPr>
          <w:sz w:val="24"/>
          <w:szCs w:val="24"/>
        </w:rPr>
        <w:t xml:space="preserve">m. kovo 22 d. teiktame atsakyme (raštas Nr. </w:t>
      </w:r>
      <w:r w:rsidR="00E130E7">
        <w:rPr>
          <w:sz w:val="24"/>
          <w:szCs w:val="24"/>
        </w:rPr>
        <w:t xml:space="preserve">                          </w:t>
      </w:r>
      <w:r w:rsidR="00F13328" w:rsidRPr="00A121B2">
        <w:rPr>
          <w:sz w:val="24"/>
          <w:szCs w:val="24"/>
        </w:rPr>
        <w:t xml:space="preserve">„Dėl miško kadastro duomenų patikslinimo“), </w:t>
      </w:r>
      <w:r w:rsidR="00B6758C" w:rsidRPr="00A121B2">
        <w:rPr>
          <w:sz w:val="24"/>
          <w:szCs w:val="24"/>
        </w:rPr>
        <w:t xml:space="preserve">kurio nuorašas buvo pateiktas ir Pareiškėjui </w:t>
      </w:r>
      <w:r w:rsidR="000D34BD" w:rsidRPr="00A121B2">
        <w:rPr>
          <w:sz w:val="24"/>
          <w:szCs w:val="24"/>
        </w:rPr>
        <w:t xml:space="preserve">2023 m. balandžio 19 d. raštu Nr. </w:t>
      </w:r>
      <w:r w:rsidR="00E130E7">
        <w:rPr>
          <w:sz w:val="24"/>
          <w:szCs w:val="24"/>
        </w:rPr>
        <w:t xml:space="preserve">                          </w:t>
      </w:r>
      <w:r w:rsidR="000D34BD" w:rsidRPr="00A121B2">
        <w:rPr>
          <w:sz w:val="24"/>
          <w:szCs w:val="24"/>
        </w:rPr>
        <w:t xml:space="preserve">, buvo </w:t>
      </w:r>
      <w:r w:rsidR="00D03C34" w:rsidRPr="00A121B2">
        <w:rPr>
          <w:sz w:val="24"/>
          <w:szCs w:val="24"/>
        </w:rPr>
        <w:t xml:space="preserve">pateikta </w:t>
      </w:r>
      <w:r w:rsidR="00377F3B" w:rsidRPr="00A121B2">
        <w:rPr>
          <w:sz w:val="24"/>
          <w:szCs w:val="24"/>
        </w:rPr>
        <w:t xml:space="preserve">analogiško turinio </w:t>
      </w:r>
      <w:r w:rsidR="00D03C34" w:rsidRPr="00A121B2">
        <w:rPr>
          <w:sz w:val="24"/>
          <w:szCs w:val="24"/>
        </w:rPr>
        <w:t>informacija</w:t>
      </w:r>
      <w:r w:rsidR="00377F3B" w:rsidRPr="00A121B2">
        <w:rPr>
          <w:sz w:val="24"/>
          <w:szCs w:val="24"/>
        </w:rPr>
        <w:t xml:space="preserve">, kaip </w:t>
      </w:r>
      <w:r w:rsidR="00A43821" w:rsidRPr="00A121B2">
        <w:rPr>
          <w:sz w:val="24"/>
          <w:szCs w:val="24"/>
        </w:rPr>
        <w:t xml:space="preserve">jau minėtame Valstybinės miškų tarnybos </w:t>
      </w:r>
      <w:r w:rsidR="0025219C" w:rsidRPr="00A121B2">
        <w:rPr>
          <w:sz w:val="24"/>
          <w:szCs w:val="24"/>
          <w:lang w:eastAsia="en-US"/>
        </w:rPr>
        <w:t xml:space="preserve">2024 m. sausio 9 d. rašte Nr. </w:t>
      </w:r>
      <w:r w:rsidR="00857930">
        <w:rPr>
          <w:sz w:val="24"/>
          <w:szCs w:val="24"/>
          <w:lang w:eastAsia="en-US"/>
        </w:rPr>
        <w:t xml:space="preserve">                    </w:t>
      </w:r>
      <w:r w:rsidR="0025219C" w:rsidRPr="00A121B2">
        <w:rPr>
          <w:sz w:val="24"/>
          <w:szCs w:val="24"/>
          <w:lang w:eastAsia="en-US"/>
        </w:rPr>
        <w:t>Savivaldybės administracijai</w:t>
      </w:r>
      <w:r w:rsidR="00A32906" w:rsidRPr="00A121B2">
        <w:rPr>
          <w:sz w:val="24"/>
          <w:szCs w:val="24"/>
          <w:lang w:eastAsia="en-US"/>
        </w:rPr>
        <w:t xml:space="preserve"> (pažymos 7.2 p</w:t>
      </w:r>
      <w:r w:rsidR="00C50745">
        <w:rPr>
          <w:sz w:val="24"/>
          <w:szCs w:val="24"/>
          <w:lang w:eastAsia="en-US"/>
        </w:rPr>
        <w:t>ap</w:t>
      </w:r>
      <w:r w:rsidR="00A32906" w:rsidRPr="00A121B2">
        <w:rPr>
          <w:sz w:val="24"/>
          <w:szCs w:val="24"/>
          <w:lang w:eastAsia="en-US"/>
        </w:rPr>
        <w:t>unkt</w:t>
      </w:r>
      <w:r w:rsidR="00C50745">
        <w:rPr>
          <w:sz w:val="24"/>
          <w:szCs w:val="24"/>
          <w:lang w:eastAsia="en-US"/>
        </w:rPr>
        <w:t>i</w:t>
      </w:r>
      <w:r w:rsidR="00A32906" w:rsidRPr="00A121B2">
        <w:rPr>
          <w:sz w:val="24"/>
          <w:szCs w:val="24"/>
          <w:lang w:eastAsia="en-US"/>
        </w:rPr>
        <w:t>s)</w:t>
      </w:r>
      <w:r w:rsidR="001C44C4" w:rsidRPr="00A121B2">
        <w:rPr>
          <w:sz w:val="24"/>
          <w:szCs w:val="24"/>
          <w:lang w:eastAsia="en-US"/>
        </w:rPr>
        <w:t>.</w:t>
      </w:r>
    </w:p>
    <w:p w14:paraId="0C8743A6" w14:textId="7561B944" w:rsidR="003A0CD9" w:rsidRPr="00A121B2" w:rsidRDefault="00355121" w:rsidP="006835B2">
      <w:pPr>
        <w:pStyle w:val="Pagrindinistekstas"/>
        <w:ind w:firstLine="851"/>
        <w:rPr>
          <w:szCs w:val="24"/>
        </w:rPr>
      </w:pPr>
      <w:r w:rsidRPr="00A121B2">
        <w:t>9.</w:t>
      </w:r>
      <w:r w:rsidR="00253460" w:rsidRPr="00A121B2">
        <w:t>7</w:t>
      </w:r>
      <w:r w:rsidRPr="00A121B2">
        <w:t xml:space="preserve">. </w:t>
      </w:r>
      <w:r w:rsidR="00344706" w:rsidRPr="00A121B2">
        <w:t xml:space="preserve">Projekto derinimo metu iš </w:t>
      </w:r>
      <w:r w:rsidR="00344706" w:rsidRPr="00A121B2">
        <w:rPr>
          <w:szCs w:val="24"/>
        </w:rPr>
        <w:t xml:space="preserve">tuometės VĮ Vilniaus miškų urėdijos Projekto rengėjas buvo gavęs 2010 m. vasario 11 d. raštą Nr. </w:t>
      </w:r>
      <w:r w:rsidR="00857930">
        <w:rPr>
          <w:szCs w:val="24"/>
        </w:rPr>
        <w:t xml:space="preserve">                    </w:t>
      </w:r>
      <w:r w:rsidR="006835F4" w:rsidRPr="00A121B2">
        <w:rPr>
          <w:szCs w:val="24"/>
        </w:rPr>
        <w:t>, kuriame buvo nurodyta:</w:t>
      </w:r>
    </w:p>
    <w:p w14:paraId="159F793A" w14:textId="7045A924" w:rsidR="006835F4" w:rsidRPr="00A121B2" w:rsidRDefault="006835F4" w:rsidP="006835F4">
      <w:pPr>
        <w:pStyle w:val="Pagrindinistekstas"/>
        <w:ind w:firstLine="851"/>
      </w:pPr>
      <w:r w:rsidRPr="00A121B2">
        <w:t xml:space="preserve">„Vilniaus miesto kadastro vietovės </w:t>
      </w:r>
      <w:r w:rsidR="00305139">
        <w:t xml:space="preserve">                    </w:t>
      </w:r>
      <w:r w:rsidRPr="00A121B2">
        <w:t xml:space="preserve"> kaimo žemės reformos žemėtvarkos projekto papildyme suprojektuoti grąžinti natūra žemės sklypai Nr. </w:t>
      </w:r>
      <w:r w:rsidR="00857930">
        <w:t xml:space="preserve">                    </w:t>
      </w:r>
      <w:r w:rsidRPr="00A121B2">
        <w:t xml:space="preserve">; </w:t>
      </w:r>
      <w:r w:rsidR="00795288">
        <w:t xml:space="preserve">                    </w:t>
      </w:r>
      <w:r w:rsidRPr="00A121B2">
        <w:t xml:space="preserve">; </w:t>
      </w:r>
      <w:r w:rsidR="00795288">
        <w:t xml:space="preserve">                    </w:t>
      </w:r>
      <w:r w:rsidRPr="00A121B2">
        <w:t xml:space="preserve"> ir </w:t>
      </w:r>
      <w:r w:rsidR="00795288">
        <w:t xml:space="preserve">                    </w:t>
      </w:r>
      <w:r w:rsidRPr="00A121B2">
        <w:t xml:space="preserve"> turi bendrų ribų su </w:t>
      </w:r>
      <w:r w:rsidR="00857B93">
        <w:t xml:space="preserve">                    </w:t>
      </w:r>
      <w:r w:rsidRPr="00A121B2">
        <w:t xml:space="preserve"> girininkijos valstybinės reikšmės miškų 484 kvartalo 14 sklypu. Vakarinė 484 kvartalo 14 sklypo dalis yra įtraukta į valstybinės reikšmės miškų sąrašus. Patikrinus 484 kvartalo 14 sklypą vietoje, komisija nustatė, jog problematiškas plotas miškui keliamų reikalavimų neatitinka. Vadovaujantis Lietuvos Respublikos Vyriausybės 2007 m. gruodžio 19 d. nutarimu Nr. 1369 “Dėl valstybinės reikšmės miškų plotų schemų rengimo tvarkos aprašo patvirtinimo” patvirtinto Valstybinės reikšmės miškų plotų schemų rengimo tvarkos aprašo 13.2. ir 14 punktais Valstybinei miškų tarnybai 2010 m. vasario 5 d. nusiųstas raštas Nr. 1-226 dėl duomenų patikslinimo.</w:t>
      </w:r>
    </w:p>
    <w:p w14:paraId="626A5A75" w14:textId="04776D50" w:rsidR="006835F4" w:rsidRPr="00A121B2" w:rsidRDefault="006835F4" w:rsidP="006835F4">
      <w:pPr>
        <w:pStyle w:val="Pagrindinistekstas"/>
        <w:ind w:firstLine="851"/>
      </w:pPr>
      <w:r w:rsidRPr="00A121B2">
        <w:t xml:space="preserve">Vilniaus miesto kadastro vietovės </w:t>
      </w:r>
      <w:r w:rsidR="00305139">
        <w:t xml:space="preserve">                    </w:t>
      </w:r>
      <w:r w:rsidRPr="00A121B2">
        <w:t xml:space="preserve"> kaimo žemės reformos žemėtvarkos projekto papildymas, galės būti realizuojamas tik Lietuvos Respublikos Vyriausybei patikslinus miško žemės sklypus.“</w:t>
      </w:r>
    </w:p>
    <w:p w14:paraId="57CDA3B1" w14:textId="001D5211" w:rsidR="004755DE" w:rsidRPr="00426053" w:rsidRDefault="004755DE" w:rsidP="004755DE">
      <w:pPr>
        <w:ind w:firstLine="851"/>
        <w:jc w:val="both"/>
        <w:rPr>
          <w:rFonts w:asciiTheme="majorBidi" w:hAnsiTheme="majorBidi" w:cstheme="majorBidi"/>
          <w:sz w:val="24"/>
          <w:szCs w:val="24"/>
        </w:rPr>
      </w:pPr>
    </w:p>
    <w:p w14:paraId="3CA216FF" w14:textId="2DA86959" w:rsidR="0048487C" w:rsidRPr="00A121B2" w:rsidRDefault="0048487C" w:rsidP="006835F4">
      <w:pPr>
        <w:pStyle w:val="Pagrindinistekstas"/>
        <w:ind w:firstLine="851"/>
        <w:rPr>
          <w:szCs w:val="24"/>
        </w:rPr>
      </w:pPr>
      <w:r w:rsidRPr="00A121B2">
        <w:rPr>
          <w:lang w:eastAsia="lt-LT" w:bidi="lt-LT"/>
        </w:rPr>
        <w:t xml:space="preserve">10. </w:t>
      </w:r>
      <w:r w:rsidRPr="00A121B2">
        <w:rPr>
          <w:szCs w:val="24"/>
        </w:rPr>
        <w:t>Tyrimui reikšmingi šie</w:t>
      </w:r>
      <w:r w:rsidR="006315CF" w:rsidRPr="00A121B2">
        <w:rPr>
          <w:szCs w:val="24"/>
        </w:rPr>
        <w:t xml:space="preserve"> Žemėtvarkos </w:t>
      </w:r>
      <w:r w:rsidR="00BB5987" w:rsidRPr="00A121B2">
        <w:rPr>
          <w:szCs w:val="24"/>
        </w:rPr>
        <w:t xml:space="preserve">planavimo dokumentų rengimo </w:t>
      </w:r>
      <w:r w:rsidR="004E63F9" w:rsidRPr="00A121B2">
        <w:rPr>
          <w:szCs w:val="24"/>
        </w:rPr>
        <w:t>informacinėje sistemoje</w:t>
      </w:r>
      <w:r w:rsidR="000945DF" w:rsidRPr="00A121B2">
        <w:rPr>
          <w:szCs w:val="24"/>
        </w:rPr>
        <w:t xml:space="preserve"> (toliau – ŽPDRIS)</w:t>
      </w:r>
      <w:r w:rsidR="004E63F9" w:rsidRPr="00A121B2">
        <w:rPr>
          <w:szCs w:val="24"/>
        </w:rPr>
        <w:t xml:space="preserve">, </w:t>
      </w:r>
      <w:r w:rsidRPr="00A121B2">
        <w:rPr>
          <w:szCs w:val="24"/>
        </w:rPr>
        <w:t xml:space="preserve">VĮ Registrų centro Nekilnojamojo turto registro duomenų bazėje </w:t>
      </w:r>
      <w:r w:rsidR="005807F7" w:rsidRPr="00A121B2">
        <w:rPr>
          <w:szCs w:val="24"/>
        </w:rPr>
        <w:t xml:space="preserve">ir Lietuvos erdvinės informacijos portale https:/www.geoportal.lt </w:t>
      </w:r>
      <w:r w:rsidRPr="00A121B2">
        <w:rPr>
          <w:szCs w:val="24"/>
        </w:rPr>
        <w:t>esantys duomenys, patvirtinantys, kad:</w:t>
      </w:r>
    </w:p>
    <w:p w14:paraId="7C724B16" w14:textId="347F149D" w:rsidR="003A66CF" w:rsidRPr="00A121B2" w:rsidRDefault="00F05280" w:rsidP="000945DF">
      <w:pPr>
        <w:pStyle w:val="Sraopastraipa"/>
        <w:ind w:left="0" w:firstLine="851"/>
        <w:contextualSpacing/>
        <w:jc w:val="both"/>
        <w:rPr>
          <w:color w:val="000000"/>
          <w:szCs w:val="24"/>
          <w:lang w:bidi="lt-LT"/>
        </w:rPr>
      </w:pPr>
      <w:r w:rsidRPr="00A121B2">
        <w:rPr>
          <w:szCs w:val="24"/>
        </w:rPr>
        <w:t xml:space="preserve">10.1. </w:t>
      </w:r>
      <w:r w:rsidR="004E63F9" w:rsidRPr="00A121B2">
        <w:rPr>
          <w:szCs w:val="24"/>
        </w:rPr>
        <w:t xml:space="preserve">Pareiškėjo </w:t>
      </w:r>
      <w:r w:rsidR="000945DF" w:rsidRPr="00A121B2">
        <w:rPr>
          <w:szCs w:val="24"/>
        </w:rPr>
        <w:t xml:space="preserve">2021 m. spalio 30 d. </w:t>
      </w:r>
      <w:r w:rsidR="000945DF" w:rsidRPr="00A121B2">
        <w:rPr>
          <w:color w:val="000000"/>
          <w:szCs w:val="24"/>
          <w:lang w:bidi="lt-LT"/>
        </w:rPr>
        <w:t xml:space="preserve">prašymas organizuoti Žemės sklypo formavimo ir pertvarkymo projektą, siekiant padalyti žemės sklypą į du ar daugiau žemės sklypų, nustatyti ir keisti pagrindinę žemės naudojimo paskirtį ir (ar) žemės sklypo naudojimo būdą (-us), rengimą buvo registruotas ŽPDRIS (paslaugos Nr. </w:t>
      </w:r>
      <w:r w:rsidR="00D93F26">
        <w:rPr>
          <w:color w:val="000000"/>
          <w:szCs w:val="24"/>
          <w:lang w:bidi="lt-LT"/>
        </w:rPr>
        <w:t xml:space="preserve">                    </w:t>
      </w:r>
      <w:r w:rsidR="000945DF" w:rsidRPr="00A121B2">
        <w:rPr>
          <w:color w:val="000000"/>
          <w:szCs w:val="24"/>
          <w:lang w:bidi="lt-LT"/>
        </w:rPr>
        <w:t xml:space="preserve">), tačiau </w:t>
      </w:r>
      <w:r w:rsidR="00F13C8E" w:rsidRPr="00A121B2">
        <w:rPr>
          <w:color w:val="000000"/>
          <w:szCs w:val="24"/>
          <w:lang w:bidi="lt-LT"/>
        </w:rPr>
        <w:t xml:space="preserve">2023 m. rugsėjo 15 d. </w:t>
      </w:r>
      <w:r w:rsidR="00544B9E" w:rsidRPr="00A121B2">
        <w:rPr>
          <w:color w:val="000000"/>
          <w:szCs w:val="24"/>
          <w:lang w:bidi="lt-LT"/>
        </w:rPr>
        <w:t xml:space="preserve">Savivaldybės administracijos Žemės tvarkymo ir administravimo skyriaus </w:t>
      </w:r>
      <w:r w:rsidR="00666F83" w:rsidRPr="00A121B2">
        <w:rPr>
          <w:color w:val="000000"/>
          <w:szCs w:val="24"/>
          <w:lang w:bidi="lt-LT"/>
        </w:rPr>
        <w:t xml:space="preserve">raštu „Dėl prašymo nagrinėjimo“ </w:t>
      </w:r>
      <w:r w:rsidR="00967AD5" w:rsidRPr="00A121B2">
        <w:rPr>
          <w:color w:val="000000"/>
          <w:szCs w:val="24"/>
          <w:lang w:bidi="lt-LT"/>
        </w:rPr>
        <w:t>buvo atsisakyta pradėti projektą</w:t>
      </w:r>
      <w:r w:rsidR="003A66CF" w:rsidRPr="00A121B2">
        <w:rPr>
          <w:color w:val="000000"/>
          <w:szCs w:val="24"/>
          <w:lang w:bidi="lt-LT"/>
        </w:rPr>
        <w:t xml:space="preserve">. </w:t>
      </w:r>
    </w:p>
    <w:p w14:paraId="77419292" w14:textId="505BF015" w:rsidR="000945DF" w:rsidRPr="00A121B2" w:rsidRDefault="003A66CF" w:rsidP="000945DF">
      <w:pPr>
        <w:pStyle w:val="Sraopastraipa"/>
        <w:ind w:left="0" w:firstLine="851"/>
        <w:contextualSpacing/>
        <w:jc w:val="both"/>
        <w:rPr>
          <w:color w:val="000000"/>
          <w:szCs w:val="24"/>
          <w:lang w:bidi="lt-LT"/>
        </w:rPr>
      </w:pPr>
      <w:r w:rsidRPr="00A121B2">
        <w:rPr>
          <w:color w:val="000000"/>
          <w:szCs w:val="24"/>
          <w:lang w:bidi="lt-LT"/>
        </w:rPr>
        <w:t>Minėtame Savivaldybės administracijos Žemės tvarkymo ir administravimo skyriaus rašte buvo nurodyta:</w:t>
      </w:r>
    </w:p>
    <w:p w14:paraId="36447087" w14:textId="77777777" w:rsidR="008F1E01" w:rsidRPr="00A121B2" w:rsidRDefault="008F1E01" w:rsidP="008F1E01">
      <w:pPr>
        <w:pStyle w:val="Sraopastraipa"/>
        <w:ind w:left="0" w:firstLine="851"/>
        <w:contextualSpacing/>
        <w:jc w:val="both"/>
        <w:rPr>
          <w:color w:val="000000"/>
          <w:szCs w:val="24"/>
          <w:lang w:bidi="lt-LT"/>
        </w:rPr>
      </w:pPr>
      <w:r w:rsidRPr="00A121B2">
        <w:rPr>
          <w:color w:val="000000"/>
          <w:szCs w:val="24"/>
          <w:lang w:bidi="lt-LT"/>
        </w:rPr>
        <w:t>„Apgailestaujame, tačiau dėl Žemėtvarkos planavimo dokumentų rengimo informacinės sistemos sutrikimų bei žmogiškojo faktoriaus nulemtos klaidos Jūsų prašymas organizuoti žemės sklypo formavimo ir pertvarkymo projekto rengimą (toliau – Prašymas) nebuvo išnagrinėtas per Lietuvos Respublikos žemės ūkio ministro ir Lietuvos Respublikos aplinkos ministro 2004 m. spalio 4 d. įsakymu Nr. 3D-452/D1-513 „Dėl Žemės sklypų formavimo ir pertvarkymo projektų rengimo taisyklių patvirtinimo“ patvirtintų Žemės sklypų formavimo ir pertvarkymo projektų rengimo taisyklėse nustatytą terminą.</w:t>
      </w:r>
    </w:p>
    <w:p w14:paraId="5A55872D" w14:textId="53FE0026" w:rsidR="003A66CF" w:rsidRPr="00A121B2" w:rsidRDefault="008F1E01" w:rsidP="008F1E01">
      <w:pPr>
        <w:pStyle w:val="Sraopastraipa"/>
        <w:ind w:left="0" w:firstLine="851"/>
        <w:contextualSpacing/>
        <w:jc w:val="both"/>
        <w:rPr>
          <w:color w:val="000000"/>
          <w:szCs w:val="24"/>
          <w:lang w:bidi="lt-LT"/>
        </w:rPr>
      </w:pPr>
      <w:r w:rsidRPr="00A121B2">
        <w:rPr>
          <w:color w:val="000000"/>
          <w:szCs w:val="24"/>
          <w:lang w:bidi="lt-LT"/>
        </w:rPr>
        <w:t>Tuo atveju, jei Prašymo nagrinėjimas Jums yra aktualus, prašome susisiekti su Žemės tvarkymo ir administravimo skyriaus Žemės tvarkymo ir valdymo poskyrio vyresniąja specialiste R.</w:t>
      </w:r>
      <w:r w:rsidR="00F72EF1" w:rsidRPr="00A121B2">
        <w:rPr>
          <w:color w:val="000000"/>
          <w:szCs w:val="24"/>
          <w:lang w:bidi="lt-LT"/>
        </w:rPr>
        <w:t> C. [asmens duomenys neskelbtini]</w:t>
      </w:r>
      <w:r w:rsidR="00F5491F" w:rsidRPr="00A121B2">
        <w:rPr>
          <w:color w:val="000000"/>
          <w:szCs w:val="24"/>
          <w:lang w:bidi="lt-LT"/>
        </w:rPr>
        <w:t>“</w:t>
      </w:r>
      <w:r w:rsidR="006E03C5">
        <w:rPr>
          <w:color w:val="000000"/>
          <w:szCs w:val="24"/>
          <w:lang w:bidi="lt-LT"/>
        </w:rPr>
        <w:t>.</w:t>
      </w:r>
    </w:p>
    <w:p w14:paraId="29D080C9" w14:textId="7ED6DE83" w:rsidR="00F5491F" w:rsidRPr="00A121B2" w:rsidRDefault="00F5491F" w:rsidP="008F1E01">
      <w:pPr>
        <w:pStyle w:val="Sraopastraipa"/>
        <w:ind w:left="0" w:firstLine="851"/>
        <w:contextualSpacing/>
        <w:jc w:val="both"/>
        <w:rPr>
          <w:szCs w:val="24"/>
          <w:lang w:eastAsia="en-US"/>
        </w:rPr>
      </w:pPr>
      <w:r w:rsidRPr="00A121B2">
        <w:rPr>
          <w:color w:val="000000"/>
          <w:szCs w:val="24"/>
          <w:lang w:bidi="lt-LT"/>
        </w:rPr>
        <w:lastRenderedPageBreak/>
        <w:t xml:space="preserve">10.2. </w:t>
      </w:r>
      <w:hyperlink r:id="rId14" w:history="1">
        <w:r w:rsidR="00FB3F8A" w:rsidRPr="00A121B2">
          <w:rPr>
            <w:rStyle w:val="Hipersaitas"/>
          </w:rPr>
          <w:t>www.geoportal.lt</w:t>
        </w:r>
      </w:hyperlink>
      <w:r w:rsidR="00FB3F8A" w:rsidRPr="00A121B2">
        <w:t xml:space="preserve"> įkeltuose 2005–2006 metų</w:t>
      </w:r>
      <w:r w:rsidR="007571C0" w:rsidRPr="00A121B2">
        <w:t>, 2009</w:t>
      </w:r>
      <w:r w:rsidR="006E03C5">
        <w:t>–</w:t>
      </w:r>
      <w:r w:rsidR="007571C0" w:rsidRPr="00A121B2">
        <w:t>2010 metų</w:t>
      </w:r>
      <w:r w:rsidR="00FB3F8A" w:rsidRPr="00A121B2">
        <w:t xml:space="preserve"> žemėlapiuose</w:t>
      </w:r>
      <w:r w:rsidR="00AD7457" w:rsidRPr="00A121B2">
        <w:t xml:space="preserve"> matyti, jog </w:t>
      </w:r>
      <w:r w:rsidR="003C69D6" w:rsidRPr="00A121B2">
        <w:t xml:space="preserve">valstybinėje žemėje, kurioje pagal Projektą buvo numatytas 6 m pločio </w:t>
      </w:r>
      <w:r w:rsidR="00D62977">
        <w:t xml:space="preserve">privažiavimo </w:t>
      </w:r>
      <w:r w:rsidR="003C69D6" w:rsidRPr="00A121B2">
        <w:t>kelias</w:t>
      </w:r>
      <w:r w:rsidR="00D62977">
        <w:t xml:space="preserve"> (</w:t>
      </w:r>
      <w:r w:rsidR="00D62977" w:rsidRPr="00A121B2">
        <w:rPr>
          <w:szCs w:val="24"/>
          <w:lang w:eastAsia="en-US"/>
        </w:rPr>
        <w:t xml:space="preserve">per valstybinę žemę nuo </w:t>
      </w:r>
      <w:r w:rsidR="009518EE">
        <w:rPr>
          <w:szCs w:val="24"/>
          <w:lang w:eastAsia="en-US"/>
        </w:rPr>
        <w:t xml:space="preserve">                          </w:t>
      </w:r>
      <w:r w:rsidR="00D62977" w:rsidRPr="00A121B2">
        <w:rPr>
          <w:szCs w:val="24"/>
          <w:lang w:eastAsia="en-US"/>
        </w:rPr>
        <w:t xml:space="preserve"> šiaurės vakarų kryptimi</w:t>
      </w:r>
      <w:r w:rsidR="00D62977">
        <w:rPr>
          <w:szCs w:val="24"/>
          <w:lang w:eastAsia="en-US"/>
        </w:rPr>
        <w:t>)</w:t>
      </w:r>
      <w:r w:rsidR="00A13CC3" w:rsidRPr="00A121B2">
        <w:t xml:space="preserve">, </w:t>
      </w:r>
      <w:r w:rsidR="002B02C8" w:rsidRPr="00ED50E1">
        <w:t>aiškaus</w:t>
      </w:r>
      <w:r w:rsidR="00D665ED" w:rsidRPr="00ED50E1">
        <w:t xml:space="preserve">, </w:t>
      </w:r>
      <w:r w:rsidR="006F4AE8" w:rsidRPr="00ED50E1">
        <w:t>suformuoto</w:t>
      </w:r>
      <w:r w:rsidR="00D665ED" w:rsidRPr="00ED50E1">
        <w:t xml:space="preserve"> </w:t>
      </w:r>
      <w:r w:rsidR="00637EB9" w:rsidRPr="00ED50E1">
        <w:t>kelio</w:t>
      </w:r>
      <w:r w:rsidR="00D665ED" w:rsidRPr="00ED50E1">
        <w:t xml:space="preserve"> nėra</w:t>
      </w:r>
      <w:r w:rsidR="00B21017" w:rsidRPr="00ED50E1">
        <w:t>, o</w:t>
      </w:r>
      <w:r w:rsidR="00D665ED" w:rsidRPr="00ED50E1">
        <w:t xml:space="preserve"> taip pat toje vietoje nėra </w:t>
      </w:r>
      <w:r w:rsidR="00D62977">
        <w:t xml:space="preserve">ir </w:t>
      </w:r>
      <w:r w:rsidR="00637EB9" w:rsidRPr="00ED50E1">
        <w:t xml:space="preserve">augančių </w:t>
      </w:r>
      <w:r w:rsidR="00A13CC3" w:rsidRPr="00ED50E1">
        <w:t>medžių</w:t>
      </w:r>
      <w:r w:rsidR="00D665ED" w:rsidRPr="00ED50E1">
        <w:t xml:space="preserve">. Tuo metu </w:t>
      </w:r>
      <w:r w:rsidR="00A13635" w:rsidRPr="00ED50E1">
        <w:rPr>
          <w:szCs w:val="24"/>
          <w:lang w:eastAsia="en-US"/>
        </w:rPr>
        <w:t>Projekte</w:t>
      </w:r>
      <w:r w:rsidR="00A13635" w:rsidRPr="00ED50E1">
        <w:t xml:space="preserve"> </w:t>
      </w:r>
      <w:r w:rsidR="00A14744" w:rsidRPr="00ED50E1">
        <w:t xml:space="preserve">suprojektuotame </w:t>
      </w:r>
      <w:r w:rsidR="0055555F" w:rsidRPr="00ED50E1">
        <w:t>žemės sklyp</w:t>
      </w:r>
      <w:r w:rsidR="00A14744" w:rsidRPr="00ED50E1">
        <w:t>e</w:t>
      </w:r>
      <w:r w:rsidR="0055555F" w:rsidRPr="00ED50E1">
        <w:t>, kurio dabartinis kadastro Nr.</w:t>
      </w:r>
      <w:r w:rsidR="00DE6EFB" w:rsidRPr="00ED50E1">
        <w:t xml:space="preserve"> </w:t>
      </w:r>
      <w:r w:rsidR="00224D0D">
        <w:rPr>
          <w:szCs w:val="24"/>
          <w:lang w:eastAsia="en-US"/>
        </w:rPr>
        <w:t xml:space="preserve">                          </w:t>
      </w:r>
      <w:r w:rsidR="002A2F35" w:rsidRPr="00ED50E1">
        <w:rPr>
          <w:szCs w:val="24"/>
          <w:lang w:eastAsia="en-US"/>
        </w:rPr>
        <w:t xml:space="preserve">, </w:t>
      </w:r>
      <w:r w:rsidR="00333E8F" w:rsidRPr="00ED50E1">
        <w:rPr>
          <w:szCs w:val="24"/>
          <w:lang w:eastAsia="en-US"/>
        </w:rPr>
        <w:t xml:space="preserve">servitutinio kelio numatytoje vietoje </w:t>
      </w:r>
      <w:r w:rsidR="008555A9" w:rsidRPr="00ED50E1">
        <w:rPr>
          <w:szCs w:val="24"/>
          <w:lang w:eastAsia="en-US"/>
        </w:rPr>
        <w:t>matyti buvęs</w:t>
      </w:r>
      <w:r w:rsidR="000113DC" w:rsidRPr="00ED50E1">
        <w:rPr>
          <w:szCs w:val="24"/>
          <w:lang w:eastAsia="en-US"/>
        </w:rPr>
        <w:t xml:space="preserve"> </w:t>
      </w:r>
      <w:r w:rsidR="00821AE2" w:rsidRPr="00ED50E1">
        <w:rPr>
          <w:szCs w:val="24"/>
          <w:lang w:eastAsia="en-US"/>
        </w:rPr>
        <w:t xml:space="preserve">susiformavęs </w:t>
      </w:r>
      <w:r w:rsidR="000113DC" w:rsidRPr="00ED50E1">
        <w:rPr>
          <w:szCs w:val="24"/>
          <w:lang w:eastAsia="en-US"/>
        </w:rPr>
        <w:t>kelias</w:t>
      </w:r>
      <w:r w:rsidR="00D5570F" w:rsidRPr="00ED50E1">
        <w:rPr>
          <w:szCs w:val="24"/>
          <w:lang w:eastAsia="en-US"/>
        </w:rPr>
        <w:t>.</w:t>
      </w:r>
    </w:p>
    <w:p w14:paraId="270D7E02" w14:textId="7FC4D257" w:rsidR="000113DC" w:rsidRPr="00A121B2" w:rsidRDefault="000113DC" w:rsidP="008F1E01">
      <w:pPr>
        <w:pStyle w:val="Sraopastraipa"/>
        <w:ind w:left="0" w:firstLine="851"/>
        <w:contextualSpacing/>
        <w:jc w:val="both"/>
        <w:rPr>
          <w:szCs w:val="24"/>
          <w:lang w:eastAsia="en-US"/>
        </w:rPr>
      </w:pPr>
      <w:r w:rsidRPr="00A121B2">
        <w:rPr>
          <w:szCs w:val="24"/>
          <w:lang w:eastAsia="en-US"/>
        </w:rPr>
        <w:t xml:space="preserve">10.3. </w:t>
      </w:r>
      <w:r w:rsidR="00D151F3" w:rsidRPr="00A121B2">
        <w:rPr>
          <w:szCs w:val="24"/>
        </w:rPr>
        <w:t xml:space="preserve">VĮ Registrų centro Nekilnojamojo turto registro duomenų bazės išraše Nr. </w:t>
      </w:r>
      <w:r w:rsidR="00A800E3">
        <w:rPr>
          <w:szCs w:val="24"/>
        </w:rPr>
        <w:t xml:space="preserve">                    </w:t>
      </w:r>
      <w:r w:rsidR="004E709A" w:rsidRPr="00A121B2">
        <w:rPr>
          <w:szCs w:val="24"/>
        </w:rPr>
        <w:t xml:space="preserve">, kuriame įrašyti </w:t>
      </w:r>
      <w:r w:rsidR="00C57B87" w:rsidRPr="00A121B2">
        <w:rPr>
          <w:szCs w:val="24"/>
        </w:rPr>
        <w:t>Ž</w:t>
      </w:r>
      <w:r w:rsidR="004E709A" w:rsidRPr="00A121B2">
        <w:rPr>
          <w:szCs w:val="24"/>
        </w:rPr>
        <w:t xml:space="preserve">emės sklypo </w:t>
      </w:r>
      <w:r w:rsidR="00C57B87" w:rsidRPr="00A121B2">
        <w:rPr>
          <w:szCs w:val="24"/>
        </w:rPr>
        <w:t xml:space="preserve">(kadastro Nr. </w:t>
      </w:r>
      <w:r w:rsidR="007F4788">
        <w:rPr>
          <w:szCs w:val="24"/>
          <w:lang w:eastAsia="en-US"/>
        </w:rPr>
        <w:t xml:space="preserve">                          </w:t>
      </w:r>
      <w:r w:rsidR="00976600" w:rsidRPr="00A121B2">
        <w:rPr>
          <w:szCs w:val="24"/>
          <w:lang w:eastAsia="en-US"/>
        </w:rPr>
        <w:t>)</w:t>
      </w:r>
      <w:r w:rsidR="002134D6" w:rsidRPr="00A121B2">
        <w:rPr>
          <w:szCs w:val="24"/>
          <w:lang w:eastAsia="en-US"/>
        </w:rPr>
        <w:t xml:space="preserve"> duomenys, nurodyta, kad Pareiškėjas Žemės sklypą įsigijo</w:t>
      </w:r>
      <w:r w:rsidR="000A41D9" w:rsidRPr="00A121B2">
        <w:rPr>
          <w:szCs w:val="24"/>
          <w:lang w:eastAsia="en-US"/>
        </w:rPr>
        <w:t xml:space="preserve"> 2014 m. kovo 19 d. pirkimo</w:t>
      </w:r>
      <w:r w:rsidR="00E266B2" w:rsidRPr="00A121B2">
        <w:rPr>
          <w:szCs w:val="24"/>
          <w:lang w:eastAsia="en-US"/>
        </w:rPr>
        <w:t>–</w:t>
      </w:r>
      <w:r w:rsidR="000A41D9" w:rsidRPr="00A121B2">
        <w:rPr>
          <w:szCs w:val="24"/>
          <w:lang w:eastAsia="en-US"/>
        </w:rPr>
        <w:t xml:space="preserve">pardavimo </w:t>
      </w:r>
      <w:r w:rsidR="00CB5A89" w:rsidRPr="00A121B2">
        <w:rPr>
          <w:szCs w:val="24"/>
          <w:lang w:eastAsia="en-US"/>
        </w:rPr>
        <w:t>sutarties pagrindu</w:t>
      </w:r>
      <w:r w:rsidR="00454F9B" w:rsidRPr="00A121B2">
        <w:rPr>
          <w:szCs w:val="24"/>
          <w:lang w:eastAsia="en-US"/>
        </w:rPr>
        <w:t xml:space="preserve">, o </w:t>
      </w:r>
      <w:r w:rsidR="00990C08" w:rsidRPr="00A121B2">
        <w:rPr>
          <w:szCs w:val="24"/>
          <w:lang w:eastAsia="en-US"/>
        </w:rPr>
        <w:t xml:space="preserve">skiltyje </w:t>
      </w:r>
      <w:r w:rsidR="00454F9B" w:rsidRPr="00A121B2">
        <w:rPr>
          <w:szCs w:val="24"/>
          <w:lang w:eastAsia="en-US"/>
        </w:rPr>
        <w:t>prie</w:t>
      </w:r>
      <w:r w:rsidR="00897A33" w:rsidRPr="00A121B2">
        <w:rPr>
          <w:szCs w:val="24"/>
          <w:lang w:eastAsia="en-US"/>
        </w:rPr>
        <w:t xml:space="preserve"> </w:t>
      </w:r>
      <w:r w:rsidR="00990C08" w:rsidRPr="00A121B2">
        <w:rPr>
          <w:szCs w:val="24"/>
          <w:lang w:eastAsia="en-US"/>
        </w:rPr>
        <w:t xml:space="preserve">kitų </w:t>
      </w:r>
      <w:r w:rsidR="00897A33" w:rsidRPr="00A121B2">
        <w:rPr>
          <w:szCs w:val="24"/>
          <w:lang w:eastAsia="en-US"/>
        </w:rPr>
        <w:t xml:space="preserve">daiktinių teisių nurodyta, jog </w:t>
      </w:r>
      <w:r w:rsidR="00C5230C" w:rsidRPr="00A121B2">
        <w:rPr>
          <w:szCs w:val="24"/>
          <w:lang w:eastAsia="en-US"/>
        </w:rPr>
        <w:t xml:space="preserve">Nacionalinės žemės tarnybos prie Žemės ūkio ministerijos </w:t>
      </w:r>
      <w:r w:rsidR="00206602" w:rsidRPr="00A121B2">
        <w:rPr>
          <w:szCs w:val="24"/>
          <w:lang w:eastAsia="en-US"/>
        </w:rPr>
        <w:t xml:space="preserve">2011 m. vasario 21 d. sprendimu Nr. </w:t>
      </w:r>
      <w:r w:rsidR="00795288">
        <w:rPr>
          <w:szCs w:val="24"/>
          <w:lang w:eastAsia="en-US"/>
        </w:rPr>
        <w:t xml:space="preserve">                    </w:t>
      </w:r>
      <w:r w:rsidR="007265CA" w:rsidRPr="00A121B2">
        <w:rPr>
          <w:szCs w:val="24"/>
          <w:lang w:eastAsia="en-US"/>
        </w:rPr>
        <w:t xml:space="preserve"> Žemės sklypui nustatytas kelio servitutas – teisė važiuoti transporto priemonėmis, naudotis pėsčiųjų taku (viešpataujantis daiktas)</w:t>
      </w:r>
      <w:r w:rsidR="00D5570F">
        <w:rPr>
          <w:szCs w:val="24"/>
          <w:lang w:eastAsia="en-US"/>
        </w:rPr>
        <w:t>.</w:t>
      </w:r>
    </w:p>
    <w:p w14:paraId="21C5EC10" w14:textId="24BC7992" w:rsidR="008721F2" w:rsidRPr="00A121B2" w:rsidRDefault="007265CA" w:rsidP="008721F2">
      <w:pPr>
        <w:pStyle w:val="Sraopastraipa"/>
        <w:ind w:left="0" w:firstLine="851"/>
        <w:contextualSpacing/>
        <w:jc w:val="both"/>
        <w:rPr>
          <w:szCs w:val="24"/>
          <w:lang w:eastAsia="en-US"/>
        </w:rPr>
      </w:pPr>
      <w:r w:rsidRPr="00A121B2">
        <w:rPr>
          <w:szCs w:val="24"/>
          <w:lang w:eastAsia="en-US"/>
        </w:rPr>
        <w:t xml:space="preserve">10.4. </w:t>
      </w:r>
      <w:r w:rsidR="00E745DC" w:rsidRPr="00A121B2">
        <w:rPr>
          <w:szCs w:val="24"/>
        </w:rPr>
        <w:t xml:space="preserve">VĮ Registrų centro Nekilnojamojo turto registro duomenų bazės išraše Nr. </w:t>
      </w:r>
      <w:r w:rsidR="00762931">
        <w:rPr>
          <w:szCs w:val="24"/>
        </w:rPr>
        <w:t xml:space="preserve">                    </w:t>
      </w:r>
      <w:r w:rsidR="00E745DC" w:rsidRPr="00A121B2">
        <w:rPr>
          <w:szCs w:val="24"/>
        </w:rPr>
        <w:t xml:space="preserve">, kuriame įrašyti </w:t>
      </w:r>
      <w:r w:rsidR="006134C5" w:rsidRPr="00A121B2">
        <w:rPr>
          <w:szCs w:val="24"/>
        </w:rPr>
        <w:t>ž</w:t>
      </w:r>
      <w:r w:rsidR="00E745DC" w:rsidRPr="00A121B2">
        <w:rPr>
          <w:szCs w:val="24"/>
        </w:rPr>
        <w:t xml:space="preserve">emės sklypo (kadastro Nr. </w:t>
      </w:r>
      <w:r w:rsidR="00224D0D">
        <w:rPr>
          <w:szCs w:val="24"/>
          <w:lang w:eastAsia="en-US"/>
        </w:rPr>
        <w:t xml:space="preserve">                          </w:t>
      </w:r>
      <w:r w:rsidR="00E745DC" w:rsidRPr="00A121B2">
        <w:rPr>
          <w:szCs w:val="24"/>
          <w:lang w:eastAsia="en-US"/>
        </w:rPr>
        <w:t>)</w:t>
      </w:r>
      <w:r w:rsidR="005B5F05" w:rsidRPr="00A121B2">
        <w:rPr>
          <w:szCs w:val="24"/>
          <w:lang w:eastAsia="en-US"/>
        </w:rPr>
        <w:t>, besiribojančio su Pareiškėjo v</w:t>
      </w:r>
      <w:r w:rsidR="006B76C8" w:rsidRPr="00A121B2">
        <w:rPr>
          <w:szCs w:val="24"/>
          <w:lang w:eastAsia="en-US"/>
        </w:rPr>
        <w:t>aldomu Žemės sklypu iš vakarinės pusės,</w:t>
      </w:r>
      <w:r w:rsidR="00E745DC" w:rsidRPr="00A121B2">
        <w:rPr>
          <w:szCs w:val="24"/>
          <w:lang w:eastAsia="en-US"/>
        </w:rPr>
        <w:t xml:space="preserve"> duomenys, nurodyta, kad</w:t>
      </w:r>
      <w:r w:rsidR="008721F2" w:rsidRPr="00A121B2">
        <w:rPr>
          <w:szCs w:val="24"/>
          <w:lang w:eastAsia="en-US"/>
        </w:rPr>
        <w:t xml:space="preserve"> Nacionalinės žemės tarnybos prie Žemės ūkio ministerijos 2011 m. kovo 2</w:t>
      </w:r>
      <w:r w:rsidR="00F13FEC" w:rsidRPr="00A121B2">
        <w:rPr>
          <w:szCs w:val="24"/>
          <w:lang w:eastAsia="en-US"/>
        </w:rPr>
        <w:t>2</w:t>
      </w:r>
      <w:r w:rsidR="008721F2" w:rsidRPr="00A121B2">
        <w:rPr>
          <w:szCs w:val="24"/>
          <w:lang w:eastAsia="en-US"/>
        </w:rPr>
        <w:t xml:space="preserve"> d. sprendimu Nr. </w:t>
      </w:r>
      <w:r w:rsidR="00762931">
        <w:rPr>
          <w:szCs w:val="24"/>
          <w:lang w:eastAsia="en-US"/>
        </w:rPr>
        <w:t xml:space="preserve">                    </w:t>
      </w:r>
      <w:r w:rsidR="008721F2" w:rsidRPr="00A121B2">
        <w:rPr>
          <w:szCs w:val="24"/>
          <w:lang w:eastAsia="en-US"/>
        </w:rPr>
        <w:t xml:space="preserve"> </w:t>
      </w:r>
      <w:r w:rsidR="00F13FEC" w:rsidRPr="00A121B2">
        <w:rPr>
          <w:szCs w:val="24"/>
          <w:lang w:eastAsia="en-US"/>
        </w:rPr>
        <w:t>šiam ž</w:t>
      </w:r>
      <w:r w:rsidR="008721F2" w:rsidRPr="00A121B2">
        <w:rPr>
          <w:szCs w:val="24"/>
          <w:lang w:eastAsia="en-US"/>
        </w:rPr>
        <w:t>emės sklypui nustatytas kelio servitutas – teisė važiuoti transporto priemonėmis, naudotis pėsčiųjų taku (</w:t>
      </w:r>
      <w:r w:rsidR="00F13FEC" w:rsidRPr="00A121B2">
        <w:rPr>
          <w:szCs w:val="24"/>
          <w:lang w:eastAsia="en-US"/>
        </w:rPr>
        <w:t>tarnaujantis</w:t>
      </w:r>
      <w:r w:rsidR="008721F2" w:rsidRPr="00A121B2">
        <w:rPr>
          <w:szCs w:val="24"/>
          <w:lang w:eastAsia="en-US"/>
        </w:rPr>
        <w:t xml:space="preserve"> daiktas)</w:t>
      </w:r>
      <w:r w:rsidR="00990C08" w:rsidRPr="00A121B2">
        <w:rPr>
          <w:szCs w:val="24"/>
          <w:lang w:eastAsia="en-US"/>
        </w:rPr>
        <w:t>. Taip pat prie kitų daiktinių teisių nurodyta, jog</w:t>
      </w:r>
      <w:r w:rsidR="00F46FAE" w:rsidRPr="00A121B2">
        <w:rPr>
          <w:szCs w:val="24"/>
          <w:lang w:eastAsia="en-US"/>
        </w:rPr>
        <w:t xml:space="preserve"> 2020 m. kovo 6 d. servituto sutarties Nr. </w:t>
      </w:r>
      <w:r w:rsidR="00762931">
        <w:rPr>
          <w:szCs w:val="24"/>
          <w:lang w:eastAsia="en-US"/>
        </w:rPr>
        <w:t xml:space="preserve">                    </w:t>
      </w:r>
      <w:r w:rsidR="006E0047" w:rsidRPr="00A121B2">
        <w:rPr>
          <w:szCs w:val="24"/>
          <w:lang w:eastAsia="en-US"/>
        </w:rPr>
        <w:t xml:space="preserve"> pagrindu šiam žemės sklypui yra nustatytas servitutas – </w:t>
      </w:r>
      <w:r w:rsidR="00255EAE" w:rsidRPr="00A121B2">
        <w:rPr>
          <w:szCs w:val="24"/>
          <w:lang w:eastAsia="en-US"/>
        </w:rPr>
        <w:t>teisė tiesti, aptarnauti, naudoti požemines, antžemines komunikacijas (tarnaujantis)</w:t>
      </w:r>
      <w:r w:rsidR="00D5570F">
        <w:rPr>
          <w:szCs w:val="24"/>
          <w:lang w:eastAsia="en-US"/>
        </w:rPr>
        <w:t>.</w:t>
      </w:r>
    </w:p>
    <w:p w14:paraId="46402831" w14:textId="099A08B5" w:rsidR="00255EAE" w:rsidRPr="00A121B2" w:rsidRDefault="006B76C8" w:rsidP="008721F2">
      <w:pPr>
        <w:pStyle w:val="Sraopastraipa"/>
        <w:ind w:left="0" w:firstLine="851"/>
        <w:contextualSpacing/>
        <w:jc w:val="both"/>
        <w:rPr>
          <w:szCs w:val="24"/>
          <w:lang w:eastAsia="en-US"/>
        </w:rPr>
      </w:pPr>
      <w:r w:rsidRPr="00A121B2">
        <w:rPr>
          <w:szCs w:val="24"/>
          <w:lang w:eastAsia="en-US"/>
        </w:rPr>
        <w:t xml:space="preserve">10.5. </w:t>
      </w:r>
      <w:r w:rsidR="00717515" w:rsidRPr="00A121B2">
        <w:rPr>
          <w:szCs w:val="24"/>
        </w:rPr>
        <w:t xml:space="preserve">VĮ Registrų centro Nekilnojamojo turto registro duomenų bazės išraše Nr. </w:t>
      </w:r>
      <w:r w:rsidR="00762931">
        <w:rPr>
          <w:szCs w:val="24"/>
        </w:rPr>
        <w:t xml:space="preserve">                    </w:t>
      </w:r>
      <w:r w:rsidR="00717515" w:rsidRPr="00A121B2">
        <w:rPr>
          <w:szCs w:val="24"/>
        </w:rPr>
        <w:t xml:space="preserve">, kuriame įrašyti žemės sklypo (kadastro Nr. </w:t>
      </w:r>
      <w:r w:rsidR="00B107FC">
        <w:rPr>
          <w:szCs w:val="24"/>
          <w:lang w:eastAsia="en-US"/>
        </w:rPr>
        <w:t xml:space="preserve">                          </w:t>
      </w:r>
      <w:r w:rsidR="00717515" w:rsidRPr="00A121B2">
        <w:rPr>
          <w:szCs w:val="24"/>
          <w:lang w:eastAsia="en-US"/>
        </w:rPr>
        <w:t xml:space="preserve">), besiribojančio su Pareiškėjo valdomu Žemės sklypu iš </w:t>
      </w:r>
      <w:r w:rsidR="0091088F" w:rsidRPr="00A121B2">
        <w:rPr>
          <w:szCs w:val="24"/>
          <w:lang w:eastAsia="en-US"/>
        </w:rPr>
        <w:t>rytinės</w:t>
      </w:r>
      <w:r w:rsidR="00717515" w:rsidRPr="00A121B2">
        <w:rPr>
          <w:szCs w:val="24"/>
          <w:lang w:eastAsia="en-US"/>
        </w:rPr>
        <w:t xml:space="preserve"> pusės, duomenys, </w:t>
      </w:r>
      <w:r w:rsidR="00622954" w:rsidRPr="00A121B2">
        <w:rPr>
          <w:szCs w:val="24"/>
          <w:lang w:eastAsia="en-US"/>
        </w:rPr>
        <w:t xml:space="preserve">prie kitų daiktinių teisių nėra </w:t>
      </w:r>
      <w:r w:rsidR="00717515" w:rsidRPr="00A121B2">
        <w:rPr>
          <w:szCs w:val="24"/>
          <w:lang w:eastAsia="en-US"/>
        </w:rPr>
        <w:t>nurodyta,</w:t>
      </w:r>
      <w:r w:rsidR="00622954" w:rsidRPr="00A121B2">
        <w:rPr>
          <w:szCs w:val="24"/>
          <w:lang w:eastAsia="en-US"/>
        </w:rPr>
        <w:t xml:space="preserve"> jog šiam žemės sklypui būtų nustatyti servitutai, tačiau</w:t>
      </w:r>
      <w:r w:rsidR="004551CD" w:rsidRPr="00A121B2">
        <w:rPr>
          <w:szCs w:val="24"/>
          <w:lang w:eastAsia="en-US"/>
        </w:rPr>
        <w:t xml:space="preserve"> remiantis </w:t>
      </w:r>
      <w:r w:rsidR="004055AC" w:rsidRPr="00A121B2">
        <w:rPr>
          <w:szCs w:val="24"/>
          <w:lang w:eastAsia="en-US"/>
        </w:rPr>
        <w:t xml:space="preserve">ŽPDRIS </w:t>
      </w:r>
      <w:r w:rsidR="00130F76" w:rsidRPr="00A121B2">
        <w:rPr>
          <w:szCs w:val="24"/>
          <w:lang w:eastAsia="en-US"/>
        </w:rPr>
        <w:t>įkelt</w:t>
      </w:r>
      <w:r w:rsidR="00D5570F">
        <w:rPr>
          <w:szCs w:val="24"/>
          <w:lang w:eastAsia="en-US"/>
        </w:rPr>
        <w:t>ais</w:t>
      </w:r>
      <w:r w:rsidR="00130F76" w:rsidRPr="00A121B2">
        <w:rPr>
          <w:szCs w:val="24"/>
          <w:lang w:eastAsia="en-US"/>
        </w:rPr>
        <w:t xml:space="preserve"> </w:t>
      </w:r>
      <w:r w:rsidR="004055AC" w:rsidRPr="00A121B2">
        <w:rPr>
          <w:szCs w:val="24"/>
          <w:lang w:eastAsia="en-US"/>
        </w:rPr>
        <w:t>žemės sklypo (kadastro Nr.</w:t>
      </w:r>
      <w:r w:rsidR="00130F76" w:rsidRPr="00A121B2">
        <w:rPr>
          <w:szCs w:val="24"/>
          <w:lang w:eastAsia="en-US"/>
        </w:rPr>
        <w:t> </w:t>
      </w:r>
      <w:r w:rsidR="00B107FC">
        <w:rPr>
          <w:szCs w:val="24"/>
          <w:lang w:eastAsia="en-US"/>
        </w:rPr>
        <w:t xml:space="preserve">                          </w:t>
      </w:r>
      <w:r w:rsidR="004055AC" w:rsidRPr="00A121B2">
        <w:rPr>
          <w:szCs w:val="24"/>
          <w:lang w:eastAsia="en-US"/>
        </w:rPr>
        <w:t xml:space="preserve">) </w:t>
      </w:r>
      <w:r w:rsidR="002835F2" w:rsidRPr="00A121B2">
        <w:rPr>
          <w:szCs w:val="24"/>
          <w:lang w:eastAsia="en-US"/>
        </w:rPr>
        <w:t xml:space="preserve">formavimo ir pertvarkymo projekto sprendiniais bei </w:t>
      </w:r>
      <w:r w:rsidR="002200D3" w:rsidRPr="00A121B2">
        <w:rPr>
          <w:szCs w:val="24"/>
          <w:lang w:eastAsia="en-US"/>
        </w:rPr>
        <w:t xml:space="preserve">Savivaldybės administracijos </w:t>
      </w:r>
      <w:r w:rsidR="00675168" w:rsidRPr="00A121B2">
        <w:rPr>
          <w:szCs w:val="24"/>
          <w:lang w:eastAsia="en-US"/>
        </w:rPr>
        <w:t>direktoriaus 2024 m. balandžio 26 d. įsakym</w:t>
      </w:r>
      <w:r w:rsidR="002835F2" w:rsidRPr="00A121B2">
        <w:rPr>
          <w:szCs w:val="24"/>
          <w:lang w:eastAsia="en-US"/>
        </w:rPr>
        <w:t>e</w:t>
      </w:r>
      <w:r w:rsidR="00675168" w:rsidRPr="00A121B2">
        <w:rPr>
          <w:szCs w:val="24"/>
          <w:lang w:eastAsia="en-US"/>
        </w:rPr>
        <w:t xml:space="preserve"> Nr. </w:t>
      </w:r>
      <w:r w:rsidR="00762931">
        <w:rPr>
          <w:szCs w:val="24"/>
          <w:lang w:eastAsia="en-US"/>
        </w:rPr>
        <w:t xml:space="preserve">                    </w:t>
      </w:r>
      <w:r w:rsidR="00675168" w:rsidRPr="00A121B2">
        <w:rPr>
          <w:szCs w:val="24"/>
          <w:lang w:eastAsia="en-US"/>
        </w:rPr>
        <w:t xml:space="preserve"> „Dėl žemės sklypo (kadastro Nr. </w:t>
      </w:r>
      <w:r w:rsidR="00B107FC">
        <w:rPr>
          <w:szCs w:val="24"/>
          <w:lang w:eastAsia="en-US"/>
        </w:rPr>
        <w:t xml:space="preserve">                          </w:t>
      </w:r>
      <w:r w:rsidR="00675168" w:rsidRPr="00A121B2">
        <w:rPr>
          <w:szCs w:val="24"/>
          <w:lang w:eastAsia="en-US"/>
        </w:rPr>
        <w:t>)</w:t>
      </w:r>
      <w:r w:rsidR="004055AC" w:rsidRPr="00A121B2">
        <w:rPr>
          <w:szCs w:val="24"/>
          <w:lang w:eastAsia="en-US"/>
        </w:rPr>
        <w:t xml:space="preserve"> buvusiame </w:t>
      </w:r>
      <w:r w:rsidR="00305139">
        <w:rPr>
          <w:szCs w:val="24"/>
          <w:lang w:eastAsia="en-US"/>
        </w:rPr>
        <w:t xml:space="preserve">                    </w:t>
      </w:r>
      <w:r w:rsidR="004055AC" w:rsidRPr="00A121B2">
        <w:rPr>
          <w:szCs w:val="24"/>
          <w:lang w:eastAsia="en-US"/>
        </w:rPr>
        <w:t xml:space="preserve"> kaime formavimo ir pertvarkymo projekto patvirtinimo“ </w:t>
      </w:r>
      <w:r w:rsidR="006A3576" w:rsidRPr="00A121B2">
        <w:rPr>
          <w:szCs w:val="24"/>
          <w:lang w:eastAsia="en-US"/>
        </w:rPr>
        <w:t>Tarnybai teiktu siūlymu nustatyti žemės sklypų</w:t>
      </w:r>
      <w:r w:rsidR="001421BD" w:rsidRPr="00A121B2">
        <w:rPr>
          <w:szCs w:val="24"/>
          <w:lang w:eastAsia="en-US"/>
        </w:rPr>
        <w:t xml:space="preserve"> formavimo ir pertvarkymo projekto sprendinių brėžinyje nurodytus servitutus, </w:t>
      </w:r>
      <w:r w:rsidR="00272B1D" w:rsidRPr="00A121B2">
        <w:rPr>
          <w:szCs w:val="24"/>
          <w:lang w:eastAsia="en-US"/>
        </w:rPr>
        <w:t>šia</w:t>
      </w:r>
      <w:r w:rsidR="007E4E45" w:rsidRPr="00A121B2">
        <w:rPr>
          <w:szCs w:val="24"/>
          <w:lang w:eastAsia="en-US"/>
        </w:rPr>
        <w:t>m že</w:t>
      </w:r>
      <w:r w:rsidR="004850F4" w:rsidRPr="00A121B2">
        <w:rPr>
          <w:szCs w:val="24"/>
          <w:lang w:eastAsia="en-US"/>
        </w:rPr>
        <w:t xml:space="preserve">mės sklypui nustatyti </w:t>
      </w:r>
      <w:r w:rsidR="00A424D1" w:rsidRPr="00A121B2">
        <w:rPr>
          <w:szCs w:val="24"/>
          <w:lang w:eastAsia="en-US"/>
        </w:rPr>
        <w:t>kelio servitutai – teisė važiuoti transporto priemonėmis, naudotis pėsčiųjų taku (tarnaujantis daiktas)</w:t>
      </w:r>
      <w:r w:rsidR="00184692" w:rsidRPr="00A121B2">
        <w:rPr>
          <w:szCs w:val="24"/>
          <w:lang w:eastAsia="en-US"/>
        </w:rPr>
        <w:t xml:space="preserve"> toje žemės sklypo dalyje, kuri nesiriboja su Pareiškėjo valdomu Žemės sklypu.</w:t>
      </w:r>
    </w:p>
    <w:p w14:paraId="13E8BC8A" w14:textId="77777777" w:rsidR="00A83D82" w:rsidRPr="00A121B2" w:rsidRDefault="00A83D82" w:rsidP="000B0114">
      <w:pPr>
        <w:ind w:firstLine="851"/>
        <w:jc w:val="both"/>
        <w:rPr>
          <w:rFonts w:asciiTheme="majorBidi" w:hAnsiTheme="majorBidi" w:cstheme="majorBidi"/>
          <w:sz w:val="24"/>
          <w:szCs w:val="24"/>
        </w:rPr>
      </w:pPr>
    </w:p>
    <w:p w14:paraId="39D5C4F2" w14:textId="538B2530" w:rsidR="003F4336" w:rsidRPr="00A121B2" w:rsidRDefault="000F143F" w:rsidP="003F4336">
      <w:pPr>
        <w:pStyle w:val="Pagrindiniotekstotrauka"/>
        <w:jc w:val="center"/>
        <w:rPr>
          <w:b/>
          <w:i/>
          <w:sz w:val="24"/>
          <w:szCs w:val="24"/>
        </w:rPr>
      </w:pPr>
      <w:r w:rsidRPr="00A121B2">
        <w:rPr>
          <w:b/>
          <w:i/>
          <w:sz w:val="24"/>
          <w:szCs w:val="24"/>
        </w:rPr>
        <w:t>Tyrimui reikšmingos teisės aktų nuostatos</w:t>
      </w:r>
    </w:p>
    <w:p w14:paraId="39D5C4F3" w14:textId="77777777" w:rsidR="00BD409C" w:rsidRPr="00A121B2" w:rsidRDefault="00BD409C" w:rsidP="00BD409C">
      <w:pPr>
        <w:pStyle w:val="Sraopastraipa"/>
        <w:ind w:left="0" w:firstLine="851"/>
        <w:contextualSpacing/>
        <w:jc w:val="both"/>
        <w:rPr>
          <w:szCs w:val="24"/>
          <w:lang w:eastAsia="en-US"/>
        </w:rPr>
      </w:pPr>
    </w:p>
    <w:p w14:paraId="264DDDBB" w14:textId="2BDA8CA9" w:rsidR="009E76FB" w:rsidRPr="00A121B2" w:rsidRDefault="00B26C50" w:rsidP="00B038DA">
      <w:pPr>
        <w:pStyle w:val="Sraopastraipa"/>
        <w:ind w:left="0" w:firstLine="851"/>
        <w:contextualSpacing/>
        <w:jc w:val="both"/>
        <w:rPr>
          <w:szCs w:val="24"/>
          <w:lang w:eastAsia="en-US"/>
        </w:rPr>
      </w:pPr>
      <w:r w:rsidRPr="00A121B2">
        <w:rPr>
          <w:szCs w:val="24"/>
          <w:lang w:eastAsia="en-US"/>
        </w:rPr>
        <w:t>1</w:t>
      </w:r>
      <w:r w:rsidR="00760265" w:rsidRPr="00A121B2">
        <w:rPr>
          <w:szCs w:val="24"/>
          <w:lang w:eastAsia="en-US"/>
        </w:rPr>
        <w:t>1</w:t>
      </w:r>
      <w:r w:rsidR="00EF405B" w:rsidRPr="00A121B2">
        <w:rPr>
          <w:szCs w:val="24"/>
          <w:lang w:eastAsia="en-US"/>
        </w:rPr>
        <w:t>.</w:t>
      </w:r>
      <w:r w:rsidR="009E76FB" w:rsidRPr="00A121B2">
        <w:rPr>
          <w:szCs w:val="24"/>
          <w:lang w:eastAsia="en-US"/>
        </w:rPr>
        <w:t xml:space="preserve"> Lietuvos Respublikos įstatymai </w:t>
      </w:r>
    </w:p>
    <w:p w14:paraId="09CB9EE0" w14:textId="59EA4A44" w:rsidR="00C43042" w:rsidRPr="00A121B2" w:rsidRDefault="00C43042" w:rsidP="00C43042">
      <w:pPr>
        <w:pStyle w:val="Sraopastraipa"/>
        <w:ind w:left="0" w:firstLine="851"/>
        <w:contextualSpacing/>
        <w:jc w:val="both"/>
        <w:rPr>
          <w:szCs w:val="24"/>
          <w:lang w:eastAsia="en-US"/>
        </w:rPr>
      </w:pPr>
      <w:r w:rsidRPr="00A121B2">
        <w:rPr>
          <w:szCs w:val="24"/>
          <w:lang w:eastAsia="en-US"/>
        </w:rPr>
        <w:t>1</w:t>
      </w:r>
      <w:r w:rsidR="00760265" w:rsidRPr="00A121B2">
        <w:rPr>
          <w:szCs w:val="24"/>
          <w:lang w:eastAsia="en-US"/>
        </w:rPr>
        <w:t>1</w:t>
      </w:r>
      <w:r w:rsidRPr="00A121B2">
        <w:rPr>
          <w:szCs w:val="24"/>
          <w:lang w:eastAsia="en-US"/>
        </w:rPr>
        <w:t xml:space="preserve">.1. </w:t>
      </w:r>
      <w:r w:rsidRPr="00426053">
        <w:rPr>
          <w:i/>
          <w:szCs w:val="24"/>
          <w:lang w:eastAsia="en-US"/>
        </w:rPr>
        <w:t>Seimo kontrolierių įstatymo:</w:t>
      </w:r>
    </w:p>
    <w:p w14:paraId="36881523" w14:textId="1A98F171" w:rsidR="00D56EDB" w:rsidRPr="00A121B2" w:rsidRDefault="00D56EDB" w:rsidP="00D56EDB">
      <w:pPr>
        <w:ind w:firstLine="851"/>
        <w:jc w:val="both"/>
        <w:rPr>
          <w:color w:val="000000"/>
          <w:sz w:val="24"/>
          <w:szCs w:val="24"/>
        </w:rPr>
      </w:pPr>
      <w:r w:rsidRPr="00A121B2">
        <w:rPr>
          <w:i/>
          <w:color w:val="000000"/>
          <w:sz w:val="24"/>
          <w:szCs w:val="24"/>
        </w:rPr>
        <w:t>2 straipsni</w:t>
      </w:r>
      <w:r w:rsidR="001C44C4" w:rsidRPr="00A121B2">
        <w:rPr>
          <w:i/>
          <w:color w:val="000000"/>
          <w:sz w:val="24"/>
          <w:szCs w:val="24"/>
        </w:rPr>
        <w:t>o</w:t>
      </w:r>
      <w:r w:rsidRPr="00A121B2">
        <w:rPr>
          <w:i/>
          <w:color w:val="000000"/>
          <w:sz w:val="24"/>
          <w:szCs w:val="24"/>
        </w:rPr>
        <w:t xml:space="preserve"> </w:t>
      </w:r>
      <w:r w:rsidR="001C44C4" w:rsidRPr="00A121B2">
        <w:rPr>
          <w:i/>
          <w:color w:val="000000"/>
          <w:sz w:val="24"/>
          <w:szCs w:val="24"/>
        </w:rPr>
        <w:t>„</w:t>
      </w:r>
      <w:r w:rsidRPr="00A121B2">
        <w:rPr>
          <w:i/>
          <w:color w:val="000000"/>
          <w:sz w:val="24"/>
          <w:szCs w:val="24"/>
        </w:rPr>
        <w:t>Pagrindinės šio įstatymo sąvokos</w:t>
      </w:r>
      <w:r w:rsidR="001C44C4" w:rsidRPr="00A121B2">
        <w:rPr>
          <w:i/>
          <w:color w:val="000000"/>
          <w:sz w:val="24"/>
          <w:szCs w:val="24"/>
        </w:rPr>
        <w:t>“</w:t>
      </w:r>
      <w:r w:rsidR="001C44C4" w:rsidRPr="00A121B2">
        <w:rPr>
          <w:color w:val="000000"/>
          <w:sz w:val="24"/>
          <w:szCs w:val="24"/>
        </w:rPr>
        <w:t xml:space="preserve"> </w:t>
      </w:r>
      <w:r w:rsidRPr="00426053">
        <w:rPr>
          <w:i/>
          <w:color w:val="000000"/>
          <w:sz w:val="24"/>
          <w:szCs w:val="24"/>
        </w:rPr>
        <w:t>1</w:t>
      </w:r>
      <w:r w:rsidR="001C44C4" w:rsidRPr="00426053">
        <w:rPr>
          <w:i/>
          <w:color w:val="000000"/>
          <w:sz w:val="24"/>
          <w:szCs w:val="24"/>
        </w:rPr>
        <w:t xml:space="preserve"> dalis</w:t>
      </w:r>
      <w:r w:rsidR="001C44C4" w:rsidRPr="00A121B2">
        <w:rPr>
          <w:color w:val="000000"/>
          <w:sz w:val="24"/>
          <w:szCs w:val="24"/>
        </w:rPr>
        <w:t xml:space="preserve"> –</w:t>
      </w:r>
      <w:r w:rsidRPr="00A121B2">
        <w:rPr>
          <w:color w:val="000000"/>
          <w:sz w:val="24"/>
          <w:szCs w:val="24"/>
        </w:rPr>
        <w:t xml:space="preserve"> </w:t>
      </w:r>
      <w:r w:rsidR="001C44C4" w:rsidRPr="00A121B2">
        <w:rPr>
          <w:color w:val="000000"/>
          <w:sz w:val="24"/>
          <w:szCs w:val="24"/>
        </w:rPr>
        <w:t>„</w:t>
      </w:r>
      <w:r w:rsidRPr="00A121B2">
        <w:rPr>
          <w:color w:val="000000"/>
          <w:sz w:val="24"/>
          <w:szCs w:val="24"/>
        </w:rPr>
        <w:t>Biurokratizmas – tokia pareigūno veika, kai vietoj reikalų sprendimo iš esmės laikomasi nereikalingų ar išgalvotų formalumų, nepagrįstai atsisakoma spręsti pareigūno kompetencijai priklausančius klausimus, vilkinama priimti sprendimus ar atlikti savo pareigas bei kitaip blogai ar netinkamai valdoma (atsisakoma informuoti asmenį apie jo teises, sąmoningai pateikiamas klaidinantis ar netinkamas patarimas ir t. t.). Biurokratizmu taip pat laikomas toks pareigūnų darbas, kai nevykdomi arba blogai vykdomi įstatymai ar kiti teisės aktai. [...]</w:t>
      </w:r>
      <w:r w:rsidR="001C44C4" w:rsidRPr="00A121B2">
        <w:rPr>
          <w:color w:val="000000"/>
          <w:sz w:val="24"/>
          <w:szCs w:val="24"/>
        </w:rPr>
        <w:t>.“</w:t>
      </w:r>
    </w:p>
    <w:p w14:paraId="3F5CE195" w14:textId="608FA40A" w:rsidR="00C43042" w:rsidRPr="00A121B2" w:rsidRDefault="00C43042" w:rsidP="00C43042">
      <w:pPr>
        <w:ind w:firstLine="851"/>
        <w:jc w:val="both"/>
        <w:rPr>
          <w:sz w:val="24"/>
          <w:szCs w:val="24"/>
        </w:rPr>
      </w:pPr>
      <w:r w:rsidRPr="00A121B2">
        <w:rPr>
          <w:i/>
          <w:sz w:val="24"/>
          <w:szCs w:val="24"/>
        </w:rPr>
        <w:t xml:space="preserve">3 straipsnis </w:t>
      </w:r>
      <w:r w:rsidR="001C44C4" w:rsidRPr="00A121B2">
        <w:rPr>
          <w:i/>
          <w:sz w:val="24"/>
          <w:szCs w:val="24"/>
        </w:rPr>
        <w:t>„</w:t>
      </w:r>
      <w:r w:rsidRPr="00A121B2">
        <w:rPr>
          <w:i/>
          <w:sz w:val="24"/>
          <w:szCs w:val="24"/>
        </w:rPr>
        <w:t>Seimo kontrolierių veiklos tikslai</w:t>
      </w:r>
      <w:r w:rsidR="001C44C4" w:rsidRPr="00A121B2">
        <w:rPr>
          <w:i/>
          <w:sz w:val="24"/>
          <w:szCs w:val="24"/>
        </w:rPr>
        <w:t>“ –</w:t>
      </w:r>
      <w:r w:rsidR="001C44C4" w:rsidRPr="00A121B2">
        <w:rPr>
          <w:sz w:val="24"/>
          <w:szCs w:val="24"/>
        </w:rPr>
        <w:t xml:space="preserve"> „</w:t>
      </w:r>
      <w:r w:rsidRPr="00A121B2">
        <w:rPr>
          <w:sz w:val="24"/>
          <w:szCs w:val="24"/>
        </w:rPr>
        <w:t>Seimo kontrolierių veiklos tikslai:</w:t>
      </w:r>
    </w:p>
    <w:p w14:paraId="24B76886" w14:textId="767736FC" w:rsidR="00BC7959" w:rsidRPr="00A121B2" w:rsidRDefault="00C43042" w:rsidP="00C43042">
      <w:pPr>
        <w:ind w:firstLine="851"/>
        <w:jc w:val="both"/>
        <w:rPr>
          <w:color w:val="000000"/>
          <w:sz w:val="24"/>
          <w:szCs w:val="24"/>
        </w:rPr>
      </w:pPr>
      <w:r w:rsidRPr="00A121B2">
        <w:rPr>
          <w:sz w:val="24"/>
          <w:szCs w:val="24"/>
        </w:rPr>
        <w:t>1) ginti žmogaus teisę į gerą viešąjį administravimą, užtikrinantį žmogaus teises ir laisves, prižiūrėti, ar valdžios įstaigos vykdo pareigą tinkamai tarnauti žmonėms; [...]</w:t>
      </w:r>
      <w:r w:rsidR="001C44C4" w:rsidRPr="00A121B2">
        <w:rPr>
          <w:sz w:val="24"/>
          <w:szCs w:val="24"/>
        </w:rPr>
        <w:t>.</w:t>
      </w:r>
      <w:r w:rsidRPr="00A121B2">
        <w:rPr>
          <w:sz w:val="24"/>
          <w:szCs w:val="24"/>
        </w:rPr>
        <w:t>“</w:t>
      </w:r>
    </w:p>
    <w:p w14:paraId="18D103D5" w14:textId="77777777" w:rsidR="00253814" w:rsidRPr="00A121B2" w:rsidRDefault="00253814" w:rsidP="006C12F7">
      <w:pPr>
        <w:ind w:firstLine="851"/>
        <w:jc w:val="both"/>
        <w:rPr>
          <w:color w:val="000000"/>
          <w:sz w:val="24"/>
          <w:szCs w:val="24"/>
        </w:rPr>
      </w:pPr>
    </w:p>
    <w:p w14:paraId="65593084" w14:textId="57D34A9E" w:rsidR="00253814" w:rsidRPr="00A121B2" w:rsidRDefault="00253814" w:rsidP="00253814">
      <w:pPr>
        <w:ind w:firstLine="851"/>
        <w:jc w:val="both"/>
        <w:rPr>
          <w:sz w:val="24"/>
          <w:szCs w:val="24"/>
        </w:rPr>
      </w:pPr>
      <w:r w:rsidRPr="00A121B2">
        <w:rPr>
          <w:color w:val="000000"/>
          <w:sz w:val="24"/>
          <w:szCs w:val="24"/>
        </w:rPr>
        <w:t>1</w:t>
      </w:r>
      <w:r w:rsidR="00760265" w:rsidRPr="00A121B2">
        <w:rPr>
          <w:color w:val="000000"/>
          <w:sz w:val="24"/>
          <w:szCs w:val="24"/>
        </w:rPr>
        <w:t>1</w:t>
      </w:r>
      <w:r w:rsidRPr="00A121B2">
        <w:rPr>
          <w:color w:val="000000"/>
          <w:sz w:val="24"/>
          <w:szCs w:val="24"/>
        </w:rPr>
        <w:t xml:space="preserve">.2. </w:t>
      </w:r>
      <w:r w:rsidRPr="00426053">
        <w:rPr>
          <w:i/>
          <w:color w:val="000000"/>
          <w:sz w:val="24"/>
          <w:szCs w:val="24"/>
        </w:rPr>
        <w:t>Viešojo administravimo įstatymo</w:t>
      </w:r>
      <w:r w:rsidR="001C44C4" w:rsidRPr="00A121B2">
        <w:rPr>
          <w:i/>
          <w:color w:val="000000"/>
          <w:sz w:val="24"/>
          <w:szCs w:val="24"/>
        </w:rPr>
        <w:t xml:space="preserve"> </w:t>
      </w:r>
      <w:r w:rsidRPr="00A121B2">
        <w:rPr>
          <w:i/>
          <w:sz w:val="24"/>
          <w:szCs w:val="24"/>
        </w:rPr>
        <w:t xml:space="preserve">3 straipsnis </w:t>
      </w:r>
      <w:r w:rsidR="001C44C4" w:rsidRPr="00A121B2">
        <w:rPr>
          <w:i/>
          <w:sz w:val="24"/>
          <w:szCs w:val="24"/>
        </w:rPr>
        <w:t>„</w:t>
      </w:r>
      <w:r w:rsidRPr="00A121B2">
        <w:rPr>
          <w:i/>
          <w:sz w:val="24"/>
          <w:szCs w:val="24"/>
        </w:rPr>
        <w:t>Viešojo administravimo principai</w:t>
      </w:r>
      <w:r w:rsidR="001C44C4" w:rsidRPr="00A121B2">
        <w:rPr>
          <w:i/>
          <w:sz w:val="24"/>
          <w:szCs w:val="24"/>
        </w:rPr>
        <w:t>“ –</w:t>
      </w:r>
      <w:r w:rsidR="001C44C4" w:rsidRPr="00A121B2">
        <w:rPr>
          <w:sz w:val="24"/>
          <w:szCs w:val="24"/>
        </w:rPr>
        <w:t xml:space="preserve"> „</w:t>
      </w:r>
      <w:r w:rsidRPr="00A121B2">
        <w:rPr>
          <w:sz w:val="24"/>
          <w:szCs w:val="24"/>
        </w:rPr>
        <w:t>Viešojo administravimo subjektai savo veikloje vadovaujasi šiais principais:</w:t>
      </w:r>
    </w:p>
    <w:p w14:paraId="29A71F0E" w14:textId="22E3D225" w:rsidR="00253814" w:rsidRPr="00A121B2" w:rsidRDefault="00253814" w:rsidP="00253814">
      <w:pPr>
        <w:ind w:firstLine="851"/>
        <w:jc w:val="both"/>
        <w:rPr>
          <w:sz w:val="24"/>
          <w:szCs w:val="24"/>
        </w:rPr>
      </w:pPr>
      <w:r w:rsidRPr="00A121B2">
        <w:rPr>
          <w:sz w:val="24"/>
          <w:szCs w:val="24"/>
        </w:rPr>
        <w:t xml:space="preserve">1) atsakomybės už priimtus sprendimus. Šis principas reiškia, kad viešojo administravimo subjektas, vykdydamas administracinį reglamentavimą ar priimdamas administracinius sprendimus, </w:t>
      </w:r>
      <w:r w:rsidRPr="00A121B2">
        <w:rPr>
          <w:sz w:val="24"/>
          <w:szCs w:val="24"/>
        </w:rPr>
        <w:lastRenderedPageBreak/>
        <w:t>turi prisiimti atsakomybę už administracinio reglamentavimo ar priimtų administracinių sprendimų sukeltus padarinius; [...]</w:t>
      </w:r>
    </w:p>
    <w:p w14:paraId="6E8EE745" w14:textId="486AA7AC" w:rsidR="00D56EDB" w:rsidRPr="00A121B2" w:rsidRDefault="00D56EDB" w:rsidP="00253814">
      <w:pPr>
        <w:ind w:firstLine="851"/>
        <w:jc w:val="both"/>
        <w:rPr>
          <w:sz w:val="24"/>
          <w:szCs w:val="24"/>
        </w:rPr>
      </w:pPr>
      <w:r w:rsidRPr="00A121B2">
        <w:rPr>
          <w:sz w:val="24"/>
          <w:szCs w:val="24"/>
        </w:rPr>
        <w:t>13) vieno langelio. Šis principas reiškia, kad asmeniui informacija suteikiama, prašymas ar skundas priimamas ir atsakymas į juos pateikiamas vienoje darbo vietoje. Prašymą ar skundą nagrinėja ir informaciją iš savo struktūrinių padalinių, pavaldžių subjektų, prireikus ir iš kitų viešojo administravimo subjektų gauna pats prašymą ar skundą nagrinėjantis ir administracinį sprendimą priimantis viešojo administravimo subjektas, neįpareigodamas tai atlikti prašymą ar skundą padavusio asmens.“</w:t>
      </w:r>
    </w:p>
    <w:p w14:paraId="154123EC" w14:textId="77777777" w:rsidR="00AE1567" w:rsidRPr="00A121B2" w:rsidRDefault="00AE1567" w:rsidP="00160FFC">
      <w:pPr>
        <w:ind w:firstLine="851"/>
        <w:jc w:val="both"/>
        <w:rPr>
          <w:color w:val="000000"/>
          <w:sz w:val="24"/>
          <w:szCs w:val="24"/>
        </w:rPr>
      </w:pPr>
    </w:p>
    <w:p w14:paraId="73E67EF7" w14:textId="7A3778E0" w:rsidR="00CD0164" w:rsidRPr="00A121B2" w:rsidRDefault="00C43042" w:rsidP="00160FFC">
      <w:pPr>
        <w:ind w:firstLine="851"/>
        <w:jc w:val="both"/>
        <w:rPr>
          <w:color w:val="000000"/>
          <w:sz w:val="24"/>
          <w:szCs w:val="24"/>
        </w:rPr>
      </w:pPr>
      <w:r w:rsidRPr="00A121B2">
        <w:rPr>
          <w:color w:val="000000"/>
          <w:sz w:val="24"/>
          <w:szCs w:val="24"/>
        </w:rPr>
        <w:t>1</w:t>
      </w:r>
      <w:r w:rsidR="00760265" w:rsidRPr="00A121B2">
        <w:rPr>
          <w:color w:val="000000"/>
          <w:sz w:val="24"/>
          <w:szCs w:val="24"/>
        </w:rPr>
        <w:t>1</w:t>
      </w:r>
      <w:r w:rsidRPr="00A121B2">
        <w:rPr>
          <w:color w:val="000000"/>
          <w:sz w:val="24"/>
          <w:szCs w:val="24"/>
        </w:rPr>
        <w:t xml:space="preserve">.3. </w:t>
      </w:r>
      <w:r w:rsidR="00CD0164" w:rsidRPr="00426053">
        <w:rPr>
          <w:i/>
          <w:color w:val="000000"/>
          <w:sz w:val="24"/>
          <w:szCs w:val="24"/>
        </w:rPr>
        <w:t>C</w:t>
      </w:r>
      <w:r w:rsidR="00251A47" w:rsidRPr="00426053">
        <w:rPr>
          <w:i/>
          <w:color w:val="000000"/>
          <w:sz w:val="24"/>
          <w:szCs w:val="24"/>
        </w:rPr>
        <w:t>ivilinio kodekso:</w:t>
      </w:r>
    </w:p>
    <w:p w14:paraId="6B88434D" w14:textId="28AA2B65" w:rsidR="002F445D" w:rsidRPr="00A121B2" w:rsidRDefault="002F445D" w:rsidP="002F445D">
      <w:pPr>
        <w:ind w:firstLine="851"/>
        <w:jc w:val="both"/>
        <w:rPr>
          <w:color w:val="000000"/>
          <w:sz w:val="24"/>
          <w:szCs w:val="24"/>
        </w:rPr>
      </w:pPr>
      <w:r w:rsidRPr="00A121B2">
        <w:rPr>
          <w:i/>
          <w:iCs/>
          <w:color w:val="000000"/>
          <w:sz w:val="24"/>
          <w:szCs w:val="24"/>
        </w:rPr>
        <w:t>4.111 straipsni</w:t>
      </w:r>
      <w:r w:rsidR="001C44C4" w:rsidRPr="00A121B2">
        <w:rPr>
          <w:i/>
          <w:iCs/>
          <w:color w:val="000000"/>
          <w:sz w:val="24"/>
          <w:szCs w:val="24"/>
        </w:rPr>
        <w:t>o</w:t>
      </w:r>
      <w:r w:rsidRPr="00A121B2">
        <w:rPr>
          <w:i/>
          <w:iCs/>
          <w:color w:val="000000"/>
          <w:sz w:val="24"/>
          <w:szCs w:val="24"/>
        </w:rPr>
        <w:t xml:space="preserve"> </w:t>
      </w:r>
      <w:r w:rsidR="001C44C4" w:rsidRPr="00A121B2">
        <w:rPr>
          <w:i/>
          <w:iCs/>
          <w:color w:val="000000"/>
          <w:sz w:val="24"/>
          <w:szCs w:val="24"/>
        </w:rPr>
        <w:t>„</w:t>
      </w:r>
      <w:r w:rsidRPr="00A121B2">
        <w:rPr>
          <w:i/>
          <w:iCs/>
          <w:color w:val="000000"/>
          <w:sz w:val="24"/>
          <w:szCs w:val="24"/>
        </w:rPr>
        <w:t>Servituto sąvoka</w:t>
      </w:r>
      <w:r w:rsidR="001C44C4" w:rsidRPr="00A121B2">
        <w:rPr>
          <w:i/>
          <w:iCs/>
          <w:color w:val="000000"/>
          <w:sz w:val="24"/>
          <w:szCs w:val="24"/>
        </w:rPr>
        <w:t>“</w:t>
      </w:r>
      <w:r w:rsidR="003E4780" w:rsidRPr="00426053">
        <w:rPr>
          <w:i/>
          <w:color w:val="000000"/>
          <w:sz w:val="24"/>
          <w:szCs w:val="24"/>
        </w:rPr>
        <w:t>1</w:t>
      </w:r>
      <w:r w:rsidR="001C44C4" w:rsidRPr="00426053">
        <w:rPr>
          <w:i/>
          <w:color w:val="000000"/>
          <w:sz w:val="24"/>
          <w:szCs w:val="24"/>
        </w:rPr>
        <w:t xml:space="preserve"> dalis</w:t>
      </w:r>
      <w:r w:rsidR="001C44C4" w:rsidRPr="00A121B2">
        <w:rPr>
          <w:color w:val="000000"/>
          <w:sz w:val="24"/>
          <w:szCs w:val="24"/>
        </w:rPr>
        <w:t xml:space="preserve"> –</w:t>
      </w:r>
      <w:r w:rsidR="003E4780" w:rsidRPr="00A121B2">
        <w:rPr>
          <w:color w:val="000000"/>
          <w:sz w:val="24"/>
          <w:szCs w:val="24"/>
        </w:rPr>
        <w:t xml:space="preserve"> </w:t>
      </w:r>
      <w:r w:rsidR="001C44C4" w:rsidRPr="00A121B2">
        <w:rPr>
          <w:color w:val="000000"/>
          <w:sz w:val="24"/>
          <w:szCs w:val="24"/>
        </w:rPr>
        <w:t>„</w:t>
      </w:r>
      <w:r w:rsidR="003E4780" w:rsidRPr="00A121B2">
        <w:rPr>
          <w:color w:val="000000"/>
          <w:sz w:val="24"/>
          <w:szCs w:val="24"/>
        </w:rPr>
        <w:t>Servitutas – tai teisė į svetimą nekilnojamąjį daiktą, suteikiama naudotis tuo svetimu daiktu (tarnaujančiuoju daiktu), arba to daikto savininko teisės naudotis daiktu apribojimas, siekiant užtikrinti daikto, dėl kurio nustatomas servitutas (viešpataujančiojo daikto), tinkamą naudojimą.</w:t>
      </w:r>
      <w:r w:rsidR="001C44C4" w:rsidRPr="00A121B2">
        <w:rPr>
          <w:color w:val="000000"/>
          <w:sz w:val="24"/>
          <w:szCs w:val="24"/>
        </w:rPr>
        <w:t>“</w:t>
      </w:r>
    </w:p>
    <w:p w14:paraId="309361FE" w14:textId="7076ACEF" w:rsidR="002374A2" w:rsidRPr="00A121B2" w:rsidRDefault="002374A2" w:rsidP="00160FFC">
      <w:pPr>
        <w:ind w:firstLine="851"/>
        <w:jc w:val="both"/>
        <w:rPr>
          <w:color w:val="000000"/>
          <w:sz w:val="24"/>
          <w:szCs w:val="24"/>
        </w:rPr>
      </w:pPr>
      <w:r w:rsidRPr="00A121B2">
        <w:rPr>
          <w:i/>
          <w:iCs/>
          <w:color w:val="000000"/>
          <w:sz w:val="24"/>
          <w:szCs w:val="24"/>
        </w:rPr>
        <w:t>4.112 straipsni</w:t>
      </w:r>
      <w:r w:rsidR="001C44C4" w:rsidRPr="00A121B2">
        <w:rPr>
          <w:i/>
          <w:iCs/>
          <w:color w:val="000000"/>
          <w:sz w:val="24"/>
          <w:szCs w:val="24"/>
        </w:rPr>
        <w:t>o</w:t>
      </w:r>
      <w:r w:rsidRPr="00A121B2">
        <w:rPr>
          <w:i/>
          <w:iCs/>
          <w:color w:val="000000"/>
          <w:sz w:val="24"/>
          <w:szCs w:val="24"/>
        </w:rPr>
        <w:t xml:space="preserve"> </w:t>
      </w:r>
      <w:r w:rsidR="001C44C4" w:rsidRPr="00A121B2">
        <w:rPr>
          <w:i/>
          <w:iCs/>
          <w:color w:val="000000"/>
          <w:sz w:val="24"/>
          <w:szCs w:val="24"/>
        </w:rPr>
        <w:t>„</w:t>
      </w:r>
      <w:r w:rsidRPr="00A121B2">
        <w:rPr>
          <w:i/>
          <w:iCs/>
          <w:color w:val="000000"/>
          <w:sz w:val="24"/>
          <w:szCs w:val="24"/>
        </w:rPr>
        <w:t>Servituto turinys</w:t>
      </w:r>
      <w:r w:rsidR="001C44C4" w:rsidRPr="00A121B2">
        <w:rPr>
          <w:i/>
          <w:iCs/>
          <w:color w:val="000000"/>
          <w:sz w:val="24"/>
          <w:szCs w:val="24"/>
        </w:rPr>
        <w:t>“</w:t>
      </w:r>
      <w:r w:rsidR="001C44C4" w:rsidRPr="00426053">
        <w:rPr>
          <w:i/>
          <w:color w:val="000000"/>
          <w:sz w:val="24"/>
          <w:szCs w:val="24"/>
        </w:rPr>
        <w:t xml:space="preserve"> </w:t>
      </w:r>
      <w:r w:rsidR="00CA6478" w:rsidRPr="00426053">
        <w:rPr>
          <w:i/>
          <w:color w:val="000000"/>
          <w:sz w:val="24"/>
          <w:szCs w:val="24"/>
        </w:rPr>
        <w:t>5</w:t>
      </w:r>
      <w:r w:rsidR="001C44C4" w:rsidRPr="00426053">
        <w:rPr>
          <w:i/>
          <w:color w:val="000000"/>
          <w:sz w:val="24"/>
          <w:szCs w:val="24"/>
        </w:rPr>
        <w:t xml:space="preserve"> dalis</w:t>
      </w:r>
      <w:r w:rsidR="001C44C4" w:rsidRPr="00A121B2">
        <w:rPr>
          <w:color w:val="000000"/>
          <w:sz w:val="24"/>
          <w:szCs w:val="24"/>
        </w:rPr>
        <w:t xml:space="preserve"> –</w:t>
      </w:r>
      <w:r w:rsidR="00CA6478" w:rsidRPr="00A121B2">
        <w:rPr>
          <w:color w:val="000000"/>
          <w:sz w:val="24"/>
          <w:szCs w:val="24"/>
        </w:rPr>
        <w:t xml:space="preserve"> </w:t>
      </w:r>
      <w:r w:rsidR="001C44C4" w:rsidRPr="00A121B2">
        <w:rPr>
          <w:color w:val="000000"/>
          <w:sz w:val="24"/>
          <w:szCs w:val="24"/>
        </w:rPr>
        <w:t>„</w:t>
      </w:r>
      <w:r w:rsidR="00CA6478" w:rsidRPr="00A121B2">
        <w:rPr>
          <w:color w:val="000000"/>
          <w:sz w:val="24"/>
          <w:szCs w:val="24"/>
        </w:rPr>
        <w:t>Viešpataujančiojo ar tarnaujančiojo daikto savininkas turi teisę kreiptis į teismą ir prašyti pakeisti servituto turinį ar panaikinti servitutą, jeigu iš esmės pasikeičia aplinkybės ar atsiranda nenumatytų aplinkybių, dėl kurių servituto suteikiamų teisių įgyvendinti tampa neįmanoma ar labai sudėtinga.</w:t>
      </w:r>
      <w:r w:rsidR="001C44C4" w:rsidRPr="00A121B2">
        <w:rPr>
          <w:color w:val="000000"/>
          <w:sz w:val="24"/>
          <w:szCs w:val="24"/>
        </w:rPr>
        <w:t>“</w:t>
      </w:r>
    </w:p>
    <w:p w14:paraId="7A74FEDB" w14:textId="13D55127" w:rsidR="009F1B94" w:rsidRPr="00A121B2" w:rsidRDefault="009F1B94" w:rsidP="009F1B94">
      <w:pPr>
        <w:ind w:firstLine="851"/>
        <w:jc w:val="both"/>
        <w:rPr>
          <w:i/>
          <w:iCs/>
          <w:color w:val="000000"/>
          <w:sz w:val="24"/>
          <w:szCs w:val="24"/>
        </w:rPr>
      </w:pPr>
      <w:r w:rsidRPr="00A121B2">
        <w:rPr>
          <w:i/>
          <w:iCs/>
          <w:color w:val="000000"/>
          <w:sz w:val="24"/>
          <w:szCs w:val="24"/>
        </w:rPr>
        <w:t>4.114 straipsni</w:t>
      </w:r>
      <w:r w:rsidR="001C44C4" w:rsidRPr="00A121B2">
        <w:rPr>
          <w:i/>
          <w:iCs/>
          <w:color w:val="000000"/>
          <w:sz w:val="24"/>
          <w:szCs w:val="24"/>
        </w:rPr>
        <w:t>o</w:t>
      </w:r>
      <w:r w:rsidRPr="00A121B2">
        <w:rPr>
          <w:i/>
          <w:iCs/>
          <w:color w:val="000000"/>
          <w:sz w:val="24"/>
          <w:szCs w:val="24"/>
        </w:rPr>
        <w:t xml:space="preserve"> </w:t>
      </w:r>
      <w:r w:rsidR="001C44C4" w:rsidRPr="00A121B2">
        <w:rPr>
          <w:i/>
          <w:iCs/>
          <w:color w:val="000000"/>
          <w:sz w:val="24"/>
          <w:szCs w:val="24"/>
        </w:rPr>
        <w:t>„</w:t>
      </w:r>
      <w:r w:rsidRPr="00A121B2">
        <w:rPr>
          <w:i/>
          <w:iCs/>
          <w:color w:val="000000"/>
          <w:sz w:val="24"/>
          <w:szCs w:val="24"/>
        </w:rPr>
        <w:t>Servituto turėtojo pareiga tinkamai išlaikyti tarnaujantįjį daiktą</w:t>
      </w:r>
      <w:r w:rsidR="001C44C4" w:rsidRPr="00A121B2">
        <w:rPr>
          <w:i/>
          <w:iCs/>
          <w:color w:val="000000"/>
          <w:sz w:val="24"/>
          <w:szCs w:val="24"/>
        </w:rPr>
        <w:t>“:</w:t>
      </w:r>
    </w:p>
    <w:p w14:paraId="75620720" w14:textId="7996F040" w:rsidR="009F1B94" w:rsidRPr="00A121B2" w:rsidRDefault="009F1B94" w:rsidP="009F1B94">
      <w:pPr>
        <w:ind w:firstLine="851"/>
        <w:jc w:val="both"/>
        <w:rPr>
          <w:color w:val="000000"/>
          <w:sz w:val="24"/>
          <w:szCs w:val="24"/>
        </w:rPr>
      </w:pPr>
      <w:r w:rsidRPr="00426053">
        <w:rPr>
          <w:i/>
          <w:color w:val="000000"/>
          <w:sz w:val="24"/>
          <w:szCs w:val="24"/>
        </w:rPr>
        <w:t>1</w:t>
      </w:r>
      <w:r w:rsidR="001C44C4" w:rsidRPr="00426053">
        <w:rPr>
          <w:i/>
          <w:color w:val="000000"/>
          <w:sz w:val="24"/>
          <w:szCs w:val="24"/>
        </w:rPr>
        <w:t xml:space="preserve"> dalis</w:t>
      </w:r>
      <w:r w:rsidR="001C44C4" w:rsidRPr="00A121B2">
        <w:rPr>
          <w:color w:val="000000"/>
          <w:sz w:val="24"/>
          <w:szCs w:val="24"/>
        </w:rPr>
        <w:t xml:space="preserve"> –</w:t>
      </w:r>
      <w:r w:rsidRPr="00A121B2">
        <w:rPr>
          <w:color w:val="000000"/>
          <w:sz w:val="24"/>
          <w:szCs w:val="24"/>
        </w:rPr>
        <w:t xml:space="preserve"> </w:t>
      </w:r>
      <w:r w:rsidR="001C44C4" w:rsidRPr="00A121B2">
        <w:rPr>
          <w:color w:val="000000"/>
          <w:sz w:val="24"/>
          <w:szCs w:val="24"/>
        </w:rPr>
        <w:t>„</w:t>
      </w:r>
      <w:r w:rsidRPr="00A121B2">
        <w:rPr>
          <w:color w:val="000000"/>
          <w:sz w:val="24"/>
          <w:szCs w:val="24"/>
        </w:rPr>
        <w:t>Jeigu norint normaliai naudotis servituto suteiktomis teisėmis yra būtina remontuoti ir kitaip tinkamai išlaikyti tarnaujantįjį daiktą, servituto turėtojas privalo visa tai atlikti tinkamai ir laiku, jeigu sutartyje nenustatyta kitaip.</w:t>
      </w:r>
      <w:r w:rsidR="004D7022" w:rsidRPr="00A121B2">
        <w:rPr>
          <w:color w:val="000000"/>
          <w:sz w:val="24"/>
          <w:szCs w:val="24"/>
        </w:rPr>
        <w:t>“</w:t>
      </w:r>
    </w:p>
    <w:p w14:paraId="4CB8424C" w14:textId="403C43D2" w:rsidR="009F1B94" w:rsidRPr="00A121B2" w:rsidRDefault="009F1B94" w:rsidP="009F1B94">
      <w:pPr>
        <w:ind w:firstLine="851"/>
        <w:jc w:val="both"/>
        <w:rPr>
          <w:color w:val="000000"/>
          <w:sz w:val="24"/>
          <w:szCs w:val="24"/>
        </w:rPr>
      </w:pPr>
      <w:r w:rsidRPr="00426053">
        <w:rPr>
          <w:i/>
          <w:color w:val="000000"/>
          <w:sz w:val="24"/>
          <w:szCs w:val="24"/>
        </w:rPr>
        <w:t>2</w:t>
      </w:r>
      <w:r w:rsidR="004D7022" w:rsidRPr="00426053">
        <w:rPr>
          <w:i/>
          <w:color w:val="000000"/>
          <w:sz w:val="24"/>
          <w:szCs w:val="24"/>
        </w:rPr>
        <w:t xml:space="preserve"> dalis</w:t>
      </w:r>
      <w:r w:rsidR="004D7022" w:rsidRPr="00A121B2">
        <w:rPr>
          <w:color w:val="000000"/>
          <w:sz w:val="24"/>
          <w:szCs w:val="24"/>
        </w:rPr>
        <w:t xml:space="preserve"> –</w:t>
      </w:r>
      <w:r w:rsidRPr="00A121B2">
        <w:rPr>
          <w:color w:val="000000"/>
          <w:sz w:val="24"/>
          <w:szCs w:val="24"/>
        </w:rPr>
        <w:t xml:space="preserve"> </w:t>
      </w:r>
      <w:r w:rsidR="004D7022" w:rsidRPr="00A121B2">
        <w:rPr>
          <w:color w:val="000000"/>
          <w:sz w:val="24"/>
          <w:szCs w:val="24"/>
        </w:rPr>
        <w:t>„</w:t>
      </w:r>
      <w:r w:rsidRPr="00A121B2">
        <w:rPr>
          <w:color w:val="000000"/>
          <w:sz w:val="24"/>
          <w:szCs w:val="24"/>
        </w:rPr>
        <w:t>Tais atvejais, kai servituto turinį sudarančiomis teisėmis naudojasi ir pats tarnaujančiojo daikto savininkas, pareiga tinkamai išlaikyti tarnaujantįjį daiktą tenka abiem subjektams proporcingai naudojimuisi daiktu, jeigu sutartyje nenustatyta kitaip.</w:t>
      </w:r>
      <w:r w:rsidR="004D7022" w:rsidRPr="00A121B2">
        <w:rPr>
          <w:color w:val="000000"/>
          <w:sz w:val="24"/>
          <w:szCs w:val="24"/>
        </w:rPr>
        <w:t>“</w:t>
      </w:r>
    </w:p>
    <w:p w14:paraId="6F5381C6" w14:textId="137DFDCD" w:rsidR="006A6031" w:rsidRPr="00A121B2" w:rsidRDefault="006A6031" w:rsidP="006A6031">
      <w:pPr>
        <w:ind w:firstLine="851"/>
        <w:jc w:val="both"/>
        <w:rPr>
          <w:color w:val="000000"/>
          <w:sz w:val="24"/>
          <w:szCs w:val="24"/>
        </w:rPr>
      </w:pPr>
      <w:r w:rsidRPr="00A121B2">
        <w:rPr>
          <w:i/>
          <w:iCs/>
          <w:color w:val="000000"/>
          <w:sz w:val="24"/>
          <w:szCs w:val="24"/>
        </w:rPr>
        <w:t>4.117 straipsnis</w:t>
      </w:r>
      <w:r w:rsidR="004D7022" w:rsidRPr="00A121B2">
        <w:rPr>
          <w:i/>
          <w:iCs/>
          <w:color w:val="000000"/>
          <w:sz w:val="24"/>
          <w:szCs w:val="24"/>
        </w:rPr>
        <w:t xml:space="preserve"> „</w:t>
      </w:r>
      <w:r w:rsidRPr="00A121B2">
        <w:rPr>
          <w:i/>
          <w:iCs/>
          <w:color w:val="000000"/>
          <w:sz w:val="24"/>
          <w:szCs w:val="24"/>
        </w:rPr>
        <w:t>Kelio servitutas</w:t>
      </w:r>
      <w:r w:rsidR="004D7022" w:rsidRPr="00A121B2">
        <w:rPr>
          <w:i/>
          <w:iCs/>
          <w:color w:val="000000"/>
          <w:sz w:val="24"/>
          <w:szCs w:val="24"/>
        </w:rPr>
        <w:t>“ –</w:t>
      </w:r>
      <w:r w:rsidR="004D7022" w:rsidRPr="00A121B2">
        <w:rPr>
          <w:color w:val="000000"/>
          <w:sz w:val="24"/>
          <w:szCs w:val="24"/>
        </w:rPr>
        <w:t xml:space="preserve"> „</w:t>
      </w:r>
      <w:r w:rsidRPr="00A121B2">
        <w:rPr>
          <w:color w:val="000000"/>
          <w:sz w:val="24"/>
          <w:szCs w:val="24"/>
        </w:rPr>
        <w:t>Kelio servitutu gali būti nustatoma teisė naudotis pėsčiųjų taku, antžeminėms transporto priemonėms skirtu keliu ir taku galvijams varyti.</w:t>
      </w:r>
      <w:r w:rsidR="00655827" w:rsidRPr="00A121B2">
        <w:rPr>
          <w:color w:val="000000"/>
          <w:sz w:val="24"/>
          <w:szCs w:val="24"/>
        </w:rPr>
        <w:t>“</w:t>
      </w:r>
    </w:p>
    <w:p w14:paraId="46141049" w14:textId="74C78F87" w:rsidR="00DE332C" w:rsidRPr="00A121B2" w:rsidRDefault="00DE332C" w:rsidP="00DE332C">
      <w:pPr>
        <w:ind w:firstLine="851"/>
        <w:jc w:val="both"/>
        <w:rPr>
          <w:color w:val="000000"/>
          <w:sz w:val="24"/>
          <w:szCs w:val="24"/>
        </w:rPr>
      </w:pPr>
    </w:p>
    <w:p w14:paraId="6DFA2C39" w14:textId="53ECF934" w:rsidR="00974CF2" w:rsidRPr="00A121B2" w:rsidRDefault="00974CF2" w:rsidP="00974CF2">
      <w:pPr>
        <w:ind w:firstLine="851"/>
        <w:jc w:val="both"/>
        <w:rPr>
          <w:sz w:val="24"/>
          <w:szCs w:val="24"/>
        </w:rPr>
      </w:pPr>
      <w:r w:rsidRPr="00A121B2">
        <w:rPr>
          <w:sz w:val="24"/>
          <w:szCs w:val="24"/>
        </w:rPr>
        <w:t>1</w:t>
      </w:r>
      <w:r w:rsidR="00760265" w:rsidRPr="00A121B2">
        <w:rPr>
          <w:sz w:val="24"/>
          <w:szCs w:val="24"/>
        </w:rPr>
        <w:t>1</w:t>
      </w:r>
      <w:r w:rsidRPr="00A121B2">
        <w:rPr>
          <w:sz w:val="24"/>
          <w:szCs w:val="24"/>
        </w:rPr>
        <w:t xml:space="preserve">.4. </w:t>
      </w:r>
      <w:r w:rsidRPr="00426053">
        <w:rPr>
          <w:i/>
          <w:sz w:val="24"/>
          <w:szCs w:val="24"/>
        </w:rPr>
        <w:t>Miškų įstatymo:</w:t>
      </w:r>
    </w:p>
    <w:p w14:paraId="7E6D64BC" w14:textId="7CF57D6D" w:rsidR="00686EF6" w:rsidRPr="00A121B2" w:rsidRDefault="00A26747" w:rsidP="00974CF2">
      <w:pPr>
        <w:ind w:firstLine="851"/>
        <w:jc w:val="both"/>
        <w:rPr>
          <w:iCs/>
          <w:sz w:val="24"/>
          <w:szCs w:val="24"/>
        </w:rPr>
      </w:pPr>
      <w:r w:rsidRPr="00A121B2">
        <w:rPr>
          <w:i/>
          <w:sz w:val="24"/>
          <w:szCs w:val="24"/>
        </w:rPr>
        <w:t>2 straipsni</w:t>
      </w:r>
      <w:r w:rsidR="004D7022" w:rsidRPr="00A121B2">
        <w:rPr>
          <w:i/>
          <w:sz w:val="24"/>
          <w:szCs w:val="24"/>
        </w:rPr>
        <w:t>o „</w:t>
      </w:r>
      <w:r w:rsidRPr="00A121B2">
        <w:rPr>
          <w:i/>
          <w:sz w:val="24"/>
          <w:szCs w:val="24"/>
        </w:rPr>
        <w:t>Pagrindinės šio įstatymo sąvokos</w:t>
      </w:r>
      <w:r w:rsidR="004D7022" w:rsidRPr="00A121B2">
        <w:rPr>
          <w:i/>
          <w:sz w:val="24"/>
          <w:szCs w:val="24"/>
        </w:rPr>
        <w:t>“</w:t>
      </w:r>
      <w:r w:rsidR="004D7022" w:rsidRPr="00A121B2">
        <w:rPr>
          <w:iCs/>
          <w:sz w:val="24"/>
          <w:szCs w:val="24"/>
        </w:rPr>
        <w:t xml:space="preserve"> </w:t>
      </w:r>
      <w:r w:rsidR="00686EF6" w:rsidRPr="00426053">
        <w:rPr>
          <w:i/>
          <w:iCs/>
          <w:sz w:val="24"/>
          <w:szCs w:val="24"/>
        </w:rPr>
        <w:t>20</w:t>
      </w:r>
      <w:r w:rsidR="004D7022" w:rsidRPr="00426053">
        <w:rPr>
          <w:i/>
          <w:iCs/>
          <w:sz w:val="24"/>
          <w:szCs w:val="24"/>
        </w:rPr>
        <w:t xml:space="preserve"> dalis</w:t>
      </w:r>
      <w:r w:rsidR="004D7022" w:rsidRPr="00A121B2">
        <w:rPr>
          <w:iCs/>
          <w:sz w:val="24"/>
          <w:szCs w:val="24"/>
        </w:rPr>
        <w:t xml:space="preserve"> –</w:t>
      </w:r>
      <w:r w:rsidR="00686EF6" w:rsidRPr="00A121B2">
        <w:rPr>
          <w:iCs/>
          <w:sz w:val="24"/>
          <w:szCs w:val="24"/>
        </w:rPr>
        <w:t xml:space="preserve"> </w:t>
      </w:r>
      <w:r w:rsidR="004D7022" w:rsidRPr="00A121B2">
        <w:rPr>
          <w:iCs/>
          <w:sz w:val="24"/>
          <w:szCs w:val="24"/>
        </w:rPr>
        <w:t>„</w:t>
      </w:r>
      <w:r w:rsidR="00686EF6" w:rsidRPr="00A121B2">
        <w:rPr>
          <w:iCs/>
          <w:sz w:val="24"/>
          <w:szCs w:val="24"/>
        </w:rPr>
        <w:t>Miško žemė – apaugę mišku žemės plotai – medynai, taip pat neapaugę mišku žemės plotai – kirtavietės, žuvę medynai, miško laukymės, miško aikštės, mažosios miško pelkės, miško medelynai, sėklinės miško medžių plantacijos ir klonų rinkiniai, miškui įveisti skirta žemė. Prie miško žemės priskiriami tuose pačiuose plotuose esantys miško keliai</w:t>
      </w:r>
      <w:r w:rsidR="004D7022" w:rsidRPr="00A121B2">
        <w:rPr>
          <w:iCs/>
          <w:sz w:val="24"/>
          <w:szCs w:val="24"/>
        </w:rPr>
        <w:t xml:space="preserve"> [...].“</w:t>
      </w:r>
    </w:p>
    <w:p w14:paraId="0333D829" w14:textId="6739FE6D" w:rsidR="00974CF2" w:rsidRPr="00A121B2" w:rsidRDefault="00974CF2" w:rsidP="00974CF2">
      <w:pPr>
        <w:ind w:firstLine="851"/>
        <w:jc w:val="both"/>
        <w:rPr>
          <w:sz w:val="24"/>
          <w:szCs w:val="24"/>
        </w:rPr>
      </w:pPr>
      <w:r w:rsidRPr="00A121B2">
        <w:rPr>
          <w:i/>
          <w:sz w:val="24"/>
          <w:szCs w:val="24"/>
        </w:rPr>
        <w:t>4 straipsn</w:t>
      </w:r>
      <w:r w:rsidR="004D7022" w:rsidRPr="00A121B2">
        <w:rPr>
          <w:i/>
          <w:sz w:val="24"/>
          <w:szCs w:val="24"/>
        </w:rPr>
        <w:t>io</w:t>
      </w:r>
      <w:r w:rsidRPr="00A121B2">
        <w:rPr>
          <w:i/>
          <w:sz w:val="24"/>
          <w:szCs w:val="24"/>
        </w:rPr>
        <w:t xml:space="preserve"> </w:t>
      </w:r>
      <w:r w:rsidR="004D7022" w:rsidRPr="00A121B2">
        <w:rPr>
          <w:i/>
          <w:sz w:val="24"/>
          <w:szCs w:val="24"/>
        </w:rPr>
        <w:t>„</w:t>
      </w:r>
      <w:r w:rsidRPr="00A121B2">
        <w:rPr>
          <w:i/>
          <w:sz w:val="24"/>
          <w:szCs w:val="24"/>
        </w:rPr>
        <w:t>Nuosavybės teisė į miškus ir valstybinės reikšmės miškai</w:t>
      </w:r>
      <w:r w:rsidR="004D7022" w:rsidRPr="00A121B2">
        <w:rPr>
          <w:i/>
          <w:sz w:val="24"/>
          <w:szCs w:val="24"/>
        </w:rPr>
        <w:t>“</w:t>
      </w:r>
      <w:r w:rsidR="004D7022" w:rsidRPr="00A121B2">
        <w:rPr>
          <w:sz w:val="24"/>
          <w:szCs w:val="24"/>
        </w:rPr>
        <w:t xml:space="preserve"> </w:t>
      </w:r>
      <w:r w:rsidRPr="00426053">
        <w:rPr>
          <w:i/>
          <w:sz w:val="24"/>
          <w:szCs w:val="24"/>
        </w:rPr>
        <w:t>10</w:t>
      </w:r>
      <w:r w:rsidR="004D7022" w:rsidRPr="00426053">
        <w:rPr>
          <w:i/>
          <w:sz w:val="24"/>
          <w:szCs w:val="24"/>
        </w:rPr>
        <w:t xml:space="preserve"> dalis</w:t>
      </w:r>
      <w:r w:rsidR="004D7022" w:rsidRPr="00A121B2">
        <w:rPr>
          <w:sz w:val="24"/>
          <w:szCs w:val="24"/>
        </w:rPr>
        <w:t xml:space="preserve"> –</w:t>
      </w:r>
      <w:r w:rsidRPr="00A121B2">
        <w:rPr>
          <w:sz w:val="24"/>
          <w:szCs w:val="24"/>
        </w:rPr>
        <w:t xml:space="preserve"> </w:t>
      </w:r>
      <w:r w:rsidR="004D7022" w:rsidRPr="00A121B2">
        <w:rPr>
          <w:sz w:val="24"/>
          <w:szCs w:val="24"/>
        </w:rPr>
        <w:t>„</w:t>
      </w:r>
      <w:r w:rsidRPr="00A121B2">
        <w:rPr>
          <w:sz w:val="24"/>
          <w:szCs w:val="24"/>
        </w:rPr>
        <w:t>Lietuvos Respublikai išimtine nuosavybės teise priklauso valstybinės reikšmės miškai. Valstybinės reikšmės miškai – tai: [...]</w:t>
      </w:r>
    </w:p>
    <w:p w14:paraId="76F83C83" w14:textId="52CB72B5" w:rsidR="00974CF2" w:rsidRPr="00A121B2" w:rsidRDefault="00974CF2" w:rsidP="00974CF2">
      <w:pPr>
        <w:ind w:firstLine="851"/>
        <w:jc w:val="both"/>
        <w:rPr>
          <w:sz w:val="24"/>
          <w:szCs w:val="24"/>
        </w:rPr>
      </w:pPr>
      <w:r w:rsidRPr="00A121B2">
        <w:rPr>
          <w:sz w:val="24"/>
          <w:szCs w:val="24"/>
        </w:rPr>
        <w:t>2) miestų miškai; [...]</w:t>
      </w:r>
      <w:r w:rsidR="004D7022" w:rsidRPr="00A121B2">
        <w:rPr>
          <w:sz w:val="24"/>
          <w:szCs w:val="24"/>
        </w:rPr>
        <w:t>.“</w:t>
      </w:r>
    </w:p>
    <w:p w14:paraId="3D1F4471" w14:textId="729A3427" w:rsidR="00974CF2" w:rsidRPr="00A121B2" w:rsidRDefault="00974CF2" w:rsidP="00974CF2">
      <w:pPr>
        <w:ind w:firstLine="851"/>
        <w:jc w:val="both"/>
        <w:rPr>
          <w:sz w:val="24"/>
          <w:szCs w:val="24"/>
        </w:rPr>
      </w:pPr>
      <w:r w:rsidRPr="00A121B2">
        <w:rPr>
          <w:bCs/>
          <w:i/>
          <w:sz w:val="24"/>
          <w:szCs w:val="24"/>
        </w:rPr>
        <w:t>11 straipsni</w:t>
      </w:r>
      <w:r w:rsidR="004D7022" w:rsidRPr="00A121B2">
        <w:rPr>
          <w:bCs/>
          <w:i/>
          <w:sz w:val="24"/>
          <w:szCs w:val="24"/>
        </w:rPr>
        <w:t>o</w:t>
      </w:r>
      <w:r w:rsidRPr="00A121B2">
        <w:rPr>
          <w:bCs/>
          <w:i/>
          <w:sz w:val="24"/>
          <w:szCs w:val="24"/>
        </w:rPr>
        <w:t xml:space="preserve"> </w:t>
      </w:r>
      <w:r w:rsidR="004D7022" w:rsidRPr="00A121B2">
        <w:rPr>
          <w:bCs/>
          <w:i/>
          <w:sz w:val="24"/>
          <w:szCs w:val="24"/>
        </w:rPr>
        <w:t>„</w:t>
      </w:r>
      <w:r w:rsidRPr="00A121B2">
        <w:rPr>
          <w:bCs/>
          <w:i/>
          <w:color w:val="000000"/>
          <w:sz w:val="24"/>
          <w:szCs w:val="24"/>
          <w:shd w:val="clear" w:color="auto" w:fill="FFFFFF"/>
        </w:rPr>
        <w:t>Miško žemės pavertimas kitomis naudmenomis</w:t>
      </w:r>
      <w:r w:rsidR="004D7022" w:rsidRPr="00A121B2">
        <w:rPr>
          <w:bCs/>
          <w:i/>
          <w:color w:val="000000"/>
          <w:sz w:val="24"/>
          <w:szCs w:val="24"/>
          <w:shd w:val="clear" w:color="auto" w:fill="FFFFFF"/>
        </w:rPr>
        <w:t>“</w:t>
      </w:r>
      <w:r w:rsidR="004D7022" w:rsidRPr="00A121B2">
        <w:rPr>
          <w:sz w:val="24"/>
          <w:szCs w:val="24"/>
        </w:rPr>
        <w:t xml:space="preserve"> </w:t>
      </w:r>
      <w:r w:rsidRPr="00426053">
        <w:rPr>
          <w:i/>
          <w:sz w:val="24"/>
          <w:szCs w:val="24"/>
        </w:rPr>
        <w:t>1</w:t>
      </w:r>
      <w:r w:rsidR="004D7022" w:rsidRPr="00426053">
        <w:rPr>
          <w:i/>
          <w:sz w:val="24"/>
          <w:szCs w:val="24"/>
        </w:rPr>
        <w:t xml:space="preserve"> dalis</w:t>
      </w:r>
      <w:r w:rsidR="004D7022" w:rsidRPr="00A121B2">
        <w:rPr>
          <w:sz w:val="24"/>
          <w:szCs w:val="24"/>
        </w:rPr>
        <w:t xml:space="preserve"> –</w:t>
      </w:r>
      <w:r w:rsidRPr="00A121B2">
        <w:rPr>
          <w:sz w:val="24"/>
          <w:szCs w:val="24"/>
        </w:rPr>
        <w:t xml:space="preserve"> </w:t>
      </w:r>
      <w:r w:rsidR="004D7022" w:rsidRPr="00A121B2">
        <w:rPr>
          <w:sz w:val="24"/>
          <w:szCs w:val="24"/>
        </w:rPr>
        <w:t>„</w:t>
      </w:r>
      <w:r w:rsidRPr="00A121B2">
        <w:rPr>
          <w:sz w:val="24"/>
          <w:szCs w:val="24"/>
        </w:rPr>
        <w:t>Miško žemės pavertimo kitomis naudmenomis tvarką nustato Vyriausybė. Miško žemė gali būti paverčiama kitomis naudmenomis tik šiame įstatyme nustatytais išimtiniais atvejais: [...]</w:t>
      </w:r>
    </w:p>
    <w:p w14:paraId="73917804" w14:textId="1037AD1E" w:rsidR="00974CF2" w:rsidRPr="00A121B2" w:rsidRDefault="00974CF2" w:rsidP="00974CF2">
      <w:pPr>
        <w:ind w:firstLine="851"/>
        <w:jc w:val="both"/>
        <w:rPr>
          <w:sz w:val="24"/>
          <w:szCs w:val="24"/>
        </w:rPr>
      </w:pPr>
      <w:r w:rsidRPr="00A121B2">
        <w:rPr>
          <w:sz w:val="24"/>
          <w:szCs w:val="24"/>
        </w:rPr>
        <w:t>2) inžinerinės infrastruktūros teritorijoms, apimančioms komunikacinius koridorius, inžinerinius tinklus, susisiekimo komunikacijas ir aptarnavimo objektus, formuoti; [...]</w:t>
      </w:r>
      <w:r w:rsidR="004D7022" w:rsidRPr="00A121B2">
        <w:rPr>
          <w:sz w:val="24"/>
          <w:szCs w:val="24"/>
        </w:rPr>
        <w:t>.“</w:t>
      </w:r>
    </w:p>
    <w:p w14:paraId="689B2EA2" w14:textId="20CFAFC9" w:rsidR="00B43625" w:rsidRPr="00A121B2" w:rsidRDefault="0017697F" w:rsidP="00974CF2">
      <w:pPr>
        <w:ind w:firstLine="851"/>
        <w:jc w:val="both"/>
        <w:rPr>
          <w:sz w:val="24"/>
          <w:szCs w:val="24"/>
        </w:rPr>
      </w:pPr>
      <w:r w:rsidRPr="00426053">
        <w:rPr>
          <w:i/>
          <w:sz w:val="24"/>
          <w:szCs w:val="24"/>
        </w:rPr>
        <w:t>5</w:t>
      </w:r>
      <w:r w:rsidR="004D7022" w:rsidRPr="00426053">
        <w:rPr>
          <w:i/>
          <w:sz w:val="24"/>
          <w:szCs w:val="24"/>
        </w:rPr>
        <w:t xml:space="preserve"> dalis</w:t>
      </w:r>
      <w:r w:rsidR="004D7022" w:rsidRPr="00A121B2">
        <w:rPr>
          <w:sz w:val="24"/>
          <w:szCs w:val="24"/>
        </w:rPr>
        <w:t xml:space="preserve"> –</w:t>
      </w:r>
      <w:r w:rsidRPr="00A121B2">
        <w:rPr>
          <w:sz w:val="24"/>
          <w:szCs w:val="24"/>
        </w:rPr>
        <w:t xml:space="preserve"> </w:t>
      </w:r>
      <w:r w:rsidR="004D7022" w:rsidRPr="00A121B2">
        <w:rPr>
          <w:sz w:val="24"/>
          <w:szCs w:val="24"/>
        </w:rPr>
        <w:t>„</w:t>
      </w:r>
      <w:r w:rsidRPr="00A121B2">
        <w:rPr>
          <w:sz w:val="24"/>
          <w:szCs w:val="24"/>
        </w:rPr>
        <w:t>Miško žemės pavertimas kitomis naudmenomis turi būti suplanuotas vietovės lygmens bendruosiuose planuose arba specialiojo teritorijų planavimo dokumentuose, arba detaliuosiuose planuose, arba žemės valdos projektuose.</w:t>
      </w:r>
      <w:r w:rsidR="004D7022" w:rsidRPr="00A121B2">
        <w:rPr>
          <w:sz w:val="24"/>
          <w:szCs w:val="24"/>
        </w:rPr>
        <w:t>“</w:t>
      </w:r>
    </w:p>
    <w:p w14:paraId="2A2AC66C" w14:textId="5A976FFC" w:rsidR="000F1543" w:rsidRDefault="00E417F5" w:rsidP="00160FFC">
      <w:pPr>
        <w:ind w:firstLine="851"/>
        <w:jc w:val="both"/>
        <w:rPr>
          <w:sz w:val="24"/>
          <w:szCs w:val="24"/>
        </w:rPr>
      </w:pPr>
      <w:r w:rsidRPr="00426053">
        <w:rPr>
          <w:i/>
          <w:sz w:val="24"/>
          <w:szCs w:val="24"/>
        </w:rPr>
        <w:t>6</w:t>
      </w:r>
      <w:r w:rsidR="004D7022" w:rsidRPr="00426053">
        <w:rPr>
          <w:i/>
          <w:sz w:val="24"/>
          <w:szCs w:val="24"/>
        </w:rPr>
        <w:t xml:space="preserve"> dalis</w:t>
      </w:r>
      <w:r w:rsidR="004D7022" w:rsidRPr="00A121B2">
        <w:rPr>
          <w:sz w:val="24"/>
          <w:szCs w:val="24"/>
        </w:rPr>
        <w:t xml:space="preserve"> –</w:t>
      </w:r>
      <w:r w:rsidRPr="00A121B2">
        <w:rPr>
          <w:sz w:val="24"/>
          <w:szCs w:val="24"/>
        </w:rPr>
        <w:t xml:space="preserve"> </w:t>
      </w:r>
      <w:r w:rsidR="004D7022" w:rsidRPr="00A121B2">
        <w:rPr>
          <w:sz w:val="24"/>
          <w:szCs w:val="24"/>
        </w:rPr>
        <w:t>„</w:t>
      </w:r>
      <w:r w:rsidRPr="00A121B2">
        <w:rPr>
          <w:sz w:val="24"/>
          <w:szCs w:val="24"/>
        </w:rPr>
        <w:t>Miško žemę paversti kitomis naudmenomis valstybinės reikšmės miškuose galima tik po to, kai miško žemės pavertimas kitomis naudmenomis suplanuotas vietovės lygmens bendruosiuose planuose arba specialiojo teritorijų planavimo dokumentuose, arba detaliuosiuose planuose ir Vyriausybė priima nutarimą dėl tam tikrų valstybinės reikšmės miškų plotų išbraukimo iš valstybinės reikšmės miškų plotų.“</w:t>
      </w:r>
    </w:p>
    <w:p w14:paraId="191C3350" w14:textId="77777777" w:rsidR="00DF32BA" w:rsidRDefault="00DF32BA" w:rsidP="00160FFC">
      <w:pPr>
        <w:ind w:firstLine="851"/>
        <w:jc w:val="both"/>
        <w:rPr>
          <w:sz w:val="24"/>
          <w:szCs w:val="24"/>
        </w:rPr>
      </w:pPr>
    </w:p>
    <w:p w14:paraId="365D1444" w14:textId="296A18F3" w:rsidR="00DF32BA" w:rsidRPr="00ED50E1" w:rsidRDefault="00DF32BA" w:rsidP="00160FFC">
      <w:pPr>
        <w:ind w:firstLine="851"/>
        <w:jc w:val="both"/>
        <w:rPr>
          <w:i/>
          <w:iCs/>
          <w:sz w:val="24"/>
          <w:szCs w:val="24"/>
        </w:rPr>
      </w:pPr>
      <w:r w:rsidRPr="00ED50E1">
        <w:rPr>
          <w:sz w:val="24"/>
          <w:szCs w:val="24"/>
        </w:rPr>
        <w:lastRenderedPageBreak/>
        <w:t xml:space="preserve">11.5. </w:t>
      </w:r>
      <w:r w:rsidRPr="00ED50E1">
        <w:rPr>
          <w:i/>
          <w:iCs/>
          <w:sz w:val="24"/>
          <w:szCs w:val="24"/>
        </w:rPr>
        <w:t>Žemės įstatymo:</w:t>
      </w:r>
    </w:p>
    <w:p w14:paraId="384D53F9" w14:textId="0C32C493" w:rsidR="007642FF" w:rsidRPr="00ED50E1" w:rsidRDefault="001115BD" w:rsidP="00160FFC">
      <w:pPr>
        <w:ind w:firstLine="851"/>
        <w:jc w:val="both"/>
        <w:rPr>
          <w:sz w:val="24"/>
          <w:szCs w:val="24"/>
        </w:rPr>
      </w:pPr>
      <w:r w:rsidRPr="00ED50E1">
        <w:rPr>
          <w:i/>
          <w:iCs/>
          <w:sz w:val="24"/>
          <w:szCs w:val="24"/>
        </w:rPr>
        <w:t xml:space="preserve">2 straipsnio „Žemės servitutai“ </w:t>
      </w:r>
      <w:r w:rsidR="00DF66B0" w:rsidRPr="00ED50E1">
        <w:rPr>
          <w:i/>
          <w:iCs/>
          <w:sz w:val="24"/>
          <w:szCs w:val="24"/>
        </w:rPr>
        <w:t>2 dalis</w:t>
      </w:r>
      <w:r w:rsidR="009C7B28" w:rsidRPr="00ED50E1">
        <w:rPr>
          <w:sz w:val="24"/>
          <w:szCs w:val="24"/>
        </w:rPr>
        <w:t xml:space="preserve"> – „</w:t>
      </w:r>
      <w:r w:rsidR="00DF66B0" w:rsidRPr="00ED50E1">
        <w:rPr>
          <w:sz w:val="24"/>
          <w:szCs w:val="24"/>
        </w:rPr>
        <w:t>Administraciniu aktu Vyriausybės nustatyta tvarka pagal patvirtintų teritorijų planavimo dokumentų ar žemės valdos projektų sprendinius servitutai nustatomi:</w:t>
      </w:r>
      <w:r w:rsidR="009C7B28" w:rsidRPr="00ED50E1">
        <w:rPr>
          <w:sz w:val="24"/>
          <w:szCs w:val="24"/>
        </w:rPr>
        <w:t xml:space="preserve"> [...]</w:t>
      </w:r>
    </w:p>
    <w:p w14:paraId="2798D620" w14:textId="727ADAB6" w:rsidR="007642FF" w:rsidRPr="00ED50E1" w:rsidRDefault="007642FF" w:rsidP="00160FFC">
      <w:pPr>
        <w:ind w:firstLine="851"/>
        <w:jc w:val="both"/>
        <w:rPr>
          <w:color w:val="000000"/>
          <w:sz w:val="24"/>
          <w:szCs w:val="24"/>
        </w:rPr>
      </w:pPr>
      <w:r w:rsidRPr="00ED50E1">
        <w:rPr>
          <w:color w:val="000000"/>
          <w:sz w:val="24"/>
          <w:szCs w:val="24"/>
        </w:rPr>
        <w:t>8) valstybinės žemės sklypams, taip pat savivaldybių ir privačios žemės sklypams, jeigu šiuos valstybinės žemės sklypus išnuomojant, perduodant neatlygintinai naudotis ar patikėjimo teise valdyti, o savivaldybių ir privačios žemės sklypus perleidžiant iš valstybės į savivaldybės ar privačią nuosavybę bei atkuriant nuosavybės teises, teritorijų planavimo dokumento ar žemės valdos projekto rengimo metu nebuvo suprojektuoti sprendiniai dėl patekimo per šiuos žemės sklypus į kitą žemės sklypą ar statinį arba sprendiniai buvo suprojektuoti, tačiau nebuvo priimti administraciniai aktai, reikalingi šiems sprendiniams įgyvendinti.</w:t>
      </w:r>
    </w:p>
    <w:p w14:paraId="2C0A7031" w14:textId="410D38E1" w:rsidR="005D258E" w:rsidRPr="00FB2EB4" w:rsidRDefault="005D258E" w:rsidP="00160FFC">
      <w:pPr>
        <w:ind w:firstLine="851"/>
        <w:jc w:val="both"/>
        <w:rPr>
          <w:color w:val="000000"/>
          <w:sz w:val="24"/>
          <w:szCs w:val="24"/>
        </w:rPr>
      </w:pPr>
      <w:r w:rsidRPr="00ED50E1">
        <w:rPr>
          <w:color w:val="000000"/>
          <w:sz w:val="24"/>
          <w:szCs w:val="24"/>
        </w:rPr>
        <w:t>3. Savivaldybių ir privačios žemės sklypams servitutai administraciniu aktu nustatomi tik tada, kai servitutas negali būti suprojektuotas laisvos valstybinės žemės fondo žemėje (tais atvejais, kai viešpataujančiuoju tampantis daiktas nesiriboja su laisvos valstybinės žemės fondo žeme arba ribojasi su ja, bet dėl laisvoje valstybinėje žemėje esančių šlaitų, griovių, pelkėtų vietų, miško ar kitų vietovės ypatumų, servituto nustatymas šiai žemei neužtikrintų tinkamo viešpataujančiuoju tampančio daikto naudojimo pagal paskirtį). Teritorijų planavimo dokumentų arba žemės valdos projektų ir žemės sklypų planų rengimas šio straipsnio 2 dalies 8 punkte nustatytu atveju finansuojamas valstybės ir (ar) savivaldybių biudžetų lėšomis Vyriausybės nustatyta tvarka. Fizinių ir (ar) juridinių asmenų pageidavimu teritorijų planavimo dokumentai arba žemės valdos projektai ir žemės sklypų planai gali būti rengiami jų lėšomis.“</w:t>
      </w:r>
    </w:p>
    <w:p w14:paraId="2A6212CC" w14:textId="77777777" w:rsidR="00CD0164" w:rsidRPr="00A121B2" w:rsidRDefault="00CD0164" w:rsidP="00160FFC">
      <w:pPr>
        <w:ind w:firstLine="851"/>
        <w:jc w:val="both"/>
        <w:rPr>
          <w:color w:val="000000"/>
          <w:sz w:val="24"/>
          <w:szCs w:val="24"/>
        </w:rPr>
      </w:pPr>
    </w:p>
    <w:p w14:paraId="2943D808" w14:textId="23F2F4F1" w:rsidR="006C12F7" w:rsidRPr="00A121B2" w:rsidRDefault="00E13F9A" w:rsidP="006C12F7">
      <w:pPr>
        <w:ind w:firstLine="851"/>
        <w:jc w:val="both"/>
        <w:rPr>
          <w:sz w:val="24"/>
          <w:szCs w:val="24"/>
          <w:u w:val="single"/>
        </w:rPr>
      </w:pPr>
      <w:r w:rsidRPr="00A121B2">
        <w:rPr>
          <w:sz w:val="24"/>
          <w:szCs w:val="24"/>
        </w:rPr>
        <w:t>1</w:t>
      </w:r>
      <w:r w:rsidR="00760265" w:rsidRPr="00A121B2">
        <w:rPr>
          <w:sz w:val="24"/>
          <w:szCs w:val="24"/>
        </w:rPr>
        <w:t>2</w:t>
      </w:r>
      <w:r w:rsidR="006C12F7" w:rsidRPr="00A121B2">
        <w:rPr>
          <w:sz w:val="24"/>
          <w:szCs w:val="24"/>
        </w:rPr>
        <w:t>. Kiti teisės aktai</w:t>
      </w:r>
    </w:p>
    <w:p w14:paraId="473595C8" w14:textId="0DC26374" w:rsidR="00025CBD" w:rsidRPr="00A121B2" w:rsidRDefault="007355EE" w:rsidP="007355EE">
      <w:pPr>
        <w:ind w:firstLine="851"/>
        <w:jc w:val="both"/>
        <w:rPr>
          <w:color w:val="000000"/>
          <w:sz w:val="24"/>
          <w:szCs w:val="24"/>
          <w:lang w:bidi="lt-LT"/>
        </w:rPr>
      </w:pPr>
      <w:r w:rsidRPr="00A121B2">
        <w:rPr>
          <w:sz w:val="24"/>
          <w:szCs w:val="24"/>
        </w:rPr>
        <w:t>1</w:t>
      </w:r>
      <w:r w:rsidR="00760265" w:rsidRPr="00A121B2">
        <w:rPr>
          <w:sz w:val="24"/>
          <w:szCs w:val="24"/>
        </w:rPr>
        <w:t>2</w:t>
      </w:r>
      <w:r w:rsidRPr="00A121B2">
        <w:rPr>
          <w:sz w:val="24"/>
          <w:szCs w:val="24"/>
        </w:rPr>
        <w:t xml:space="preserve">.1. </w:t>
      </w:r>
      <w:r w:rsidR="00025CBD" w:rsidRPr="00426053">
        <w:rPr>
          <w:i/>
          <w:color w:val="000000"/>
          <w:sz w:val="24"/>
          <w:szCs w:val="24"/>
          <w:lang w:bidi="lt-LT"/>
        </w:rPr>
        <w:t xml:space="preserve">Lietuvos Respublikos žemės ūkio ministro ir Lietuvos Respublikos aplinkos ministro 2004 m. spalio 4 d. įsakymu Nr. 3D-452/D1-513 </w:t>
      </w:r>
      <w:r w:rsidR="007C4EAD" w:rsidRPr="00426053">
        <w:rPr>
          <w:i/>
          <w:color w:val="000000"/>
          <w:sz w:val="24"/>
          <w:szCs w:val="24"/>
          <w:lang w:bidi="lt-LT"/>
        </w:rPr>
        <w:t>(</w:t>
      </w:r>
      <w:r w:rsidR="00E170C0" w:rsidRPr="00426053">
        <w:rPr>
          <w:i/>
          <w:color w:val="000000"/>
          <w:sz w:val="24"/>
          <w:szCs w:val="24"/>
          <w:lang w:bidi="lt-LT"/>
        </w:rPr>
        <w:t xml:space="preserve">aktuali akto redakcija, galiojanti nuo 2022 m. birželio 17 d.) </w:t>
      </w:r>
      <w:r w:rsidR="00025CBD" w:rsidRPr="00426053">
        <w:rPr>
          <w:i/>
          <w:color w:val="000000"/>
          <w:sz w:val="24"/>
          <w:szCs w:val="24"/>
          <w:lang w:bidi="lt-LT"/>
        </w:rPr>
        <w:t>patvirtintų Žemės sklypų formavimo ir pertvarkymo projektų rengimo taisykl</w:t>
      </w:r>
      <w:r w:rsidR="00E170C0" w:rsidRPr="00426053">
        <w:rPr>
          <w:i/>
          <w:color w:val="000000"/>
          <w:sz w:val="24"/>
          <w:szCs w:val="24"/>
          <w:lang w:bidi="lt-LT"/>
        </w:rPr>
        <w:t>ių</w:t>
      </w:r>
      <w:r w:rsidR="00D55416" w:rsidRPr="00A121B2">
        <w:rPr>
          <w:color w:val="000000"/>
          <w:sz w:val="24"/>
          <w:szCs w:val="24"/>
          <w:lang w:bidi="lt-LT"/>
        </w:rPr>
        <w:t xml:space="preserve"> (toliau – Projektų rengimo taisyklės)</w:t>
      </w:r>
      <w:r w:rsidR="00E170C0" w:rsidRPr="00A121B2">
        <w:rPr>
          <w:color w:val="000000"/>
          <w:sz w:val="24"/>
          <w:szCs w:val="24"/>
          <w:lang w:bidi="lt-LT"/>
        </w:rPr>
        <w:t>:</w:t>
      </w:r>
    </w:p>
    <w:p w14:paraId="59ABD7D5" w14:textId="3FE4E948" w:rsidR="007D5811" w:rsidRPr="00A121B2" w:rsidRDefault="007D5811" w:rsidP="007D5811">
      <w:pPr>
        <w:ind w:firstLine="851"/>
        <w:jc w:val="both"/>
        <w:rPr>
          <w:color w:val="000000"/>
          <w:sz w:val="24"/>
          <w:szCs w:val="24"/>
          <w:lang w:bidi="lt-LT"/>
        </w:rPr>
      </w:pPr>
      <w:r w:rsidRPr="00426053">
        <w:rPr>
          <w:i/>
          <w:color w:val="000000"/>
          <w:sz w:val="24"/>
          <w:szCs w:val="24"/>
          <w:lang w:bidi="lt-LT"/>
        </w:rPr>
        <w:t>12</w:t>
      </w:r>
      <w:r w:rsidR="004D7022" w:rsidRPr="00426053">
        <w:rPr>
          <w:i/>
          <w:color w:val="000000"/>
          <w:sz w:val="24"/>
          <w:szCs w:val="24"/>
          <w:lang w:bidi="lt-LT"/>
        </w:rPr>
        <w:t xml:space="preserve"> punktas</w:t>
      </w:r>
      <w:r w:rsidR="004D7022" w:rsidRPr="00A121B2">
        <w:rPr>
          <w:color w:val="000000"/>
          <w:sz w:val="24"/>
          <w:szCs w:val="24"/>
          <w:lang w:bidi="lt-LT"/>
        </w:rPr>
        <w:t xml:space="preserve"> –</w:t>
      </w:r>
      <w:r w:rsidRPr="00A121B2">
        <w:rPr>
          <w:color w:val="000000"/>
          <w:sz w:val="24"/>
          <w:szCs w:val="24"/>
          <w:lang w:bidi="lt-LT"/>
        </w:rPr>
        <w:t xml:space="preserve"> </w:t>
      </w:r>
      <w:r w:rsidR="004D7022" w:rsidRPr="00A121B2">
        <w:rPr>
          <w:color w:val="000000"/>
          <w:sz w:val="24"/>
          <w:szCs w:val="24"/>
          <w:lang w:bidi="lt-LT"/>
        </w:rPr>
        <w:t>„</w:t>
      </w:r>
      <w:r w:rsidRPr="00A121B2">
        <w:rPr>
          <w:color w:val="000000"/>
          <w:sz w:val="24"/>
          <w:szCs w:val="24"/>
          <w:lang w:bidi="lt-LT"/>
        </w:rPr>
        <w:t>Projektų rengimą organizuoja šie organizatoriai (toliau – organizatorius): [...]</w:t>
      </w:r>
    </w:p>
    <w:p w14:paraId="525C868D" w14:textId="43E127DF" w:rsidR="007D5811" w:rsidRPr="00A121B2" w:rsidRDefault="007D5811" w:rsidP="007D5811">
      <w:pPr>
        <w:ind w:firstLine="851"/>
        <w:jc w:val="both"/>
        <w:rPr>
          <w:color w:val="000000"/>
          <w:sz w:val="24"/>
          <w:szCs w:val="24"/>
          <w:lang w:bidi="lt-LT"/>
        </w:rPr>
      </w:pPr>
      <w:r w:rsidRPr="00A121B2">
        <w:rPr>
          <w:color w:val="000000"/>
          <w:sz w:val="24"/>
          <w:szCs w:val="24"/>
          <w:lang w:bidi="lt-LT"/>
        </w:rPr>
        <w:t xml:space="preserve">12.2. miestų ir miestelių </w:t>
      </w:r>
      <w:r w:rsidR="00767F5F" w:rsidRPr="00A121B2">
        <w:rPr>
          <w:color w:val="000000"/>
          <w:sz w:val="24"/>
          <w:szCs w:val="24"/>
          <w:lang w:bidi="lt-LT"/>
        </w:rPr>
        <w:t xml:space="preserve">[...] </w:t>
      </w:r>
      <w:r w:rsidRPr="00A121B2">
        <w:rPr>
          <w:color w:val="000000"/>
          <w:sz w:val="24"/>
          <w:szCs w:val="24"/>
          <w:lang w:bidi="lt-LT"/>
        </w:rPr>
        <w:t>teritorijose – savivaldybės administracijos direktorius. [...]</w:t>
      </w:r>
      <w:r w:rsidR="004D7022" w:rsidRPr="00A121B2">
        <w:rPr>
          <w:color w:val="000000"/>
          <w:sz w:val="24"/>
          <w:szCs w:val="24"/>
          <w:lang w:bidi="lt-LT"/>
        </w:rPr>
        <w:t>“</w:t>
      </w:r>
    </w:p>
    <w:p w14:paraId="4786788D" w14:textId="4BD64B8B" w:rsidR="00E170C0" w:rsidRPr="00A121B2" w:rsidRDefault="00103184" w:rsidP="007355EE">
      <w:pPr>
        <w:ind w:firstLine="851"/>
        <w:jc w:val="both"/>
        <w:rPr>
          <w:color w:val="000000"/>
          <w:sz w:val="24"/>
          <w:szCs w:val="24"/>
          <w:lang w:bidi="lt-LT"/>
        </w:rPr>
      </w:pPr>
      <w:r w:rsidRPr="00426053">
        <w:rPr>
          <w:i/>
          <w:color w:val="000000"/>
          <w:sz w:val="24"/>
          <w:szCs w:val="24"/>
          <w:lang w:bidi="lt-LT"/>
        </w:rPr>
        <w:t>21</w:t>
      </w:r>
      <w:r w:rsidR="00767F5F" w:rsidRPr="00426053">
        <w:rPr>
          <w:i/>
          <w:color w:val="000000"/>
          <w:sz w:val="24"/>
          <w:szCs w:val="24"/>
          <w:lang w:bidi="lt-LT"/>
        </w:rPr>
        <w:t xml:space="preserve"> punktas</w:t>
      </w:r>
      <w:r w:rsidR="00767F5F" w:rsidRPr="00A121B2">
        <w:rPr>
          <w:color w:val="000000"/>
          <w:sz w:val="24"/>
          <w:szCs w:val="24"/>
          <w:lang w:bidi="lt-LT"/>
        </w:rPr>
        <w:t xml:space="preserve"> –</w:t>
      </w:r>
      <w:r w:rsidRPr="00A121B2">
        <w:rPr>
          <w:color w:val="000000"/>
          <w:sz w:val="24"/>
          <w:szCs w:val="24"/>
          <w:lang w:bidi="lt-LT"/>
        </w:rPr>
        <w:t xml:space="preserve"> </w:t>
      </w:r>
      <w:r w:rsidR="00767F5F" w:rsidRPr="00A121B2">
        <w:rPr>
          <w:color w:val="000000"/>
          <w:sz w:val="24"/>
          <w:szCs w:val="24"/>
          <w:lang w:bidi="lt-LT"/>
        </w:rPr>
        <w:t>„</w:t>
      </w:r>
      <w:r w:rsidRPr="00A121B2">
        <w:rPr>
          <w:color w:val="000000"/>
          <w:sz w:val="24"/>
          <w:szCs w:val="24"/>
          <w:lang w:bidi="lt-LT"/>
        </w:rPr>
        <w:t>Organizatorius prašymą organizuoti Projekto rengimą išnagrinėja ne vėliau kaip per 10 darbo dienų (išskyrus Taisyklių 49 punkte nurodytą atvejį) nuo prašymo gavimo dienos ir priima sprendimą pradėti rengti Projektą arba motyvuotai atsisako organizuoti Projekto rengimą ir apie tai ne vėliau kaip per 5 darbo dienas ŽPDRIS priemonėmis informuoja prašymą pateikusį iniciatorių. [...]</w:t>
      </w:r>
      <w:r w:rsidR="00767F5F" w:rsidRPr="00A121B2">
        <w:rPr>
          <w:color w:val="000000"/>
          <w:sz w:val="24"/>
          <w:szCs w:val="24"/>
          <w:lang w:bidi="lt-LT"/>
        </w:rPr>
        <w:t>.“</w:t>
      </w:r>
    </w:p>
    <w:p w14:paraId="19292335" w14:textId="771CEBE9" w:rsidR="00F43450" w:rsidRPr="00A121B2" w:rsidRDefault="00BC739D" w:rsidP="007355EE">
      <w:pPr>
        <w:ind w:firstLine="851"/>
        <w:jc w:val="both"/>
        <w:rPr>
          <w:sz w:val="24"/>
          <w:szCs w:val="24"/>
        </w:rPr>
      </w:pPr>
      <w:r w:rsidRPr="00426053">
        <w:rPr>
          <w:i/>
          <w:sz w:val="24"/>
          <w:szCs w:val="24"/>
        </w:rPr>
        <w:t>42</w:t>
      </w:r>
      <w:r w:rsidR="00767F5F" w:rsidRPr="00426053">
        <w:rPr>
          <w:i/>
          <w:sz w:val="24"/>
          <w:szCs w:val="24"/>
        </w:rPr>
        <w:t xml:space="preserve"> punktas</w:t>
      </w:r>
      <w:r w:rsidR="00767F5F" w:rsidRPr="00A121B2">
        <w:rPr>
          <w:sz w:val="24"/>
          <w:szCs w:val="24"/>
        </w:rPr>
        <w:t xml:space="preserve"> –</w:t>
      </w:r>
      <w:r w:rsidRPr="00A121B2">
        <w:rPr>
          <w:sz w:val="24"/>
          <w:szCs w:val="24"/>
        </w:rPr>
        <w:t xml:space="preserve"> </w:t>
      </w:r>
      <w:r w:rsidR="00767F5F" w:rsidRPr="00A121B2">
        <w:rPr>
          <w:sz w:val="24"/>
          <w:szCs w:val="24"/>
        </w:rPr>
        <w:t>„</w:t>
      </w:r>
      <w:r w:rsidRPr="00A121B2">
        <w:rPr>
          <w:sz w:val="24"/>
          <w:szCs w:val="24"/>
        </w:rPr>
        <w:t>Formuojant ar pertvarkant žemės sklypus, turi būti numatyta galimybė į kiekvieną žemės sklypą įvažiuoti (išvažiuoti) keliu (gatve), besijungiančiu su valstybinės reikšmės ar vietinės reikšmės keliais, sudarančiais kelių tinklą, arba siūlomi servitutai.“</w:t>
      </w:r>
    </w:p>
    <w:p w14:paraId="7657D30A" w14:textId="77777777" w:rsidR="00025CBD" w:rsidRPr="00A121B2" w:rsidRDefault="00025CBD" w:rsidP="007355EE">
      <w:pPr>
        <w:ind w:firstLine="851"/>
        <w:jc w:val="both"/>
        <w:rPr>
          <w:sz w:val="24"/>
          <w:szCs w:val="24"/>
        </w:rPr>
      </w:pPr>
    </w:p>
    <w:p w14:paraId="4250FE72" w14:textId="20356FBC" w:rsidR="007355EE" w:rsidRPr="00A121B2" w:rsidRDefault="00025CBD" w:rsidP="007355EE">
      <w:pPr>
        <w:ind w:firstLine="851"/>
        <w:jc w:val="both"/>
        <w:rPr>
          <w:sz w:val="24"/>
          <w:szCs w:val="24"/>
        </w:rPr>
      </w:pPr>
      <w:r w:rsidRPr="00A121B2">
        <w:rPr>
          <w:sz w:val="24"/>
          <w:szCs w:val="24"/>
        </w:rPr>
        <w:t xml:space="preserve">12.2. </w:t>
      </w:r>
      <w:r w:rsidR="007355EE" w:rsidRPr="00426053">
        <w:rPr>
          <w:i/>
          <w:sz w:val="24"/>
          <w:szCs w:val="24"/>
        </w:rPr>
        <w:t xml:space="preserve">Lietuvos Respublikos Vyriausybės 2004 m. spalio 14 d. nutarimu Nr. 1289 (akto redakcija, galiojusi nuo 2010 m. </w:t>
      </w:r>
      <w:r w:rsidR="009D0D57" w:rsidRPr="00426053">
        <w:rPr>
          <w:i/>
          <w:sz w:val="24"/>
          <w:szCs w:val="24"/>
        </w:rPr>
        <w:t>rugsėjo</w:t>
      </w:r>
      <w:r w:rsidR="007355EE" w:rsidRPr="00426053">
        <w:rPr>
          <w:i/>
          <w:sz w:val="24"/>
          <w:szCs w:val="24"/>
        </w:rPr>
        <w:t xml:space="preserve"> </w:t>
      </w:r>
      <w:r w:rsidR="009D0D57" w:rsidRPr="00426053">
        <w:rPr>
          <w:i/>
          <w:sz w:val="24"/>
          <w:szCs w:val="24"/>
        </w:rPr>
        <w:t>12</w:t>
      </w:r>
      <w:r w:rsidR="007355EE" w:rsidRPr="00426053">
        <w:rPr>
          <w:i/>
          <w:sz w:val="24"/>
          <w:szCs w:val="24"/>
        </w:rPr>
        <w:t xml:space="preserve"> d. iki 201</w:t>
      </w:r>
      <w:r w:rsidR="009D0D57" w:rsidRPr="00426053">
        <w:rPr>
          <w:i/>
          <w:sz w:val="24"/>
          <w:szCs w:val="24"/>
        </w:rPr>
        <w:t>3</w:t>
      </w:r>
      <w:r w:rsidR="007355EE" w:rsidRPr="00426053">
        <w:rPr>
          <w:i/>
          <w:sz w:val="24"/>
          <w:szCs w:val="24"/>
        </w:rPr>
        <w:t xml:space="preserve"> m. </w:t>
      </w:r>
      <w:r w:rsidR="009D0D57" w:rsidRPr="00426053">
        <w:rPr>
          <w:i/>
          <w:sz w:val="24"/>
          <w:szCs w:val="24"/>
        </w:rPr>
        <w:t>balandžio</w:t>
      </w:r>
      <w:r w:rsidR="007355EE" w:rsidRPr="00426053">
        <w:rPr>
          <w:i/>
          <w:sz w:val="24"/>
          <w:szCs w:val="24"/>
        </w:rPr>
        <w:t xml:space="preserve"> </w:t>
      </w:r>
      <w:r w:rsidR="009D0D57" w:rsidRPr="00426053">
        <w:rPr>
          <w:i/>
          <w:sz w:val="24"/>
          <w:szCs w:val="24"/>
        </w:rPr>
        <w:t>14</w:t>
      </w:r>
      <w:r w:rsidR="007355EE" w:rsidRPr="00426053">
        <w:rPr>
          <w:i/>
          <w:sz w:val="24"/>
          <w:szCs w:val="24"/>
        </w:rPr>
        <w:t xml:space="preserve"> d.) patvirtintų Žemės servitutų nustatymo administraciniu aktu taisyklių</w:t>
      </w:r>
      <w:r w:rsidR="007355EE" w:rsidRPr="00A121B2">
        <w:rPr>
          <w:sz w:val="24"/>
          <w:szCs w:val="24"/>
        </w:rPr>
        <w:t>:</w:t>
      </w:r>
    </w:p>
    <w:p w14:paraId="383E266B" w14:textId="2A63FA4D" w:rsidR="007355EE" w:rsidRPr="00A121B2" w:rsidRDefault="007355EE" w:rsidP="007355EE">
      <w:pPr>
        <w:ind w:firstLine="851"/>
        <w:jc w:val="both"/>
        <w:rPr>
          <w:sz w:val="24"/>
          <w:szCs w:val="24"/>
        </w:rPr>
      </w:pPr>
      <w:r w:rsidRPr="00426053">
        <w:rPr>
          <w:i/>
          <w:sz w:val="24"/>
          <w:szCs w:val="24"/>
        </w:rPr>
        <w:t>3</w:t>
      </w:r>
      <w:r w:rsidR="00767F5F" w:rsidRPr="00426053">
        <w:rPr>
          <w:i/>
          <w:sz w:val="24"/>
          <w:szCs w:val="24"/>
        </w:rPr>
        <w:t xml:space="preserve"> punktas</w:t>
      </w:r>
      <w:r w:rsidR="00767F5F" w:rsidRPr="00A121B2">
        <w:rPr>
          <w:sz w:val="24"/>
          <w:szCs w:val="24"/>
        </w:rPr>
        <w:t xml:space="preserve"> –</w:t>
      </w:r>
      <w:r w:rsidRPr="00A121B2">
        <w:rPr>
          <w:sz w:val="24"/>
          <w:szCs w:val="24"/>
        </w:rPr>
        <w:t xml:space="preserve"> </w:t>
      </w:r>
      <w:r w:rsidR="00767F5F" w:rsidRPr="00A121B2">
        <w:rPr>
          <w:sz w:val="24"/>
          <w:szCs w:val="24"/>
        </w:rPr>
        <w:t>„</w:t>
      </w:r>
      <w:r w:rsidRPr="00A121B2">
        <w:rPr>
          <w:sz w:val="24"/>
          <w:szCs w:val="24"/>
        </w:rPr>
        <w:t>Šių Taisyklių 2.1, 2.2, 2.5, 2.6 ir 2</w:t>
      </w:r>
      <w:r w:rsidR="00767F5F" w:rsidRPr="00A121B2">
        <w:rPr>
          <w:sz w:val="24"/>
          <w:szCs w:val="24"/>
        </w:rPr>
        <w:t>.</w:t>
      </w:r>
      <w:r w:rsidRPr="00A121B2">
        <w:rPr>
          <w:sz w:val="24"/>
          <w:szCs w:val="24"/>
        </w:rPr>
        <w:t>7 papunkčiuose nurodytais atvejais teritorijų planavimo dokumento ar žemės valdos projekto rengėjai, formuodami žemės sklypą, projektuoja šiuos servitutus:</w:t>
      </w:r>
      <w:r w:rsidR="00F23821" w:rsidRPr="00A121B2">
        <w:rPr>
          <w:sz w:val="24"/>
          <w:szCs w:val="24"/>
        </w:rPr>
        <w:t xml:space="preserve"> [...]</w:t>
      </w:r>
    </w:p>
    <w:p w14:paraId="2206738F" w14:textId="77777777" w:rsidR="007355EE" w:rsidRPr="00A121B2" w:rsidRDefault="007355EE" w:rsidP="007355EE">
      <w:pPr>
        <w:ind w:firstLine="851"/>
        <w:jc w:val="both"/>
        <w:rPr>
          <w:sz w:val="24"/>
          <w:szCs w:val="24"/>
        </w:rPr>
      </w:pPr>
      <w:r w:rsidRPr="00A121B2">
        <w:rPr>
          <w:sz w:val="24"/>
          <w:szCs w:val="24"/>
        </w:rPr>
        <w:t>3.2. kelio servitutą, suteikiantį teisę naudotis pėsčiųjų taku;</w:t>
      </w:r>
    </w:p>
    <w:p w14:paraId="6C8C05B8" w14:textId="117ECC9D" w:rsidR="007355EE" w:rsidRPr="00A121B2" w:rsidRDefault="007355EE" w:rsidP="007355EE">
      <w:pPr>
        <w:ind w:firstLine="851"/>
        <w:jc w:val="both"/>
        <w:rPr>
          <w:sz w:val="24"/>
          <w:szCs w:val="24"/>
        </w:rPr>
      </w:pPr>
      <w:r w:rsidRPr="00A121B2">
        <w:rPr>
          <w:sz w:val="24"/>
          <w:szCs w:val="24"/>
        </w:rPr>
        <w:t>3.3. kelio servitutą, suteikiantį teisę važiuoti transporto priemonėmis;</w:t>
      </w:r>
      <w:r w:rsidR="00F23821" w:rsidRPr="00A121B2">
        <w:rPr>
          <w:sz w:val="24"/>
          <w:szCs w:val="24"/>
        </w:rPr>
        <w:t xml:space="preserve"> [...]</w:t>
      </w:r>
    </w:p>
    <w:p w14:paraId="79E64CE1" w14:textId="633396C2" w:rsidR="007355EE" w:rsidRPr="00A121B2" w:rsidRDefault="007355EE" w:rsidP="007355EE">
      <w:pPr>
        <w:ind w:firstLine="851"/>
        <w:jc w:val="both"/>
        <w:rPr>
          <w:sz w:val="24"/>
          <w:szCs w:val="24"/>
        </w:rPr>
      </w:pPr>
      <w:r w:rsidRPr="00A121B2">
        <w:rPr>
          <w:sz w:val="24"/>
          <w:szCs w:val="24"/>
        </w:rPr>
        <w:t>3.6. servitutą, suteikiantį teisę tiesti inžinerinius (inžinierinės infrastruktūros) tinklus (Taisyklių 2.1, 2.2, 2.5 papunkčių atveju – centralizuotus (bendrojo naudojimo) inžinierinius (inžinerinės infrastruktūros) tinklus), požemines ir antžemines komunikacijas, kelius ir takus, jais naudotis ir juos prižiūrėti;</w:t>
      </w:r>
      <w:r w:rsidR="00F23821" w:rsidRPr="00A121B2">
        <w:rPr>
          <w:sz w:val="24"/>
          <w:szCs w:val="24"/>
        </w:rPr>
        <w:t xml:space="preserve"> [...]</w:t>
      </w:r>
      <w:r w:rsidR="00B14AAC" w:rsidRPr="00A121B2">
        <w:rPr>
          <w:sz w:val="24"/>
          <w:szCs w:val="24"/>
        </w:rPr>
        <w:t>.“</w:t>
      </w:r>
    </w:p>
    <w:p w14:paraId="3F2C97D1" w14:textId="2B982E9B" w:rsidR="00AC6373" w:rsidRPr="00A121B2" w:rsidRDefault="00AC6373" w:rsidP="007355EE">
      <w:pPr>
        <w:ind w:firstLine="851"/>
        <w:jc w:val="both"/>
        <w:rPr>
          <w:sz w:val="24"/>
          <w:szCs w:val="24"/>
        </w:rPr>
      </w:pPr>
      <w:r w:rsidRPr="00426053">
        <w:rPr>
          <w:i/>
          <w:sz w:val="24"/>
          <w:szCs w:val="24"/>
        </w:rPr>
        <w:t>4</w:t>
      </w:r>
      <w:r w:rsidR="00B14AAC" w:rsidRPr="00426053">
        <w:rPr>
          <w:i/>
          <w:sz w:val="24"/>
          <w:szCs w:val="24"/>
        </w:rPr>
        <w:t xml:space="preserve"> punktas</w:t>
      </w:r>
      <w:r w:rsidR="00B14AAC" w:rsidRPr="00A121B2">
        <w:rPr>
          <w:sz w:val="24"/>
          <w:szCs w:val="24"/>
        </w:rPr>
        <w:t xml:space="preserve"> –</w:t>
      </w:r>
      <w:r w:rsidRPr="00A121B2">
        <w:rPr>
          <w:sz w:val="24"/>
          <w:szCs w:val="24"/>
        </w:rPr>
        <w:t xml:space="preserve"> </w:t>
      </w:r>
      <w:r w:rsidR="00B14AAC" w:rsidRPr="00A121B2">
        <w:rPr>
          <w:sz w:val="24"/>
          <w:szCs w:val="24"/>
        </w:rPr>
        <w:t>„</w:t>
      </w:r>
      <w:r w:rsidRPr="00A121B2">
        <w:rPr>
          <w:sz w:val="24"/>
          <w:szCs w:val="24"/>
        </w:rPr>
        <w:t>Teritorijų planavimo dokumento rengėjas, suprojektavęs šių Taisyklių 3.1</w:t>
      </w:r>
      <w:r w:rsidR="00B14AAC" w:rsidRPr="00A121B2">
        <w:rPr>
          <w:sz w:val="24"/>
          <w:szCs w:val="24"/>
        </w:rPr>
        <w:t>–</w:t>
      </w:r>
      <w:r w:rsidRPr="00A121B2">
        <w:rPr>
          <w:sz w:val="24"/>
          <w:szCs w:val="24"/>
        </w:rPr>
        <w:t xml:space="preserve">3.8 punktuose nurodytą servitutą teritorijų planavimo dokumente, apie suprojektuotą servitutą raštu </w:t>
      </w:r>
      <w:r w:rsidRPr="00A121B2">
        <w:rPr>
          <w:sz w:val="24"/>
          <w:szCs w:val="24"/>
        </w:rPr>
        <w:lastRenderedPageBreak/>
        <w:t>informuoja viešpataujančiuoju tampančio daikto savininką ar patikėjimo teisės subjektus arba valstybės ar savivaldybės instituciją, atsakingą už valstybinės žemės, gamtos ir kultūros paveldo teritorinių kompleksų ir objektų apsaugą, arba centralizuotų (bendro naudojimo) inžinerinės infrastruktūros tinklų (požeminių ir antžeminių komunikacijų), kelių ir takų tiesimo užsakovus ir siūlo jiems pareikšti Nacionalinei žemės tarnybai valią dėl siūlomo servituto pagal parengtą teritorijų planavimo dokumentą nustatymo iki teritorijų planavimo dokumento viešo svarstymo pradžios, nurodydamas konkrečią datą.</w:t>
      </w:r>
      <w:r w:rsidR="00B14AAC" w:rsidRPr="00A121B2">
        <w:rPr>
          <w:sz w:val="24"/>
          <w:szCs w:val="24"/>
        </w:rPr>
        <w:t>“</w:t>
      </w:r>
    </w:p>
    <w:p w14:paraId="124B7E87" w14:textId="0840AA15" w:rsidR="007355EE" w:rsidRPr="00A121B2" w:rsidRDefault="007355EE" w:rsidP="007355EE">
      <w:pPr>
        <w:ind w:firstLine="851"/>
        <w:jc w:val="both"/>
        <w:rPr>
          <w:sz w:val="24"/>
          <w:szCs w:val="24"/>
        </w:rPr>
      </w:pPr>
      <w:r w:rsidRPr="00426053">
        <w:rPr>
          <w:i/>
          <w:sz w:val="24"/>
          <w:szCs w:val="24"/>
        </w:rPr>
        <w:t>5</w:t>
      </w:r>
      <w:r w:rsidR="00B14AAC" w:rsidRPr="00426053">
        <w:rPr>
          <w:i/>
          <w:sz w:val="24"/>
          <w:szCs w:val="24"/>
        </w:rPr>
        <w:t xml:space="preserve"> punktas</w:t>
      </w:r>
      <w:r w:rsidR="00B14AAC" w:rsidRPr="00A121B2">
        <w:rPr>
          <w:sz w:val="24"/>
          <w:szCs w:val="24"/>
        </w:rPr>
        <w:t xml:space="preserve"> –</w:t>
      </w:r>
      <w:r w:rsidRPr="00A121B2">
        <w:rPr>
          <w:sz w:val="24"/>
          <w:szCs w:val="24"/>
        </w:rPr>
        <w:t xml:space="preserve"> </w:t>
      </w:r>
      <w:r w:rsidR="00B14AAC" w:rsidRPr="00A121B2">
        <w:rPr>
          <w:sz w:val="24"/>
          <w:szCs w:val="24"/>
        </w:rPr>
        <w:t>„</w:t>
      </w:r>
      <w:r w:rsidRPr="00A121B2">
        <w:rPr>
          <w:sz w:val="24"/>
          <w:szCs w:val="24"/>
        </w:rPr>
        <w:t>Nacionalinės žemės tarnybos vadovas arba jo įgaliotas teritorinio padalinio vadovas priima sprendimą nustatyti prašomą žemės servitutą kartu su sprendimu suformuoti žemės sklypą, kuriam nustatomas žemės servitutas.“</w:t>
      </w:r>
    </w:p>
    <w:p w14:paraId="46609B0B" w14:textId="77777777" w:rsidR="007355EE" w:rsidRPr="00A121B2" w:rsidRDefault="007355EE" w:rsidP="00B651C6">
      <w:pPr>
        <w:ind w:firstLine="851"/>
        <w:jc w:val="both"/>
        <w:rPr>
          <w:color w:val="000000"/>
          <w:sz w:val="24"/>
          <w:szCs w:val="24"/>
        </w:rPr>
      </w:pPr>
    </w:p>
    <w:p w14:paraId="7C7104D9" w14:textId="33C99CD4" w:rsidR="00CF0E35" w:rsidRPr="00A121B2" w:rsidRDefault="00CF0E35" w:rsidP="00B651C6">
      <w:pPr>
        <w:ind w:firstLine="851"/>
        <w:jc w:val="both"/>
        <w:rPr>
          <w:sz w:val="24"/>
          <w:szCs w:val="24"/>
          <w:lang w:eastAsia="en-US"/>
        </w:rPr>
      </w:pPr>
      <w:r w:rsidRPr="00A121B2">
        <w:rPr>
          <w:color w:val="000000"/>
          <w:sz w:val="24"/>
          <w:szCs w:val="24"/>
        </w:rPr>
        <w:t>12.3</w:t>
      </w:r>
      <w:r w:rsidR="00F0529C" w:rsidRPr="00A121B2">
        <w:rPr>
          <w:color w:val="000000"/>
          <w:sz w:val="24"/>
          <w:szCs w:val="24"/>
        </w:rPr>
        <w:t>.</w:t>
      </w:r>
      <w:r w:rsidR="00F0529C" w:rsidRPr="00A121B2">
        <w:rPr>
          <w:sz w:val="24"/>
          <w:szCs w:val="24"/>
          <w:lang w:eastAsia="en-US"/>
        </w:rPr>
        <w:t xml:space="preserve"> </w:t>
      </w:r>
      <w:r w:rsidR="00F0529C" w:rsidRPr="00426053">
        <w:rPr>
          <w:i/>
          <w:sz w:val="24"/>
          <w:szCs w:val="24"/>
          <w:lang w:eastAsia="en-US"/>
        </w:rPr>
        <w:t>Lietuvos Respublikos žemės ir miškų ūkio ministerijos 1998 m. balandžio 23 d. įsakymu Nr. 207 (akto redakcija</w:t>
      </w:r>
      <w:r w:rsidR="003B11FF">
        <w:rPr>
          <w:i/>
          <w:sz w:val="24"/>
          <w:szCs w:val="24"/>
          <w:lang w:eastAsia="en-US"/>
        </w:rPr>
        <w:t>,</w:t>
      </w:r>
      <w:r w:rsidR="00F0529C" w:rsidRPr="00426053">
        <w:rPr>
          <w:i/>
          <w:sz w:val="24"/>
          <w:szCs w:val="24"/>
          <w:lang w:eastAsia="en-US"/>
        </w:rPr>
        <w:t xml:space="preserve"> galiojusi Projekto rengimo metu, t. y. nuo 2008 m. rugpjūčio 15 d. iki </w:t>
      </w:r>
      <w:r w:rsidR="00DA5B44" w:rsidRPr="00426053">
        <w:rPr>
          <w:i/>
          <w:sz w:val="24"/>
          <w:szCs w:val="24"/>
          <w:lang w:eastAsia="en-US"/>
        </w:rPr>
        <w:t>2012</w:t>
      </w:r>
      <w:r w:rsidR="00B14AAC" w:rsidRPr="00A121B2">
        <w:rPr>
          <w:i/>
          <w:sz w:val="24"/>
          <w:szCs w:val="24"/>
          <w:lang w:eastAsia="en-US"/>
        </w:rPr>
        <w:t> </w:t>
      </w:r>
      <w:r w:rsidR="00DA5B44" w:rsidRPr="00426053">
        <w:rPr>
          <w:i/>
          <w:sz w:val="24"/>
          <w:szCs w:val="24"/>
          <w:lang w:eastAsia="en-US"/>
        </w:rPr>
        <w:t xml:space="preserve">m. gruodžio 1 d.) </w:t>
      </w:r>
      <w:r w:rsidR="008C0B24" w:rsidRPr="00426053">
        <w:rPr>
          <w:i/>
          <w:sz w:val="24"/>
          <w:szCs w:val="24"/>
          <w:lang w:eastAsia="en-US"/>
        </w:rPr>
        <w:t xml:space="preserve">patvirtintos </w:t>
      </w:r>
      <w:r w:rsidR="00DA5B44" w:rsidRPr="00426053">
        <w:rPr>
          <w:i/>
          <w:sz w:val="24"/>
          <w:szCs w:val="24"/>
          <w:lang w:eastAsia="en-US"/>
        </w:rPr>
        <w:t>Žemės reformos žemėtvarkos projektų ir jiems prilyginamų žemės sklypų planų rengimo ir įgyvendinimo metodikos</w:t>
      </w:r>
      <w:r w:rsidR="008C0B24" w:rsidRPr="00A121B2">
        <w:rPr>
          <w:sz w:val="24"/>
          <w:szCs w:val="24"/>
          <w:lang w:eastAsia="en-US"/>
        </w:rPr>
        <w:t xml:space="preserve"> (toliau – Metodika):</w:t>
      </w:r>
    </w:p>
    <w:p w14:paraId="0E7544B6" w14:textId="7F1AC78E" w:rsidR="00A20F73" w:rsidRPr="00A121B2" w:rsidRDefault="00A20F73" w:rsidP="007007D5">
      <w:pPr>
        <w:ind w:firstLine="851"/>
        <w:jc w:val="both"/>
        <w:rPr>
          <w:color w:val="000000"/>
          <w:sz w:val="24"/>
          <w:szCs w:val="24"/>
        </w:rPr>
      </w:pPr>
      <w:r w:rsidRPr="00426053">
        <w:rPr>
          <w:i/>
          <w:color w:val="000000"/>
          <w:sz w:val="24"/>
          <w:szCs w:val="24"/>
        </w:rPr>
        <w:t>47</w:t>
      </w:r>
      <w:r w:rsidR="00B14AAC" w:rsidRPr="00426053">
        <w:rPr>
          <w:i/>
          <w:color w:val="000000"/>
          <w:sz w:val="24"/>
          <w:szCs w:val="24"/>
        </w:rPr>
        <w:t xml:space="preserve"> punktas</w:t>
      </w:r>
      <w:r w:rsidR="00B14AAC" w:rsidRPr="00A121B2">
        <w:rPr>
          <w:color w:val="000000"/>
          <w:sz w:val="24"/>
          <w:szCs w:val="24"/>
        </w:rPr>
        <w:t xml:space="preserve"> –</w:t>
      </w:r>
      <w:r w:rsidRPr="00A121B2">
        <w:rPr>
          <w:color w:val="000000"/>
          <w:sz w:val="24"/>
          <w:szCs w:val="24"/>
        </w:rPr>
        <w:t xml:space="preserve"> </w:t>
      </w:r>
      <w:r w:rsidR="00B14AAC" w:rsidRPr="00A121B2">
        <w:rPr>
          <w:color w:val="000000"/>
          <w:sz w:val="24"/>
          <w:szCs w:val="24"/>
        </w:rPr>
        <w:t>„</w:t>
      </w:r>
      <w:r w:rsidRPr="00A121B2">
        <w:rPr>
          <w:color w:val="000000"/>
          <w:sz w:val="24"/>
          <w:szCs w:val="24"/>
        </w:rPr>
        <w:t>Žemės sklypai turi būti projektuojami taisyklingų ribų, su privažiuojamaisiais keliais. [...]</w:t>
      </w:r>
      <w:r w:rsidR="00B14AAC" w:rsidRPr="00A121B2">
        <w:rPr>
          <w:color w:val="000000"/>
          <w:sz w:val="24"/>
          <w:szCs w:val="24"/>
        </w:rPr>
        <w:t>.“</w:t>
      </w:r>
    </w:p>
    <w:p w14:paraId="603910E0" w14:textId="41668FCB" w:rsidR="007007D5" w:rsidRPr="00A121B2" w:rsidRDefault="007007D5" w:rsidP="007007D5">
      <w:pPr>
        <w:ind w:firstLine="851"/>
        <w:jc w:val="both"/>
        <w:rPr>
          <w:color w:val="000000"/>
          <w:sz w:val="24"/>
          <w:szCs w:val="24"/>
        </w:rPr>
      </w:pPr>
      <w:r w:rsidRPr="00426053">
        <w:rPr>
          <w:i/>
          <w:color w:val="000000"/>
          <w:sz w:val="24"/>
          <w:szCs w:val="24"/>
        </w:rPr>
        <w:t>49</w:t>
      </w:r>
      <w:r w:rsidR="00B14AAC" w:rsidRPr="00426053">
        <w:rPr>
          <w:i/>
          <w:color w:val="000000"/>
          <w:sz w:val="24"/>
          <w:szCs w:val="24"/>
        </w:rPr>
        <w:t xml:space="preserve"> punktas</w:t>
      </w:r>
      <w:r w:rsidR="00B14AAC" w:rsidRPr="00A121B2">
        <w:rPr>
          <w:color w:val="000000"/>
          <w:sz w:val="24"/>
          <w:szCs w:val="24"/>
        </w:rPr>
        <w:t xml:space="preserve"> –</w:t>
      </w:r>
      <w:r w:rsidRPr="00A121B2">
        <w:rPr>
          <w:color w:val="000000"/>
          <w:sz w:val="24"/>
          <w:szCs w:val="24"/>
        </w:rPr>
        <w:t xml:space="preserve"> </w:t>
      </w:r>
      <w:r w:rsidR="00B14AAC" w:rsidRPr="00A121B2">
        <w:rPr>
          <w:color w:val="000000"/>
          <w:sz w:val="24"/>
          <w:szCs w:val="24"/>
        </w:rPr>
        <w:t>„</w:t>
      </w:r>
      <w:r w:rsidRPr="00A121B2">
        <w:rPr>
          <w:color w:val="000000"/>
          <w:sz w:val="24"/>
          <w:szCs w:val="24"/>
        </w:rPr>
        <w:t>Vietinės reikšmės keliai projektuojami taip, kad jie jungtų valstybinius kelius su: [...]</w:t>
      </w:r>
    </w:p>
    <w:p w14:paraId="3420A71F" w14:textId="16A7264E" w:rsidR="007007D5" w:rsidRPr="00A121B2" w:rsidRDefault="007007D5" w:rsidP="007007D5">
      <w:pPr>
        <w:ind w:firstLine="851"/>
        <w:jc w:val="both"/>
        <w:rPr>
          <w:color w:val="000000"/>
          <w:sz w:val="24"/>
          <w:szCs w:val="24"/>
        </w:rPr>
      </w:pPr>
      <w:r w:rsidRPr="00A121B2">
        <w:rPr>
          <w:color w:val="000000"/>
          <w:sz w:val="24"/>
          <w:szCs w:val="24"/>
        </w:rPr>
        <w:t>49.3. esamais (projektuojamais) žemės sklypais, jeigu prie vieno bendrojo naudojimo kelio prieina ne mažiau kaip 5 žemės sklypai.</w:t>
      </w:r>
      <w:r w:rsidR="00B14AAC" w:rsidRPr="00A121B2">
        <w:rPr>
          <w:color w:val="000000"/>
          <w:sz w:val="24"/>
          <w:szCs w:val="24"/>
        </w:rPr>
        <w:t>“</w:t>
      </w:r>
    </w:p>
    <w:p w14:paraId="5A5004FA" w14:textId="257543B9" w:rsidR="008C0B24" w:rsidRPr="00426053" w:rsidRDefault="00E310F3" w:rsidP="00B651C6">
      <w:pPr>
        <w:ind w:firstLine="851"/>
        <w:jc w:val="both"/>
        <w:rPr>
          <w:color w:val="000000"/>
          <w:sz w:val="24"/>
          <w:szCs w:val="24"/>
        </w:rPr>
      </w:pPr>
      <w:r w:rsidRPr="00426053">
        <w:rPr>
          <w:i/>
          <w:color w:val="000000"/>
          <w:sz w:val="24"/>
          <w:szCs w:val="24"/>
        </w:rPr>
        <w:t>57</w:t>
      </w:r>
      <w:r w:rsidR="00B14AAC" w:rsidRPr="00426053">
        <w:rPr>
          <w:i/>
          <w:color w:val="000000"/>
          <w:sz w:val="24"/>
          <w:szCs w:val="24"/>
        </w:rPr>
        <w:t xml:space="preserve"> punktas</w:t>
      </w:r>
      <w:r w:rsidR="00B14AAC" w:rsidRPr="00A121B2">
        <w:rPr>
          <w:color w:val="000000"/>
          <w:sz w:val="24"/>
          <w:szCs w:val="24"/>
        </w:rPr>
        <w:t xml:space="preserve"> –</w:t>
      </w:r>
      <w:r w:rsidRPr="00A121B2">
        <w:rPr>
          <w:color w:val="000000"/>
          <w:sz w:val="24"/>
          <w:szCs w:val="24"/>
        </w:rPr>
        <w:t xml:space="preserve"> </w:t>
      </w:r>
      <w:r w:rsidR="00B14AAC" w:rsidRPr="00A121B2">
        <w:rPr>
          <w:color w:val="000000"/>
          <w:sz w:val="24"/>
          <w:szCs w:val="24"/>
        </w:rPr>
        <w:t>„</w:t>
      </w:r>
      <w:r w:rsidRPr="00A121B2">
        <w:rPr>
          <w:color w:val="000000"/>
          <w:sz w:val="24"/>
          <w:szCs w:val="24"/>
        </w:rPr>
        <w:t>Nustatant kelio servitutą, naujai projektuojamas kelias turi būti nuo 4 iki 6 m pločio. Kai kelio servitutu numatoma suteikti teisę naudotis esamu keliu, jo plotis turi atitikti faktinį esamo kelio plotį.“</w:t>
      </w:r>
    </w:p>
    <w:p w14:paraId="5AE098A4" w14:textId="77777777" w:rsidR="00CF0E35" w:rsidRPr="00A121B2" w:rsidRDefault="00CF0E35" w:rsidP="00B651C6">
      <w:pPr>
        <w:ind w:firstLine="851"/>
        <w:jc w:val="both"/>
        <w:rPr>
          <w:color w:val="000000"/>
          <w:sz w:val="24"/>
          <w:szCs w:val="24"/>
        </w:rPr>
      </w:pPr>
    </w:p>
    <w:p w14:paraId="7DB371B4" w14:textId="1B47AE09" w:rsidR="00B651C6" w:rsidRPr="00A121B2" w:rsidRDefault="007355EE" w:rsidP="00B651C6">
      <w:pPr>
        <w:ind w:firstLine="851"/>
        <w:jc w:val="both"/>
        <w:rPr>
          <w:color w:val="000000"/>
          <w:sz w:val="24"/>
          <w:szCs w:val="24"/>
          <w:shd w:val="clear" w:color="auto" w:fill="FFFFFF"/>
        </w:rPr>
      </w:pPr>
      <w:r w:rsidRPr="00A121B2">
        <w:rPr>
          <w:color w:val="000000"/>
          <w:sz w:val="24"/>
          <w:szCs w:val="24"/>
        </w:rPr>
        <w:t>1</w:t>
      </w:r>
      <w:r w:rsidR="00B92BCA" w:rsidRPr="00A121B2">
        <w:rPr>
          <w:color w:val="000000"/>
          <w:sz w:val="24"/>
          <w:szCs w:val="24"/>
        </w:rPr>
        <w:t>2</w:t>
      </w:r>
      <w:r w:rsidRPr="00A121B2">
        <w:rPr>
          <w:color w:val="000000"/>
          <w:sz w:val="24"/>
          <w:szCs w:val="24"/>
        </w:rPr>
        <w:t>.</w:t>
      </w:r>
      <w:r w:rsidR="00CF0E35" w:rsidRPr="00A121B2">
        <w:rPr>
          <w:color w:val="000000"/>
          <w:sz w:val="24"/>
          <w:szCs w:val="24"/>
        </w:rPr>
        <w:t>4</w:t>
      </w:r>
      <w:r w:rsidRPr="00A121B2">
        <w:rPr>
          <w:color w:val="000000"/>
          <w:sz w:val="24"/>
          <w:szCs w:val="24"/>
        </w:rPr>
        <w:t xml:space="preserve">. </w:t>
      </w:r>
      <w:r w:rsidR="00B651C6" w:rsidRPr="00426053">
        <w:rPr>
          <w:i/>
          <w:sz w:val="24"/>
          <w:szCs w:val="24"/>
        </w:rPr>
        <w:t xml:space="preserve">Lietuvos Respublikos Vyriausybės </w:t>
      </w:r>
      <w:r w:rsidR="00B651C6" w:rsidRPr="00426053">
        <w:rPr>
          <w:i/>
          <w:color w:val="333333"/>
          <w:sz w:val="24"/>
          <w:szCs w:val="24"/>
          <w:lang w:bidi="lt-LT"/>
        </w:rPr>
        <w:t xml:space="preserve">2011 m. rugsėjo 28 d. nutarimu Nr. 1131 </w:t>
      </w:r>
      <w:r w:rsidR="00B651C6" w:rsidRPr="00426053">
        <w:rPr>
          <w:i/>
          <w:sz w:val="24"/>
          <w:szCs w:val="24"/>
        </w:rPr>
        <w:t xml:space="preserve">(aktuali Lietuvos Respublikos Vyriausybės </w:t>
      </w:r>
      <w:r w:rsidR="00B651C6" w:rsidRPr="00426053">
        <w:rPr>
          <w:i/>
          <w:color w:val="333333"/>
          <w:sz w:val="24"/>
          <w:szCs w:val="24"/>
          <w:lang w:bidi="lt-LT"/>
        </w:rPr>
        <w:t>2017 m. lapkričio 15 d. nutarimo Nr. 924 redakcija</w:t>
      </w:r>
      <w:r w:rsidR="00B651C6" w:rsidRPr="00426053">
        <w:rPr>
          <w:i/>
          <w:sz w:val="24"/>
          <w:szCs w:val="24"/>
        </w:rPr>
        <w:t xml:space="preserve">) patvirtinto </w:t>
      </w:r>
      <w:r w:rsidR="00B651C6" w:rsidRPr="00426053">
        <w:rPr>
          <w:i/>
          <w:color w:val="000000"/>
          <w:sz w:val="24"/>
          <w:szCs w:val="24"/>
          <w:shd w:val="clear" w:color="auto" w:fill="FFFFFF"/>
        </w:rPr>
        <w:t>Miško žemės pavertimo kitomis naudmenomis ir kompensavimo už miško žemės pavertimą kitomis naudmenomis tvarkos aprašo</w:t>
      </w:r>
      <w:r w:rsidR="00B651C6" w:rsidRPr="00A121B2">
        <w:rPr>
          <w:color w:val="000000"/>
          <w:sz w:val="24"/>
          <w:szCs w:val="24"/>
          <w:shd w:val="clear" w:color="auto" w:fill="FFFFFF"/>
        </w:rPr>
        <w:t xml:space="preserve"> (toliau – Aprašas):</w:t>
      </w:r>
    </w:p>
    <w:p w14:paraId="681E1474" w14:textId="03109521" w:rsidR="00B651C6" w:rsidRPr="00A121B2" w:rsidRDefault="00B651C6" w:rsidP="00B651C6">
      <w:pPr>
        <w:ind w:firstLine="851"/>
        <w:jc w:val="both"/>
        <w:rPr>
          <w:color w:val="000000"/>
          <w:sz w:val="24"/>
          <w:szCs w:val="24"/>
          <w:shd w:val="clear" w:color="auto" w:fill="FFFFFF"/>
        </w:rPr>
      </w:pPr>
      <w:r w:rsidRPr="00426053">
        <w:rPr>
          <w:i/>
          <w:color w:val="000000"/>
          <w:sz w:val="24"/>
          <w:szCs w:val="24"/>
          <w:shd w:val="clear" w:color="auto" w:fill="FFFFFF"/>
        </w:rPr>
        <w:t>3</w:t>
      </w:r>
      <w:r w:rsidR="006C4495" w:rsidRPr="00426053">
        <w:rPr>
          <w:i/>
          <w:color w:val="000000"/>
          <w:sz w:val="24"/>
          <w:szCs w:val="24"/>
          <w:shd w:val="clear" w:color="auto" w:fill="FFFFFF"/>
        </w:rPr>
        <w:t xml:space="preserve"> punktas</w:t>
      </w:r>
      <w:r w:rsidR="006C4495" w:rsidRPr="00A121B2">
        <w:rPr>
          <w:color w:val="000000"/>
          <w:sz w:val="24"/>
          <w:szCs w:val="24"/>
          <w:shd w:val="clear" w:color="auto" w:fill="FFFFFF"/>
        </w:rPr>
        <w:t xml:space="preserve"> –</w:t>
      </w:r>
      <w:r w:rsidRPr="00A121B2">
        <w:rPr>
          <w:color w:val="000000"/>
          <w:sz w:val="24"/>
          <w:szCs w:val="24"/>
          <w:shd w:val="clear" w:color="auto" w:fill="FFFFFF"/>
        </w:rPr>
        <w:t xml:space="preserve"> </w:t>
      </w:r>
      <w:r w:rsidR="006C4495" w:rsidRPr="00A121B2">
        <w:rPr>
          <w:color w:val="000000"/>
          <w:sz w:val="24"/>
          <w:szCs w:val="24"/>
          <w:shd w:val="clear" w:color="auto" w:fill="FFFFFF"/>
        </w:rPr>
        <w:t>„</w:t>
      </w:r>
      <w:r w:rsidRPr="00A121B2">
        <w:rPr>
          <w:color w:val="000000"/>
          <w:sz w:val="24"/>
          <w:szCs w:val="24"/>
          <w:shd w:val="clear" w:color="auto" w:fill="FFFFFF"/>
        </w:rPr>
        <w:t>Miško žemė gali būti paverčiama kitomis naudmenomis tik išimtiniais atvejais, numatytais Lietuvos Respublikos miškų įstatymo 11 straipsnio 1 dalyje.</w:t>
      </w:r>
      <w:r w:rsidR="006C4495" w:rsidRPr="00A121B2">
        <w:rPr>
          <w:color w:val="000000"/>
          <w:sz w:val="24"/>
          <w:szCs w:val="24"/>
          <w:shd w:val="clear" w:color="auto" w:fill="FFFFFF"/>
        </w:rPr>
        <w:t>“</w:t>
      </w:r>
    </w:p>
    <w:p w14:paraId="65038EF7" w14:textId="5E4B2914" w:rsidR="00B651C6" w:rsidRPr="00A121B2" w:rsidRDefault="00B651C6" w:rsidP="00B651C6">
      <w:pPr>
        <w:ind w:firstLine="851"/>
        <w:jc w:val="both"/>
        <w:rPr>
          <w:sz w:val="24"/>
          <w:szCs w:val="24"/>
        </w:rPr>
      </w:pPr>
      <w:r w:rsidRPr="00426053">
        <w:rPr>
          <w:i/>
          <w:color w:val="000000"/>
          <w:sz w:val="24"/>
          <w:szCs w:val="24"/>
          <w:shd w:val="clear" w:color="auto" w:fill="FFFFFF"/>
        </w:rPr>
        <w:t>5</w:t>
      </w:r>
      <w:r w:rsidR="006C4495" w:rsidRPr="00426053">
        <w:rPr>
          <w:i/>
          <w:color w:val="000000"/>
          <w:sz w:val="24"/>
          <w:szCs w:val="24"/>
          <w:shd w:val="clear" w:color="auto" w:fill="FFFFFF"/>
        </w:rPr>
        <w:t xml:space="preserve"> punktas</w:t>
      </w:r>
      <w:r w:rsidR="006C4495" w:rsidRPr="00A121B2">
        <w:rPr>
          <w:color w:val="000000"/>
          <w:sz w:val="24"/>
          <w:szCs w:val="24"/>
          <w:shd w:val="clear" w:color="auto" w:fill="FFFFFF"/>
        </w:rPr>
        <w:t xml:space="preserve"> –</w:t>
      </w:r>
      <w:r w:rsidRPr="00A121B2">
        <w:rPr>
          <w:color w:val="000000"/>
          <w:sz w:val="24"/>
          <w:szCs w:val="24"/>
          <w:shd w:val="clear" w:color="auto" w:fill="FFFFFF"/>
        </w:rPr>
        <w:t xml:space="preserve"> </w:t>
      </w:r>
      <w:r w:rsidR="006C4495" w:rsidRPr="00A121B2">
        <w:rPr>
          <w:color w:val="000000"/>
          <w:sz w:val="24"/>
          <w:szCs w:val="24"/>
          <w:shd w:val="clear" w:color="auto" w:fill="FFFFFF"/>
        </w:rPr>
        <w:t>„</w:t>
      </w:r>
      <w:r w:rsidRPr="00A121B2">
        <w:rPr>
          <w:color w:val="000000"/>
          <w:sz w:val="24"/>
          <w:szCs w:val="24"/>
          <w:shd w:val="clear" w:color="auto" w:fill="FFFFFF"/>
        </w:rPr>
        <w:t>[...] Valstybinės reikšmės miškuose miško žemė paverčiama kitomis naudmenomis, nustatyta tvarka parengus ir patvirtinus specialiojo teritorijų planavimo dokumentus arba detaliuosius planus, arba vietovės lygmens bendruosius planus, kuriuose suplanuotas miško žemės pavertimas kitomis naudmenomis, tik tada, kai patvirtinti Lietuvos Respublikos miškų įstatymo 11 straipsnio 2</w:t>
      </w:r>
      <w:r w:rsidRPr="00A121B2">
        <w:rPr>
          <w:b/>
          <w:bCs/>
          <w:color w:val="000000"/>
          <w:sz w:val="24"/>
          <w:szCs w:val="24"/>
          <w:shd w:val="clear" w:color="auto" w:fill="FFFFFF"/>
        </w:rPr>
        <w:t>–</w:t>
      </w:r>
      <w:r w:rsidRPr="00A121B2">
        <w:rPr>
          <w:color w:val="000000"/>
          <w:sz w:val="24"/>
          <w:szCs w:val="24"/>
          <w:shd w:val="clear" w:color="auto" w:fill="FFFFFF"/>
        </w:rPr>
        <w:t>6 dalyse nurodyti teritorijų planavimo dokumentai,</w:t>
      </w:r>
      <w:r w:rsidRPr="00A121B2">
        <w:rPr>
          <w:b/>
          <w:bCs/>
          <w:color w:val="000000"/>
          <w:sz w:val="24"/>
          <w:szCs w:val="24"/>
          <w:shd w:val="clear" w:color="auto" w:fill="FFFFFF"/>
        </w:rPr>
        <w:t xml:space="preserve"> </w:t>
      </w:r>
      <w:r w:rsidRPr="00A121B2">
        <w:rPr>
          <w:color w:val="000000"/>
          <w:sz w:val="24"/>
          <w:szCs w:val="24"/>
          <w:shd w:val="clear" w:color="auto" w:fill="FFFFFF"/>
        </w:rPr>
        <w:t>išskyrus Lietuvos Respublikos miškų įstatymo 11 straipsnio 12 dalyje nurodytą atvejį, ir Lietuvos Respublikos Vyriausybė priima nutarimą dėl tam tikrų valstybinės reikšmės miškų plotų išbraukimo iš valstybinės reikšmės miškų plotų.</w:t>
      </w:r>
      <w:r w:rsidR="006C4495" w:rsidRPr="00A121B2">
        <w:rPr>
          <w:color w:val="000000"/>
          <w:sz w:val="24"/>
          <w:szCs w:val="24"/>
          <w:shd w:val="clear" w:color="auto" w:fill="FFFFFF"/>
        </w:rPr>
        <w:t>“</w:t>
      </w:r>
    </w:p>
    <w:p w14:paraId="549077FD" w14:textId="0473CB5F" w:rsidR="00B651C6" w:rsidRPr="00A121B2" w:rsidRDefault="00B651C6" w:rsidP="00B651C6">
      <w:pPr>
        <w:ind w:firstLine="851"/>
        <w:jc w:val="both"/>
        <w:rPr>
          <w:sz w:val="24"/>
          <w:szCs w:val="24"/>
        </w:rPr>
      </w:pPr>
      <w:r w:rsidRPr="00426053">
        <w:rPr>
          <w:i/>
          <w:sz w:val="24"/>
          <w:szCs w:val="24"/>
        </w:rPr>
        <w:t>12</w:t>
      </w:r>
      <w:r w:rsidR="006C4495" w:rsidRPr="00426053">
        <w:rPr>
          <w:i/>
          <w:sz w:val="24"/>
          <w:szCs w:val="24"/>
        </w:rPr>
        <w:t xml:space="preserve"> punktas</w:t>
      </w:r>
      <w:r w:rsidR="006C4495" w:rsidRPr="00A121B2">
        <w:rPr>
          <w:sz w:val="24"/>
          <w:szCs w:val="24"/>
        </w:rPr>
        <w:t xml:space="preserve"> –</w:t>
      </w:r>
      <w:r w:rsidRPr="00A121B2">
        <w:rPr>
          <w:sz w:val="24"/>
          <w:szCs w:val="24"/>
        </w:rPr>
        <w:t xml:space="preserve"> </w:t>
      </w:r>
      <w:r w:rsidR="006C4495" w:rsidRPr="00A121B2">
        <w:rPr>
          <w:sz w:val="24"/>
          <w:szCs w:val="24"/>
        </w:rPr>
        <w:t>„</w:t>
      </w:r>
      <w:r w:rsidRPr="00A121B2">
        <w:rPr>
          <w:color w:val="000000"/>
          <w:sz w:val="24"/>
          <w:szCs w:val="24"/>
          <w:shd w:val="clear" w:color="auto" w:fill="FFFFFF"/>
        </w:rPr>
        <w:t>Sprendimą miško žemę paversti kitomis naudmenomis priima detalųjį arba specialųjį teritorijų planavimo dokumentą arba vietovės lygmens bendrąjį planą, arba žemės valdos projektą tvirtinanti institucija arba Lietuvos Respublikos Vyriausybė Lietuvos Respublikos miškų įstatymo 11 straipsnio 12 dalyje nurodytu atveju. [...]</w:t>
      </w:r>
      <w:r w:rsidR="006C4495" w:rsidRPr="00A121B2">
        <w:rPr>
          <w:color w:val="000000"/>
          <w:sz w:val="24"/>
          <w:szCs w:val="24"/>
          <w:shd w:val="clear" w:color="auto" w:fill="FFFFFF"/>
        </w:rPr>
        <w:t>.</w:t>
      </w:r>
      <w:r w:rsidRPr="00A121B2">
        <w:rPr>
          <w:color w:val="000000"/>
          <w:sz w:val="24"/>
          <w:szCs w:val="24"/>
          <w:shd w:val="clear" w:color="auto" w:fill="FFFFFF"/>
        </w:rPr>
        <w:t>“</w:t>
      </w:r>
    </w:p>
    <w:p w14:paraId="3BD690D1" w14:textId="45581215" w:rsidR="00AC07FE" w:rsidRPr="00A121B2" w:rsidRDefault="00AC07FE" w:rsidP="00B651C6">
      <w:pPr>
        <w:ind w:firstLine="851"/>
        <w:jc w:val="both"/>
        <w:rPr>
          <w:color w:val="000000"/>
          <w:sz w:val="24"/>
          <w:szCs w:val="24"/>
        </w:rPr>
      </w:pPr>
    </w:p>
    <w:p w14:paraId="2CFF56AD" w14:textId="7DF3487F" w:rsidR="005C0039" w:rsidRPr="00A121B2" w:rsidRDefault="005C0039" w:rsidP="005C0039">
      <w:pPr>
        <w:ind w:firstLine="851"/>
        <w:jc w:val="both"/>
        <w:rPr>
          <w:sz w:val="24"/>
          <w:szCs w:val="24"/>
        </w:rPr>
      </w:pPr>
      <w:r w:rsidRPr="00A121B2">
        <w:rPr>
          <w:sz w:val="24"/>
          <w:szCs w:val="24"/>
        </w:rPr>
        <w:t>1</w:t>
      </w:r>
      <w:r w:rsidR="00B92BCA" w:rsidRPr="00A121B2">
        <w:rPr>
          <w:sz w:val="24"/>
          <w:szCs w:val="24"/>
        </w:rPr>
        <w:t>2</w:t>
      </w:r>
      <w:r w:rsidRPr="00A121B2">
        <w:rPr>
          <w:sz w:val="24"/>
          <w:szCs w:val="24"/>
        </w:rPr>
        <w:t>.</w:t>
      </w:r>
      <w:r w:rsidR="00004704" w:rsidRPr="00A121B2">
        <w:rPr>
          <w:sz w:val="24"/>
          <w:szCs w:val="24"/>
        </w:rPr>
        <w:t>5</w:t>
      </w:r>
      <w:r w:rsidR="007355EE" w:rsidRPr="00A121B2">
        <w:rPr>
          <w:sz w:val="24"/>
          <w:szCs w:val="24"/>
        </w:rPr>
        <w:t>.</w:t>
      </w:r>
      <w:r w:rsidRPr="00A121B2">
        <w:rPr>
          <w:sz w:val="24"/>
          <w:szCs w:val="24"/>
        </w:rPr>
        <w:t xml:space="preserve"> </w:t>
      </w:r>
      <w:r w:rsidRPr="00426053">
        <w:rPr>
          <w:i/>
          <w:sz w:val="24"/>
          <w:szCs w:val="24"/>
        </w:rPr>
        <w:t xml:space="preserve">Lietuvos Respublikos Vyriausybės 2007 m. gruodžio 19 d. nutarimu Nr. 1369 (aktuali akto redakcija, galiojanti nuo 2021 m. gegužės 11 d.) patvirtinto </w:t>
      </w:r>
      <w:r w:rsidRPr="00426053">
        <w:rPr>
          <w:i/>
          <w:color w:val="000000"/>
          <w:sz w:val="24"/>
          <w:szCs w:val="24"/>
          <w:shd w:val="clear" w:color="auto" w:fill="FFFFFF"/>
        </w:rPr>
        <w:t>Valstybinės reikšmės miškų plotų schemų rengimo tvarkos aprašo</w:t>
      </w:r>
      <w:r w:rsidRPr="00A121B2">
        <w:rPr>
          <w:color w:val="000000"/>
          <w:sz w:val="24"/>
          <w:szCs w:val="24"/>
          <w:shd w:val="clear" w:color="auto" w:fill="FFFFFF"/>
        </w:rPr>
        <w:t xml:space="preserve"> (toliau – Schemų rengimo tvarkos aprašas):</w:t>
      </w:r>
    </w:p>
    <w:p w14:paraId="5AACF015" w14:textId="63E2F5B8" w:rsidR="005C0039" w:rsidRPr="00A121B2" w:rsidRDefault="005C0039" w:rsidP="005C0039">
      <w:pPr>
        <w:ind w:firstLine="851"/>
        <w:jc w:val="both"/>
        <w:rPr>
          <w:color w:val="000000"/>
          <w:sz w:val="24"/>
          <w:szCs w:val="24"/>
          <w:shd w:val="clear" w:color="auto" w:fill="FFFFFF"/>
        </w:rPr>
      </w:pPr>
      <w:r w:rsidRPr="00426053">
        <w:rPr>
          <w:i/>
          <w:color w:val="000000"/>
          <w:sz w:val="24"/>
          <w:szCs w:val="24"/>
          <w:shd w:val="clear" w:color="auto" w:fill="FFFFFF"/>
        </w:rPr>
        <w:t>3</w:t>
      </w:r>
      <w:r w:rsidR="006C4495" w:rsidRPr="00426053">
        <w:rPr>
          <w:i/>
          <w:color w:val="000000"/>
          <w:sz w:val="24"/>
          <w:szCs w:val="24"/>
          <w:shd w:val="clear" w:color="auto" w:fill="FFFFFF"/>
        </w:rPr>
        <w:t xml:space="preserve"> punktas</w:t>
      </w:r>
      <w:r w:rsidR="006C4495" w:rsidRPr="00A121B2">
        <w:rPr>
          <w:color w:val="000000"/>
          <w:sz w:val="24"/>
          <w:szCs w:val="24"/>
          <w:shd w:val="clear" w:color="auto" w:fill="FFFFFF"/>
        </w:rPr>
        <w:t xml:space="preserve"> –</w:t>
      </w:r>
      <w:r w:rsidRPr="00A121B2">
        <w:rPr>
          <w:color w:val="000000"/>
          <w:sz w:val="24"/>
          <w:szCs w:val="24"/>
          <w:shd w:val="clear" w:color="auto" w:fill="FFFFFF"/>
        </w:rPr>
        <w:t xml:space="preserve"> </w:t>
      </w:r>
      <w:r w:rsidR="006C4495" w:rsidRPr="00A121B2">
        <w:rPr>
          <w:color w:val="000000"/>
          <w:sz w:val="24"/>
          <w:szCs w:val="24"/>
          <w:shd w:val="clear" w:color="auto" w:fill="FFFFFF"/>
        </w:rPr>
        <w:t>„</w:t>
      </w:r>
      <w:r w:rsidRPr="00A121B2">
        <w:rPr>
          <w:color w:val="000000"/>
          <w:sz w:val="24"/>
          <w:szCs w:val="24"/>
          <w:shd w:val="clear" w:color="auto" w:fill="FFFFFF"/>
        </w:rPr>
        <w:t>Schemų rengimą ir tikslinimą organizuoja Aplinkos ministerija (toliau – rengimo organizatorius), o jų rengimą ir derinimą atlieka Valstybinė miškų tarnyba (toliau – rengėjas). Sprendimas dėl schemos rengimo ar tikslinimo priimamas aplinkos ministro įsakymu. [...]</w:t>
      </w:r>
      <w:r w:rsidR="006C4495" w:rsidRPr="00A121B2">
        <w:rPr>
          <w:color w:val="000000"/>
          <w:sz w:val="24"/>
          <w:szCs w:val="24"/>
          <w:shd w:val="clear" w:color="auto" w:fill="FFFFFF"/>
        </w:rPr>
        <w:t>.“</w:t>
      </w:r>
    </w:p>
    <w:p w14:paraId="3783292D" w14:textId="14F97E05" w:rsidR="005C0039" w:rsidRPr="00A121B2" w:rsidRDefault="005C0039" w:rsidP="005C0039">
      <w:pPr>
        <w:ind w:firstLine="851"/>
        <w:jc w:val="both"/>
        <w:rPr>
          <w:color w:val="000000"/>
          <w:sz w:val="24"/>
          <w:szCs w:val="24"/>
          <w:shd w:val="clear" w:color="auto" w:fill="FFFFFF"/>
        </w:rPr>
      </w:pPr>
      <w:r w:rsidRPr="00426053">
        <w:rPr>
          <w:i/>
          <w:color w:val="000000"/>
          <w:sz w:val="24"/>
          <w:szCs w:val="24"/>
          <w:shd w:val="clear" w:color="auto" w:fill="FFFFFF"/>
        </w:rPr>
        <w:t>13</w:t>
      </w:r>
      <w:r w:rsidR="006C4495" w:rsidRPr="00426053">
        <w:rPr>
          <w:i/>
          <w:color w:val="000000"/>
          <w:sz w:val="24"/>
          <w:szCs w:val="24"/>
          <w:shd w:val="clear" w:color="auto" w:fill="FFFFFF"/>
        </w:rPr>
        <w:t xml:space="preserve"> punktas</w:t>
      </w:r>
      <w:r w:rsidR="006C4495" w:rsidRPr="00A121B2">
        <w:rPr>
          <w:color w:val="000000"/>
          <w:sz w:val="24"/>
          <w:szCs w:val="24"/>
          <w:shd w:val="clear" w:color="auto" w:fill="FFFFFF"/>
        </w:rPr>
        <w:t xml:space="preserve"> –</w:t>
      </w:r>
      <w:r w:rsidRPr="00A121B2">
        <w:rPr>
          <w:color w:val="000000"/>
          <w:sz w:val="24"/>
          <w:szCs w:val="24"/>
          <w:shd w:val="clear" w:color="auto" w:fill="FFFFFF"/>
        </w:rPr>
        <w:t xml:space="preserve"> </w:t>
      </w:r>
      <w:r w:rsidR="006C4495" w:rsidRPr="00A121B2">
        <w:rPr>
          <w:color w:val="000000"/>
          <w:sz w:val="24"/>
          <w:szCs w:val="24"/>
          <w:shd w:val="clear" w:color="auto" w:fill="FFFFFF"/>
        </w:rPr>
        <w:t>„</w:t>
      </w:r>
      <w:r w:rsidRPr="00A121B2">
        <w:rPr>
          <w:color w:val="000000"/>
          <w:sz w:val="24"/>
          <w:szCs w:val="24"/>
          <w:shd w:val="clear" w:color="auto" w:fill="FFFFFF"/>
        </w:rPr>
        <w:t>Schemos tikslinamos šiais atvejais: [...]</w:t>
      </w:r>
    </w:p>
    <w:p w14:paraId="3DCF6B21" w14:textId="77777777" w:rsidR="005C0039" w:rsidRPr="00A121B2" w:rsidRDefault="005C0039" w:rsidP="005C0039">
      <w:pPr>
        <w:ind w:firstLine="851"/>
        <w:jc w:val="both"/>
        <w:rPr>
          <w:sz w:val="24"/>
          <w:szCs w:val="24"/>
        </w:rPr>
      </w:pPr>
      <w:r w:rsidRPr="00A121B2">
        <w:rPr>
          <w:sz w:val="24"/>
          <w:szCs w:val="24"/>
        </w:rPr>
        <w:lastRenderedPageBreak/>
        <w:t>13.2. ištaisius valstybinės sklypinės inventorizacijos klaidas ar nustačius schemos rengimo klaidas ir nustatyta tvarka patikslinus Lietuvos Respublikos miškų valstybės kadastro duomenis;</w:t>
      </w:r>
    </w:p>
    <w:p w14:paraId="594DAB47" w14:textId="4264480E" w:rsidR="005C0039" w:rsidRPr="00A121B2" w:rsidRDefault="005C0039" w:rsidP="005C0039">
      <w:pPr>
        <w:ind w:firstLine="851"/>
        <w:jc w:val="both"/>
        <w:rPr>
          <w:color w:val="000000"/>
          <w:sz w:val="24"/>
          <w:szCs w:val="24"/>
          <w:shd w:val="clear" w:color="auto" w:fill="FFFFFF"/>
        </w:rPr>
      </w:pPr>
      <w:r w:rsidRPr="00A121B2">
        <w:rPr>
          <w:sz w:val="24"/>
          <w:szCs w:val="24"/>
        </w:rPr>
        <w:t xml:space="preserve">13.3. </w:t>
      </w:r>
      <w:r w:rsidRPr="00A121B2">
        <w:rPr>
          <w:color w:val="000000"/>
          <w:sz w:val="24"/>
          <w:szCs w:val="24"/>
          <w:shd w:val="clear" w:color="auto" w:fill="FFFFFF"/>
        </w:rPr>
        <w:t>kai miško žemės pavertimas kitomis naudmenomis suplanuotas patvirtintuose detaliuosiuose, specialiuosiuose teritorijų planavimo dokumentuose ar vietovės lygmens bendruosiuose planuose, parengtuose vadovaujantis Lietuvos Respublikos miškų įstatymo 11 straipsnyje nustatytais miško žemės pavertimo kitomis naudmenomis išimtiniais atvejais ir atsižvelgiant į minėtame straipsnyje nustatytus miško žemės pavertimo kitomis naudmenomis apribojimus</w:t>
      </w:r>
      <w:r w:rsidR="00EA5851" w:rsidRPr="00A121B2">
        <w:rPr>
          <w:color w:val="000000"/>
          <w:sz w:val="24"/>
          <w:szCs w:val="24"/>
          <w:shd w:val="clear" w:color="auto" w:fill="FFFFFF"/>
        </w:rPr>
        <w:t>;“.</w:t>
      </w:r>
    </w:p>
    <w:p w14:paraId="13B097EA" w14:textId="1C2D0A71" w:rsidR="005C0039" w:rsidRPr="00A121B2" w:rsidRDefault="005C0039" w:rsidP="005C0039">
      <w:pPr>
        <w:ind w:firstLine="851"/>
        <w:jc w:val="both"/>
        <w:rPr>
          <w:sz w:val="24"/>
          <w:szCs w:val="24"/>
        </w:rPr>
      </w:pPr>
      <w:r w:rsidRPr="00426053">
        <w:rPr>
          <w:i/>
          <w:sz w:val="24"/>
          <w:szCs w:val="24"/>
        </w:rPr>
        <w:t>14</w:t>
      </w:r>
      <w:r w:rsidR="00EA5851" w:rsidRPr="00426053">
        <w:rPr>
          <w:i/>
          <w:sz w:val="24"/>
          <w:szCs w:val="24"/>
        </w:rPr>
        <w:t xml:space="preserve"> punktas</w:t>
      </w:r>
      <w:r w:rsidR="00EA5851" w:rsidRPr="00A121B2">
        <w:rPr>
          <w:sz w:val="24"/>
          <w:szCs w:val="24"/>
        </w:rPr>
        <w:t xml:space="preserve"> –</w:t>
      </w:r>
      <w:r w:rsidRPr="00A121B2">
        <w:rPr>
          <w:sz w:val="24"/>
          <w:szCs w:val="24"/>
        </w:rPr>
        <w:t xml:space="preserve"> </w:t>
      </w:r>
      <w:r w:rsidR="00EA5851" w:rsidRPr="00A121B2">
        <w:rPr>
          <w:sz w:val="24"/>
          <w:szCs w:val="24"/>
        </w:rPr>
        <w:t>„</w:t>
      </w:r>
      <w:r w:rsidRPr="00A121B2">
        <w:rPr>
          <w:sz w:val="24"/>
          <w:szCs w:val="24"/>
        </w:rPr>
        <w:t>Valstybinės reikšmės miškų plotų ir jų ribų tikslinimo pasiūlymus su dokumentais, nurodytais šio Aprašo 16 punkte, rengimo organizatoriui gali teikti:</w:t>
      </w:r>
    </w:p>
    <w:p w14:paraId="78C0ACAB" w14:textId="77777777" w:rsidR="005C0039" w:rsidRPr="00A121B2" w:rsidRDefault="005C0039" w:rsidP="005C0039">
      <w:pPr>
        <w:ind w:firstLine="851"/>
        <w:jc w:val="both"/>
        <w:rPr>
          <w:sz w:val="24"/>
          <w:szCs w:val="24"/>
        </w:rPr>
      </w:pPr>
      <w:r w:rsidRPr="00A121B2">
        <w:rPr>
          <w:sz w:val="24"/>
          <w:szCs w:val="24"/>
        </w:rPr>
        <w:t xml:space="preserve">14.1. </w:t>
      </w:r>
      <w:r w:rsidRPr="00A121B2">
        <w:rPr>
          <w:color w:val="000000"/>
          <w:sz w:val="24"/>
          <w:szCs w:val="24"/>
          <w:shd w:val="clear" w:color="auto" w:fill="FFFFFF"/>
        </w:rPr>
        <w:t>rengėjas šio Aprašo 13.1 ir 13.2 papunkčiuose nustatytais atvejais; [...]</w:t>
      </w:r>
    </w:p>
    <w:p w14:paraId="12AD12F6" w14:textId="77777777" w:rsidR="005C0039" w:rsidRPr="00A121B2" w:rsidRDefault="005C0039" w:rsidP="005C0039">
      <w:pPr>
        <w:ind w:firstLine="851"/>
        <w:jc w:val="both"/>
        <w:rPr>
          <w:color w:val="000000"/>
          <w:sz w:val="24"/>
          <w:szCs w:val="24"/>
          <w:shd w:val="clear" w:color="auto" w:fill="FFFFFF"/>
        </w:rPr>
      </w:pPr>
      <w:r w:rsidRPr="00A121B2">
        <w:rPr>
          <w:sz w:val="24"/>
          <w:szCs w:val="24"/>
        </w:rPr>
        <w:t xml:space="preserve">14.3. </w:t>
      </w:r>
      <w:r w:rsidRPr="00A121B2">
        <w:rPr>
          <w:color w:val="000000"/>
          <w:sz w:val="24"/>
          <w:szCs w:val="24"/>
          <w:shd w:val="clear" w:color="auto" w:fill="FFFFFF"/>
        </w:rPr>
        <w:t>savivaldybių administracijos šio Aprašo 13.2, 13.3, 13.5 ir 13.6 papunkčiuose nustatytais atvejais; [...]</w:t>
      </w:r>
    </w:p>
    <w:p w14:paraId="14BD1E25" w14:textId="00873EE3" w:rsidR="005C0039" w:rsidRPr="00A121B2" w:rsidRDefault="005C0039" w:rsidP="005C0039">
      <w:pPr>
        <w:ind w:firstLine="851"/>
        <w:jc w:val="both"/>
        <w:rPr>
          <w:sz w:val="24"/>
          <w:szCs w:val="24"/>
        </w:rPr>
      </w:pPr>
      <w:r w:rsidRPr="00A121B2">
        <w:rPr>
          <w:color w:val="000000"/>
          <w:sz w:val="24"/>
          <w:szCs w:val="24"/>
          <w:shd w:val="clear" w:color="auto" w:fill="FFFFFF"/>
        </w:rPr>
        <w:t>14.6. teritorijų planavimo organizatorius šio Aprašo 13.2 ir 13.3 papunkčiuose nustatytais atvejais;</w:t>
      </w:r>
      <w:r w:rsidR="00EA5851" w:rsidRPr="00A121B2">
        <w:rPr>
          <w:color w:val="000000"/>
          <w:sz w:val="24"/>
          <w:szCs w:val="24"/>
          <w:shd w:val="clear" w:color="auto" w:fill="FFFFFF"/>
        </w:rPr>
        <w:t xml:space="preserve"> [...].</w:t>
      </w:r>
      <w:r w:rsidRPr="00A121B2">
        <w:rPr>
          <w:color w:val="000000"/>
          <w:sz w:val="24"/>
          <w:szCs w:val="24"/>
          <w:shd w:val="clear" w:color="auto" w:fill="FFFFFF"/>
        </w:rPr>
        <w:t>“</w:t>
      </w:r>
    </w:p>
    <w:p w14:paraId="4AE00D46" w14:textId="77777777" w:rsidR="005C0039" w:rsidRPr="00A121B2" w:rsidRDefault="005C0039" w:rsidP="00B651C6">
      <w:pPr>
        <w:ind w:firstLine="851"/>
        <w:jc w:val="both"/>
        <w:rPr>
          <w:color w:val="000000"/>
          <w:sz w:val="24"/>
          <w:szCs w:val="24"/>
        </w:rPr>
      </w:pPr>
    </w:p>
    <w:p w14:paraId="114EFF8F" w14:textId="16BFCC93" w:rsidR="003C782E" w:rsidRPr="00A121B2" w:rsidRDefault="001D1C5A" w:rsidP="004A23D4">
      <w:pPr>
        <w:jc w:val="center"/>
        <w:rPr>
          <w:b/>
          <w:i/>
          <w:sz w:val="24"/>
          <w:szCs w:val="24"/>
        </w:rPr>
      </w:pPr>
      <w:r w:rsidRPr="00A121B2">
        <w:rPr>
          <w:b/>
          <w:i/>
          <w:sz w:val="24"/>
          <w:szCs w:val="24"/>
        </w:rPr>
        <w:t>T</w:t>
      </w:r>
      <w:r w:rsidR="00B737F1" w:rsidRPr="00A121B2">
        <w:rPr>
          <w:b/>
          <w:i/>
          <w:sz w:val="24"/>
          <w:szCs w:val="24"/>
        </w:rPr>
        <w:t>yrimui reikšminga t</w:t>
      </w:r>
      <w:r w:rsidRPr="00A121B2">
        <w:rPr>
          <w:b/>
          <w:i/>
          <w:sz w:val="24"/>
          <w:szCs w:val="24"/>
        </w:rPr>
        <w:t>eismų praktika</w:t>
      </w:r>
    </w:p>
    <w:p w14:paraId="36CC281F" w14:textId="77777777" w:rsidR="00B737F1" w:rsidRDefault="00B737F1" w:rsidP="000D4365">
      <w:pPr>
        <w:ind w:firstLine="851"/>
        <w:jc w:val="both"/>
        <w:rPr>
          <w:color w:val="000000"/>
          <w:sz w:val="24"/>
          <w:szCs w:val="24"/>
        </w:rPr>
      </w:pPr>
      <w:bookmarkStart w:id="0" w:name="nb08574dc-a172-4731-9c04-ce881a9bb5fe"/>
    </w:p>
    <w:p w14:paraId="483F435A" w14:textId="17D9FDA0" w:rsidR="00602248" w:rsidRPr="00A121B2" w:rsidRDefault="000D4365" w:rsidP="00602248">
      <w:pPr>
        <w:ind w:firstLine="851"/>
        <w:jc w:val="both"/>
        <w:rPr>
          <w:kern w:val="16"/>
          <w:sz w:val="24"/>
          <w:szCs w:val="24"/>
        </w:rPr>
      </w:pPr>
      <w:r w:rsidRPr="00A121B2">
        <w:rPr>
          <w:color w:val="000000"/>
          <w:sz w:val="24"/>
          <w:szCs w:val="24"/>
        </w:rPr>
        <w:t>1</w:t>
      </w:r>
      <w:r w:rsidR="000A2328" w:rsidRPr="00A121B2">
        <w:rPr>
          <w:color w:val="000000"/>
          <w:sz w:val="24"/>
          <w:szCs w:val="24"/>
        </w:rPr>
        <w:t>3</w:t>
      </w:r>
      <w:r w:rsidRPr="00A121B2">
        <w:rPr>
          <w:color w:val="000000"/>
          <w:sz w:val="24"/>
          <w:szCs w:val="24"/>
        </w:rPr>
        <w:t xml:space="preserve">. </w:t>
      </w:r>
      <w:bookmarkStart w:id="1" w:name="p5"/>
      <w:r w:rsidR="00602248" w:rsidRPr="00A121B2">
        <w:rPr>
          <w:i/>
          <w:kern w:val="16"/>
          <w:sz w:val="24"/>
          <w:szCs w:val="24"/>
        </w:rPr>
        <w:t>Lietuvos vyriausiojo administracinio teismo</w:t>
      </w:r>
      <w:r w:rsidR="00602248" w:rsidRPr="00A121B2">
        <w:rPr>
          <w:kern w:val="16"/>
          <w:sz w:val="24"/>
          <w:szCs w:val="24"/>
        </w:rPr>
        <w:t xml:space="preserve"> 2012 m. kovo 1 d. nutartis administracinėje byloje Nr. A</w:t>
      </w:r>
      <w:r w:rsidR="00602248" w:rsidRPr="00A121B2">
        <w:rPr>
          <w:kern w:val="16"/>
          <w:sz w:val="24"/>
          <w:szCs w:val="24"/>
          <w:vertAlign w:val="superscript"/>
        </w:rPr>
        <w:t>502</w:t>
      </w:r>
      <w:r w:rsidR="00602248" w:rsidRPr="00A121B2">
        <w:rPr>
          <w:kern w:val="16"/>
          <w:sz w:val="24"/>
          <w:szCs w:val="24"/>
        </w:rPr>
        <w:t xml:space="preserve">-1605/2012: </w:t>
      </w:r>
    </w:p>
    <w:p w14:paraId="3E07B687" w14:textId="77777777" w:rsidR="00602248" w:rsidRPr="00A121B2" w:rsidRDefault="00602248" w:rsidP="00602248">
      <w:pPr>
        <w:ind w:firstLine="851"/>
        <w:jc w:val="both"/>
        <w:rPr>
          <w:kern w:val="16"/>
          <w:sz w:val="24"/>
          <w:szCs w:val="24"/>
        </w:rPr>
      </w:pPr>
      <w:r w:rsidRPr="00A121B2">
        <w:rPr>
          <w:kern w:val="16"/>
          <w:sz w:val="24"/>
          <w:szCs w:val="24"/>
        </w:rPr>
        <w:t>„[...]. Viešojo administravimo įstatymo 3 straipsnyje nurodyta, kad viešojo administravimo subjektai savo veikloje vadovaujasi įstatymo viršenybės, objektyvumo, proporcingumo, nepiktnaudžiavimo valdžia, efektyvumo, subsidiarumo ir kitais šioje įstatymo normoje išvardytais principais. Tai reiškia, jog kiekviena viešojo administravimo institucija yra saistoma bendrųjų, be kita ko, konstitucinių teisės principų (teisinės valstybės, valdžios įstaigos tarnauja žmonėms, teisės viršenybės, draudimo diskriminuoti, asmenų lygybės prieš įstatymą, proporcingumo ir kt.) bei gero administravimo, atsakingo valdymo principų (teisėtumo, objektyvumo, nepiktnaudžiavimo valdžia, skaidrumo ir kt.).“</w:t>
      </w:r>
    </w:p>
    <w:p w14:paraId="7D74D433" w14:textId="48F222EC" w:rsidR="00602248" w:rsidRPr="00A121B2" w:rsidRDefault="00602248" w:rsidP="00C522A5">
      <w:pPr>
        <w:ind w:firstLine="851"/>
        <w:jc w:val="both"/>
        <w:rPr>
          <w:color w:val="000000"/>
          <w:sz w:val="24"/>
          <w:szCs w:val="24"/>
        </w:rPr>
      </w:pPr>
    </w:p>
    <w:p w14:paraId="3D666302" w14:textId="55186EFF" w:rsidR="000D4365" w:rsidRPr="00A121B2" w:rsidRDefault="00602248" w:rsidP="00C522A5">
      <w:pPr>
        <w:ind w:firstLine="851"/>
        <w:jc w:val="both"/>
        <w:rPr>
          <w:color w:val="000000"/>
          <w:sz w:val="24"/>
          <w:szCs w:val="24"/>
        </w:rPr>
      </w:pPr>
      <w:r w:rsidRPr="00A121B2">
        <w:rPr>
          <w:iCs/>
          <w:color w:val="000000"/>
          <w:sz w:val="24"/>
          <w:szCs w:val="24"/>
        </w:rPr>
        <w:t>1</w:t>
      </w:r>
      <w:r w:rsidR="00A65B28">
        <w:rPr>
          <w:iCs/>
          <w:color w:val="000000"/>
          <w:sz w:val="24"/>
          <w:szCs w:val="24"/>
        </w:rPr>
        <w:t>4</w:t>
      </w:r>
      <w:r w:rsidRPr="00A121B2">
        <w:rPr>
          <w:iCs/>
          <w:color w:val="000000"/>
          <w:sz w:val="24"/>
          <w:szCs w:val="24"/>
        </w:rPr>
        <w:t xml:space="preserve">. </w:t>
      </w:r>
      <w:r w:rsidR="000D4365" w:rsidRPr="00A121B2">
        <w:rPr>
          <w:i/>
          <w:color w:val="000000"/>
          <w:sz w:val="24"/>
          <w:szCs w:val="24"/>
        </w:rPr>
        <w:t xml:space="preserve">Lietuvos Aukščiausiojo Teismo </w:t>
      </w:r>
      <w:r w:rsidR="000D4365" w:rsidRPr="00A121B2">
        <w:rPr>
          <w:color w:val="000000"/>
          <w:sz w:val="24"/>
          <w:szCs w:val="24"/>
        </w:rPr>
        <w:t>201</w:t>
      </w:r>
      <w:r w:rsidR="00AC57E9" w:rsidRPr="00A121B2">
        <w:rPr>
          <w:color w:val="000000"/>
          <w:sz w:val="24"/>
          <w:szCs w:val="24"/>
        </w:rPr>
        <w:t>2</w:t>
      </w:r>
      <w:r w:rsidR="000D4365" w:rsidRPr="00A121B2">
        <w:rPr>
          <w:color w:val="000000"/>
          <w:sz w:val="24"/>
          <w:szCs w:val="24"/>
        </w:rPr>
        <w:t xml:space="preserve"> m. </w:t>
      </w:r>
      <w:r w:rsidR="00AC57E9" w:rsidRPr="00A121B2">
        <w:rPr>
          <w:color w:val="000000"/>
          <w:sz w:val="24"/>
          <w:szCs w:val="24"/>
        </w:rPr>
        <w:t>kovo</w:t>
      </w:r>
      <w:r w:rsidR="000D4365" w:rsidRPr="00A121B2">
        <w:rPr>
          <w:color w:val="000000"/>
          <w:sz w:val="24"/>
          <w:szCs w:val="24"/>
        </w:rPr>
        <w:t xml:space="preserve"> 2</w:t>
      </w:r>
      <w:r w:rsidR="00AC57E9" w:rsidRPr="00A121B2">
        <w:rPr>
          <w:color w:val="000000"/>
          <w:sz w:val="24"/>
          <w:szCs w:val="24"/>
        </w:rPr>
        <w:t>8</w:t>
      </w:r>
      <w:r w:rsidR="000D4365" w:rsidRPr="00A121B2">
        <w:rPr>
          <w:color w:val="000000"/>
          <w:sz w:val="24"/>
          <w:szCs w:val="24"/>
        </w:rPr>
        <w:t xml:space="preserve"> d. nutart</w:t>
      </w:r>
      <w:r w:rsidR="006175EB" w:rsidRPr="00A121B2">
        <w:rPr>
          <w:color w:val="000000"/>
          <w:sz w:val="24"/>
          <w:szCs w:val="24"/>
        </w:rPr>
        <w:t>is civilinėje byloje Nr.</w:t>
      </w:r>
      <w:bookmarkStart w:id="2" w:name="nTP1_9000002"/>
      <w:bookmarkEnd w:id="1"/>
      <w:r w:rsidR="00CC73FA" w:rsidRPr="00A121B2">
        <w:rPr>
          <w:color w:val="000000"/>
          <w:sz w:val="24"/>
          <w:szCs w:val="24"/>
        </w:rPr>
        <w:t xml:space="preserve"> </w:t>
      </w:r>
      <w:hyperlink r:id="rId15" w:tgtFrame="_blank" w:tooltip="3K-3-126/2012 Dėl žemės nuomos sutarties pakeitimo ir servituto nustatymo" w:history="1">
        <w:r w:rsidR="00CC73FA" w:rsidRPr="00A121B2">
          <w:rPr>
            <w:color w:val="000000"/>
            <w:sz w:val="24"/>
            <w:szCs w:val="24"/>
          </w:rPr>
          <w:t>3K-3-126/2012</w:t>
        </w:r>
      </w:hyperlink>
      <w:bookmarkStart w:id="3" w:name="pnTP1_9000002"/>
      <w:bookmarkEnd w:id="2"/>
      <w:bookmarkEnd w:id="3"/>
      <w:r w:rsidR="00CC73FA" w:rsidRPr="00A121B2">
        <w:rPr>
          <w:color w:val="000000"/>
          <w:sz w:val="24"/>
          <w:szCs w:val="24"/>
        </w:rPr>
        <w:t> (S)</w:t>
      </w:r>
      <w:r w:rsidR="00AC57E9" w:rsidRPr="00A121B2">
        <w:rPr>
          <w:color w:val="000000"/>
          <w:sz w:val="24"/>
          <w:szCs w:val="24"/>
        </w:rPr>
        <w:t>:</w:t>
      </w:r>
    </w:p>
    <w:p w14:paraId="6C60EC1D" w14:textId="32961A23" w:rsidR="008171D7" w:rsidRPr="00A121B2" w:rsidRDefault="00AC57E9" w:rsidP="00C522A5">
      <w:pPr>
        <w:ind w:firstLine="851"/>
        <w:jc w:val="both"/>
        <w:rPr>
          <w:color w:val="000000"/>
          <w:sz w:val="24"/>
          <w:szCs w:val="24"/>
        </w:rPr>
      </w:pPr>
      <w:r w:rsidRPr="00A121B2">
        <w:rPr>
          <w:color w:val="000000"/>
          <w:sz w:val="24"/>
          <w:szCs w:val="24"/>
        </w:rPr>
        <w:t xml:space="preserve">„[...] </w:t>
      </w:r>
      <w:r w:rsidR="008171D7" w:rsidRPr="00A121B2">
        <w:rPr>
          <w:color w:val="000000"/>
          <w:sz w:val="24"/>
          <w:szCs w:val="24"/>
        </w:rPr>
        <w:t>CK 4.124 straipsnio 2 dalyje nustatyta, kad iš servituto kylančios teisės ir pareigos subjektams atsiranda tik įregistravus servitutą, išskyrus atvejus, kai servitutą nustato įstatymai. Taigi, servitutas įsigalioja tik nuo jo, kaip daiktinės teisės, įregistravimo. Servituto registracijai yra svarbu, kad servitutas, kaip daiktinė teisė, būtų nustatytas (įstatymu, sutartimi, administraciniu aktu ar teismo sprendimu) ir būtų realus. Tai reiškia, kad servituto, kaip daiktinės teisės, registracija yra neįmanoma ir teisiškai nepagrįsta, jei registracijos metu faktiškai neegzistuoja galimybė naudotis svetimu daiktu. Faktinis servituto egzistavimas reiškia tai, kad naudojimasis tarnaujančiuoju daiktu yra realus ir įmanomas arba yra pašalintos kliūtys juo naudotis. Jeigu naudojimasis svetimu daiktu yra numatytas ateityje ir yra susijęs su tam tikrų sąlygų įvykdymu (pvz., statinių pertvarkymu ar nugriovimu, remontu, žemės sklypo pertvarkymu, kelio įrengimu ir pan.), tai servitutas tampa realus ir gali būti teisiškai įregistruotas tik po to, kai šios sąlygos įvykdomos. Jeigu sąlygos neįvykdytos, tai servitutas, kaip daiktinė teisė, nėra atsiradęs, ir tokio būsimo servituto teisinė registracija negalima.</w:t>
      </w:r>
      <w:r w:rsidRPr="00A121B2">
        <w:rPr>
          <w:color w:val="000000"/>
          <w:sz w:val="24"/>
          <w:szCs w:val="24"/>
        </w:rPr>
        <w:t xml:space="preserve">“ </w:t>
      </w:r>
    </w:p>
    <w:p w14:paraId="16275142" w14:textId="77777777" w:rsidR="003F5E0E" w:rsidRPr="00A121B2" w:rsidRDefault="003F5E0E" w:rsidP="001D1C5A">
      <w:pPr>
        <w:ind w:firstLine="851"/>
        <w:jc w:val="both"/>
        <w:rPr>
          <w:sz w:val="24"/>
          <w:szCs w:val="24"/>
        </w:rPr>
      </w:pPr>
    </w:p>
    <w:p w14:paraId="387BB6A0" w14:textId="062C79E3" w:rsidR="004949B4" w:rsidRPr="00A121B2" w:rsidRDefault="004949B4" w:rsidP="004949B4">
      <w:pPr>
        <w:ind w:firstLine="851"/>
        <w:jc w:val="both"/>
        <w:rPr>
          <w:sz w:val="24"/>
          <w:szCs w:val="24"/>
        </w:rPr>
      </w:pPr>
      <w:r w:rsidRPr="00A121B2">
        <w:rPr>
          <w:sz w:val="24"/>
          <w:szCs w:val="24"/>
        </w:rPr>
        <w:t>1</w:t>
      </w:r>
      <w:r w:rsidR="00A65B28">
        <w:rPr>
          <w:sz w:val="24"/>
          <w:szCs w:val="24"/>
        </w:rPr>
        <w:t>5.</w:t>
      </w:r>
      <w:r w:rsidRPr="00A121B2">
        <w:rPr>
          <w:sz w:val="24"/>
          <w:szCs w:val="24"/>
        </w:rPr>
        <w:t xml:space="preserve"> </w:t>
      </w:r>
      <w:r w:rsidRPr="00A121B2">
        <w:rPr>
          <w:i/>
          <w:iCs/>
          <w:sz w:val="24"/>
          <w:szCs w:val="24"/>
        </w:rPr>
        <w:t>Europos Žmogaus Teisių Teismo</w:t>
      </w:r>
      <w:r w:rsidRPr="00A121B2">
        <w:rPr>
          <w:sz w:val="24"/>
          <w:szCs w:val="24"/>
        </w:rPr>
        <w:t xml:space="preserve"> 2014 m. gruodžio 2 d. sprendimas byloje </w:t>
      </w:r>
      <w:r w:rsidRPr="00A121B2">
        <w:rPr>
          <w:i/>
          <w:sz w:val="24"/>
          <w:szCs w:val="24"/>
        </w:rPr>
        <w:t>Romankevič v. Lithuania</w:t>
      </w:r>
      <w:r w:rsidRPr="00A121B2">
        <w:rPr>
          <w:sz w:val="24"/>
          <w:szCs w:val="24"/>
        </w:rPr>
        <w:t>, peticijos Nr. 25747/07:</w:t>
      </w:r>
    </w:p>
    <w:p w14:paraId="7D19D9AF" w14:textId="77777777" w:rsidR="004949B4" w:rsidRPr="00A121B2" w:rsidRDefault="004949B4" w:rsidP="004949B4">
      <w:pPr>
        <w:ind w:firstLine="851"/>
        <w:jc w:val="both"/>
        <w:rPr>
          <w:sz w:val="24"/>
          <w:szCs w:val="24"/>
        </w:rPr>
      </w:pPr>
      <w:r w:rsidRPr="00A121B2">
        <w:rPr>
          <w:sz w:val="24"/>
          <w:szCs w:val="24"/>
        </w:rPr>
        <w:t>„[...] gero valdymo principas paprastai nedraudžia valdžios institucijoms ištaisyti atsitiktinių klaidų, net jei jas lėmė jų pačių nerūpestingumas; tačiau riziką, atsirandančią dėl valstybės institucijos klaidų, privalo prisiimti pati valstybė, ir klaidų negalima taisyti suinteresuotų asmenų sąskaita.“</w:t>
      </w:r>
    </w:p>
    <w:p w14:paraId="23DFB638" w14:textId="77777777" w:rsidR="004949B4" w:rsidRPr="00A121B2" w:rsidRDefault="004949B4" w:rsidP="001D1C5A">
      <w:pPr>
        <w:ind w:firstLine="851"/>
        <w:jc w:val="both"/>
        <w:rPr>
          <w:sz w:val="24"/>
          <w:szCs w:val="24"/>
        </w:rPr>
      </w:pPr>
    </w:p>
    <w:bookmarkEnd w:id="0"/>
    <w:p w14:paraId="39D5C4FB" w14:textId="3E557C2D" w:rsidR="00D55389" w:rsidRPr="00A121B2" w:rsidRDefault="00D55389" w:rsidP="008B377A">
      <w:pPr>
        <w:pStyle w:val="Pagrindiniotekstotrauka"/>
        <w:ind w:left="0" w:hanging="283"/>
        <w:jc w:val="center"/>
        <w:rPr>
          <w:b/>
          <w:i/>
          <w:sz w:val="24"/>
          <w:szCs w:val="24"/>
        </w:rPr>
      </w:pPr>
      <w:r w:rsidRPr="00A121B2">
        <w:rPr>
          <w:b/>
          <w:i/>
          <w:sz w:val="24"/>
          <w:szCs w:val="24"/>
        </w:rPr>
        <w:t xml:space="preserve">Tyrimo išvados </w:t>
      </w:r>
    </w:p>
    <w:p w14:paraId="177F7464" w14:textId="77777777" w:rsidR="001F6AB0" w:rsidRPr="00A121B2" w:rsidRDefault="001F6AB0" w:rsidP="00BF65F5">
      <w:pPr>
        <w:ind w:firstLine="851"/>
        <w:contextualSpacing/>
        <w:jc w:val="both"/>
        <w:rPr>
          <w:sz w:val="24"/>
          <w:szCs w:val="24"/>
          <w:lang w:eastAsia="en-US"/>
        </w:rPr>
      </w:pPr>
    </w:p>
    <w:p w14:paraId="2112FFCB" w14:textId="24AAD1BF" w:rsidR="00201DD4" w:rsidRPr="00A121B2" w:rsidRDefault="00683C76" w:rsidP="00201DD4">
      <w:pPr>
        <w:tabs>
          <w:tab w:val="left" w:pos="4764"/>
        </w:tabs>
        <w:ind w:firstLine="851"/>
        <w:jc w:val="both"/>
        <w:rPr>
          <w:sz w:val="24"/>
          <w:szCs w:val="24"/>
          <w:lang w:eastAsia="en-US"/>
        </w:rPr>
      </w:pPr>
      <w:r w:rsidRPr="00A121B2">
        <w:rPr>
          <w:sz w:val="24"/>
          <w:szCs w:val="24"/>
          <w:lang w:eastAsia="en-US"/>
        </w:rPr>
        <w:lastRenderedPageBreak/>
        <w:t>1</w:t>
      </w:r>
      <w:r w:rsidR="00A65B28">
        <w:rPr>
          <w:sz w:val="24"/>
          <w:szCs w:val="24"/>
          <w:lang w:eastAsia="en-US"/>
        </w:rPr>
        <w:t>6</w:t>
      </w:r>
      <w:r w:rsidRPr="00A121B2">
        <w:rPr>
          <w:sz w:val="24"/>
          <w:szCs w:val="24"/>
          <w:lang w:eastAsia="en-US"/>
        </w:rPr>
        <w:t xml:space="preserve">. </w:t>
      </w:r>
      <w:r w:rsidR="00201DD4" w:rsidRPr="00A121B2">
        <w:rPr>
          <w:sz w:val="24"/>
          <w:szCs w:val="24"/>
          <w:lang w:eastAsia="en-US"/>
        </w:rPr>
        <w:t>Pareiškėjo Skund</w:t>
      </w:r>
      <w:r w:rsidR="00267668" w:rsidRPr="00A121B2">
        <w:rPr>
          <w:sz w:val="24"/>
          <w:szCs w:val="24"/>
          <w:lang w:eastAsia="en-US"/>
        </w:rPr>
        <w:t>o</w:t>
      </w:r>
      <w:r w:rsidR="00201DD4" w:rsidRPr="00A121B2">
        <w:rPr>
          <w:sz w:val="24"/>
          <w:szCs w:val="24"/>
          <w:lang w:eastAsia="en-US"/>
        </w:rPr>
        <w:t xml:space="preserve"> Seimo kontrolierėms turinys bei j</w:t>
      </w:r>
      <w:r w:rsidR="00267668" w:rsidRPr="00A121B2">
        <w:rPr>
          <w:sz w:val="24"/>
          <w:szCs w:val="24"/>
          <w:lang w:eastAsia="en-US"/>
        </w:rPr>
        <w:t>am</w:t>
      </w:r>
      <w:r w:rsidR="00201DD4" w:rsidRPr="00A121B2">
        <w:rPr>
          <w:sz w:val="24"/>
          <w:szCs w:val="24"/>
          <w:lang w:eastAsia="en-US"/>
        </w:rPr>
        <w:t>e nurodytos faktinės aplinkybės sąlygoja, jog Seimo kontrolier</w:t>
      </w:r>
      <w:r w:rsidR="00F20CAF" w:rsidRPr="00A121B2">
        <w:rPr>
          <w:sz w:val="24"/>
          <w:szCs w:val="24"/>
          <w:lang w:eastAsia="en-US"/>
        </w:rPr>
        <w:t>ių</w:t>
      </w:r>
      <w:r w:rsidR="00201DD4" w:rsidRPr="00A121B2">
        <w:rPr>
          <w:sz w:val="24"/>
          <w:szCs w:val="24"/>
          <w:lang w:eastAsia="en-US"/>
        </w:rPr>
        <w:t xml:space="preserve"> atliekamo tyrimo metu vertinami </w:t>
      </w:r>
      <w:r w:rsidR="00201DD4" w:rsidRPr="00ED50E1">
        <w:rPr>
          <w:sz w:val="24"/>
          <w:szCs w:val="24"/>
          <w:lang w:eastAsia="en-US"/>
        </w:rPr>
        <w:t xml:space="preserve">ne tik </w:t>
      </w:r>
      <w:r w:rsidR="00F20CAF" w:rsidRPr="00ED50E1">
        <w:rPr>
          <w:sz w:val="24"/>
          <w:szCs w:val="24"/>
          <w:lang w:eastAsia="en-US"/>
        </w:rPr>
        <w:t>Savivaldybės administracijos</w:t>
      </w:r>
      <w:r w:rsidR="002B1F69" w:rsidRPr="00ED50E1">
        <w:rPr>
          <w:sz w:val="24"/>
          <w:szCs w:val="24"/>
          <w:lang w:eastAsia="en-US"/>
        </w:rPr>
        <w:t xml:space="preserve">, </w:t>
      </w:r>
      <w:r w:rsidR="00201DD4" w:rsidRPr="00ED50E1">
        <w:rPr>
          <w:sz w:val="24"/>
          <w:szCs w:val="24"/>
          <w:lang w:eastAsia="en-US"/>
        </w:rPr>
        <w:t xml:space="preserve">Tarnybos </w:t>
      </w:r>
      <w:r w:rsidR="002B1F69" w:rsidRPr="00ED50E1">
        <w:rPr>
          <w:sz w:val="24"/>
          <w:szCs w:val="24"/>
          <w:lang w:eastAsia="en-US"/>
        </w:rPr>
        <w:t>ir Valstybinės miškų tarnybos</w:t>
      </w:r>
      <w:r w:rsidR="002B1F69">
        <w:rPr>
          <w:sz w:val="24"/>
          <w:szCs w:val="24"/>
          <w:lang w:eastAsia="en-US"/>
        </w:rPr>
        <w:t xml:space="preserve"> </w:t>
      </w:r>
      <w:r w:rsidR="00442846">
        <w:rPr>
          <w:sz w:val="24"/>
          <w:szCs w:val="24"/>
          <w:lang w:eastAsia="en-US"/>
        </w:rPr>
        <w:t>darbuotojų</w:t>
      </w:r>
      <w:r w:rsidR="00201DD4" w:rsidRPr="00A121B2">
        <w:rPr>
          <w:sz w:val="24"/>
          <w:szCs w:val="24"/>
          <w:lang w:eastAsia="en-US"/>
        </w:rPr>
        <w:t xml:space="preserve"> veiksmai (neveikimas) viešojo administravimo aspektu</w:t>
      </w:r>
      <w:r w:rsidR="00F20CAF" w:rsidRPr="00A121B2">
        <w:rPr>
          <w:sz w:val="24"/>
          <w:szCs w:val="24"/>
          <w:lang w:eastAsia="en-US"/>
        </w:rPr>
        <w:t xml:space="preserve"> nagrinėjant Pareiškėjo kreipimus</w:t>
      </w:r>
      <w:r w:rsidR="00EA5851" w:rsidRPr="00A121B2">
        <w:rPr>
          <w:sz w:val="24"/>
          <w:szCs w:val="24"/>
          <w:lang w:eastAsia="en-US"/>
        </w:rPr>
        <w:t>is</w:t>
      </w:r>
      <w:r w:rsidR="00201DD4" w:rsidRPr="00A121B2">
        <w:rPr>
          <w:sz w:val="24"/>
          <w:szCs w:val="24"/>
          <w:lang w:eastAsia="en-US"/>
        </w:rPr>
        <w:t xml:space="preserve">, tačiau ir </w:t>
      </w:r>
      <w:r w:rsidR="00F20CAF" w:rsidRPr="00A121B2">
        <w:rPr>
          <w:sz w:val="24"/>
          <w:szCs w:val="24"/>
          <w:lang w:eastAsia="en-US"/>
        </w:rPr>
        <w:t xml:space="preserve">pati </w:t>
      </w:r>
      <w:r w:rsidR="00201DD4" w:rsidRPr="00A121B2">
        <w:rPr>
          <w:sz w:val="24"/>
          <w:szCs w:val="24"/>
          <w:lang w:eastAsia="en-US"/>
        </w:rPr>
        <w:t xml:space="preserve">susidariusi situacija, kurią galimai sąlygojo </w:t>
      </w:r>
      <w:r w:rsidR="00120D8A" w:rsidRPr="00A121B2">
        <w:rPr>
          <w:sz w:val="24"/>
          <w:szCs w:val="24"/>
          <w:lang w:eastAsia="en-US"/>
        </w:rPr>
        <w:t xml:space="preserve">viešojo administravimo subjektų netinkami veiksmai (sprendimai) </w:t>
      </w:r>
      <w:r w:rsidR="00745F05" w:rsidRPr="00A121B2">
        <w:rPr>
          <w:sz w:val="24"/>
          <w:szCs w:val="24"/>
          <w:lang w:eastAsia="en-US"/>
        </w:rPr>
        <w:t>dėl kelių</w:t>
      </w:r>
      <w:r w:rsidR="00292ED3" w:rsidRPr="00A121B2">
        <w:rPr>
          <w:sz w:val="24"/>
          <w:szCs w:val="24"/>
          <w:lang w:eastAsia="en-US"/>
        </w:rPr>
        <w:t xml:space="preserve"> servitutų</w:t>
      </w:r>
      <w:r w:rsidR="00AE139B" w:rsidRPr="00A121B2">
        <w:rPr>
          <w:sz w:val="24"/>
          <w:szCs w:val="24"/>
          <w:lang w:eastAsia="en-US"/>
        </w:rPr>
        <w:t>, būtinų užtikrinti privažiavimą prie Pareiškėjui priklausančio Žemės sklypo,</w:t>
      </w:r>
      <w:r w:rsidR="00292ED3" w:rsidRPr="00A121B2">
        <w:rPr>
          <w:sz w:val="24"/>
          <w:szCs w:val="24"/>
          <w:lang w:eastAsia="en-US"/>
        </w:rPr>
        <w:t xml:space="preserve"> nustatymo.</w:t>
      </w:r>
      <w:r w:rsidR="00AE139B" w:rsidRPr="00A121B2">
        <w:rPr>
          <w:sz w:val="24"/>
          <w:szCs w:val="24"/>
          <w:lang w:eastAsia="en-US"/>
        </w:rPr>
        <w:t xml:space="preserve"> </w:t>
      </w:r>
    </w:p>
    <w:p w14:paraId="70EBD840" w14:textId="1293240C" w:rsidR="00201DD4" w:rsidRPr="00A121B2" w:rsidRDefault="00201DD4" w:rsidP="00201DD4">
      <w:pPr>
        <w:tabs>
          <w:tab w:val="left" w:pos="4764"/>
        </w:tabs>
        <w:ind w:firstLine="851"/>
        <w:jc w:val="both"/>
        <w:rPr>
          <w:sz w:val="24"/>
          <w:szCs w:val="24"/>
          <w:lang w:eastAsia="en-US"/>
        </w:rPr>
      </w:pPr>
      <w:r w:rsidRPr="00A121B2">
        <w:rPr>
          <w:sz w:val="24"/>
          <w:szCs w:val="24"/>
          <w:lang w:eastAsia="en-US"/>
        </w:rPr>
        <w:t>Atsižvelgiant į tai, kas pirmiau paminėta, Seimo kontrolier</w:t>
      </w:r>
      <w:r w:rsidR="00292ED3" w:rsidRPr="00A121B2">
        <w:rPr>
          <w:sz w:val="24"/>
          <w:szCs w:val="24"/>
          <w:lang w:eastAsia="en-US"/>
        </w:rPr>
        <w:t>ių</w:t>
      </w:r>
      <w:r w:rsidRPr="00A121B2">
        <w:rPr>
          <w:sz w:val="24"/>
          <w:szCs w:val="24"/>
          <w:lang w:eastAsia="en-US"/>
        </w:rPr>
        <w:t xml:space="preserve"> atlikto tyrimo išvados bus pateikiamos išskiriant šias dalis:</w:t>
      </w:r>
    </w:p>
    <w:p w14:paraId="1B06A534" w14:textId="79E1011C" w:rsidR="00683C76" w:rsidRPr="00A121B2" w:rsidRDefault="00683C76"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6</w:t>
      </w:r>
      <w:r w:rsidRPr="00A121B2">
        <w:rPr>
          <w:sz w:val="24"/>
          <w:szCs w:val="24"/>
          <w:lang w:eastAsia="en-US"/>
        </w:rPr>
        <w:t xml:space="preserve">.1. dėl </w:t>
      </w:r>
      <w:r w:rsidR="00833195" w:rsidRPr="00A121B2">
        <w:rPr>
          <w:sz w:val="24"/>
          <w:szCs w:val="24"/>
          <w:lang w:eastAsia="en-US"/>
        </w:rPr>
        <w:t xml:space="preserve">Savivaldybės administracijos </w:t>
      </w:r>
      <w:r w:rsidR="00442846">
        <w:rPr>
          <w:sz w:val="24"/>
          <w:szCs w:val="24"/>
          <w:lang w:eastAsia="en-US"/>
        </w:rPr>
        <w:t>darbuotojų</w:t>
      </w:r>
      <w:r w:rsidR="00833195" w:rsidRPr="00A121B2">
        <w:rPr>
          <w:sz w:val="24"/>
          <w:szCs w:val="24"/>
          <w:lang w:eastAsia="en-US"/>
        </w:rPr>
        <w:t xml:space="preserve"> veiksmų </w:t>
      </w:r>
      <w:r w:rsidR="002714C8" w:rsidRPr="00A121B2">
        <w:rPr>
          <w:sz w:val="24"/>
          <w:szCs w:val="24"/>
          <w:lang w:eastAsia="en-US"/>
        </w:rPr>
        <w:t xml:space="preserve">(neveikimo) </w:t>
      </w:r>
      <w:r w:rsidR="00FF2341" w:rsidRPr="00A121B2">
        <w:rPr>
          <w:sz w:val="24"/>
          <w:szCs w:val="24"/>
          <w:lang w:eastAsia="en-US"/>
        </w:rPr>
        <w:t>nagrinėjant</w:t>
      </w:r>
      <w:r w:rsidR="002714C8" w:rsidRPr="00A121B2">
        <w:rPr>
          <w:sz w:val="24"/>
          <w:szCs w:val="24"/>
          <w:lang w:eastAsia="en-US"/>
        </w:rPr>
        <w:t xml:space="preserve"> Pareiškė</w:t>
      </w:r>
      <w:r w:rsidR="00FF2341" w:rsidRPr="00A121B2">
        <w:rPr>
          <w:sz w:val="24"/>
          <w:szCs w:val="24"/>
          <w:lang w:eastAsia="en-US"/>
        </w:rPr>
        <w:t>jo</w:t>
      </w:r>
      <w:r w:rsidRPr="00A121B2">
        <w:rPr>
          <w:sz w:val="24"/>
          <w:szCs w:val="24"/>
          <w:lang w:eastAsia="en-US"/>
        </w:rPr>
        <w:t xml:space="preserve"> </w:t>
      </w:r>
      <w:r w:rsidR="002B70B3" w:rsidRPr="00A121B2">
        <w:rPr>
          <w:sz w:val="24"/>
          <w:szCs w:val="24"/>
          <w:lang w:eastAsia="en-US"/>
        </w:rPr>
        <w:t>prašymą</w:t>
      </w:r>
      <w:r w:rsidR="00FF2341" w:rsidRPr="00A121B2">
        <w:rPr>
          <w:sz w:val="24"/>
          <w:szCs w:val="24"/>
          <w:lang w:eastAsia="en-US"/>
        </w:rPr>
        <w:t xml:space="preserve"> žemės sklypo formavimo ir pertvarkymo </w:t>
      </w:r>
      <w:r w:rsidR="00BA7603" w:rsidRPr="00A121B2">
        <w:rPr>
          <w:sz w:val="24"/>
          <w:szCs w:val="24"/>
          <w:lang w:eastAsia="en-US"/>
        </w:rPr>
        <w:t xml:space="preserve">projekto procese bei </w:t>
      </w:r>
      <w:r w:rsidR="00336988" w:rsidRPr="00A121B2">
        <w:rPr>
          <w:sz w:val="24"/>
          <w:szCs w:val="24"/>
          <w:lang w:eastAsia="en-US"/>
        </w:rPr>
        <w:t>teikiant</w:t>
      </w:r>
      <w:r w:rsidR="00F757D6" w:rsidRPr="00A121B2">
        <w:rPr>
          <w:sz w:val="24"/>
          <w:szCs w:val="24"/>
          <w:lang w:eastAsia="en-US"/>
        </w:rPr>
        <w:t xml:space="preserve"> </w:t>
      </w:r>
      <w:r w:rsidR="00EF4438" w:rsidRPr="00A121B2">
        <w:rPr>
          <w:sz w:val="24"/>
          <w:szCs w:val="24"/>
          <w:lang w:eastAsia="en-US"/>
        </w:rPr>
        <w:t xml:space="preserve">Pareiškėjui </w:t>
      </w:r>
      <w:r w:rsidR="00CD3A75" w:rsidRPr="00A121B2">
        <w:rPr>
          <w:sz w:val="24"/>
          <w:szCs w:val="24"/>
          <w:lang w:eastAsia="en-US"/>
        </w:rPr>
        <w:t xml:space="preserve">atsakymus į jo kreipimusis </w:t>
      </w:r>
      <w:r w:rsidR="00EF4438" w:rsidRPr="00A121B2">
        <w:rPr>
          <w:sz w:val="24"/>
          <w:szCs w:val="24"/>
          <w:lang w:eastAsia="en-US"/>
        </w:rPr>
        <w:t>dėl kelio servituto;</w:t>
      </w:r>
    </w:p>
    <w:p w14:paraId="1F05A745" w14:textId="498C38C5" w:rsidR="00683C76" w:rsidRPr="00A121B2" w:rsidRDefault="00683C76"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6</w:t>
      </w:r>
      <w:r w:rsidRPr="00A121B2">
        <w:rPr>
          <w:sz w:val="24"/>
          <w:szCs w:val="24"/>
          <w:lang w:eastAsia="en-US"/>
        </w:rPr>
        <w:t xml:space="preserve">.2. </w:t>
      </w:r>
      <w:r w:rsidRPr="00ED50E1">
        <w:rPr>
          <w:sz w:val="24"/>
          <w:szCs w:val="24"/>
          <w:lang w:eastAsia="en-US"/>
        </w:rPr>
        <w:t xml:space="preserve">dėl </w:t>
      </w:r>
      <w:r w:rsidR="00A82D74" w:rsidRPr="00ED50E1">
        <w:rPr>
          <w:sz w:val="24"/>
          <w:szCs w:val="24"/>
          <w:lang w:eastAsia="en-US"/>
        </w:rPr>
        <w:t xml:space="preserve">Tarnybos </w:t>
      </w:r>
      <w:r w:rsidR="00A608A8" w:rsidRPr="00ED50E1">
        <w:rPr>
          <w:sz w:val="24"/>
          <w:szCs w:val="24"/>
          <w:lang w:eastAsia="en-US"/>
        </w:rPr>
        <w:t>ir Valstybinės miškų tarnybos</w:t>
      </w:r>
      <w:r w:rsidR="00A608A8">
        <w:rPr>
          <w:sz w:val="24"/>
          <w:szCs w:val="24"/>
          <w:lang w:eastAsia="en-US"/>
        </w:rPr>
        <w:t xml:space="preserve"> </w:t>
      </w:r>
      <w:r w:rsidR="00442846">
        <w:rPr>
          <w:sz w:val="24"/>
          <w:szCs w:val="24"/>
          <w:lang w:eastAsia="en-US"/>
        </w:rPr>
        <w:t>darbuotojų</w:t>
      </w:r>
      <w:r w:rsidRPr="00A121B2">
        <w:rPr>
          <w:sz w:val="24"/>
          <w:szCs w:val="24"/>
          <w:lang w:eastAsia="en-US"/>
        </w:rPr>
        <w:t xml:space="preserve"> veiksmų nagrinėjant Pareiškėjo kreipimusis</w:t>
      </w:r>
      <w:r w:rsidR="00E827A7" w:rsidRPr="00A121B2">
        <w:rPr>
          <w:sz w:val="24"/>
          <w:szCs w:val="24"/>
          <w:lang w:eastAsia="en-US"/>
        </w:rPr>
        <w:t xml:space="preserve"> </w:t>
      </w:r>
      <w:r w:rsidR="00A608A8">
        <w:rPr>
          <w:sz w:val="24"/>
          <w:szCs w:val="24"/>
          <w:lang w:eastAsia="en-US"/>
        </w:rPr>
        <w:t>bei</w:t>
      </w:r>
      <w:r w:rsidR="00E827A7" w:rsidRPr="00A121B2">
        <w:rPr>
          <w:sz w:val="24"/>
          <w:szCs w:val="24"/>
          <w:lang w:eastAsia="en-US"/>
        </w:rPr>
        <w:t xml:space="preserve"> </w:t>
      </w:r>
      <w:r w:rsidR="00204BD3" w:rsidRPr="00A121B2">
        <w:rPr>
          <w:sz w:val="24"/>
          <w:szCs w:val="24"/>
          <w:lang w:eastAsia="en-US"/>
        </w:rPr>
        <w:t xml:space="preserve">sprendžiant Pareiškėjui aktualų klausimą dėl </w:t>
      </w:r>
      <w:r w:rsidR="009B1CA8" w:rsidRPr="00A121B2">
        <w:rPr>
          <w:sz w:val="24"/>
          <w:szCs w:val="24"/>
          <w:lang w:eastAsia="en-US"/>
        </w:rPr>
        <w:t>privažiavimo</w:t>
      </w:r>
      <w:r w:rsidR="0079216D" w:rsidRPr="00A121B2">
        <w:rPr>
          <w:sz w:val="24"/>
          <w:szCs w:val="24"/>
          <w:lang w:eastAsia="en-US"/>
        </w:rPr>
        <w:t>.</w:t>
      </w:r>
    </w:p>
    <w:p w14:paraId="3F8369B8" w14:textId="77777777" w:rsidR="00A9551D" w:rsidRPr="00A121B2" w:rsidRDefault="00A9551D" w:rsidP="00683C76">
      <w:pPr>
        <w:tabs>
          <w:tab w:val="left" w:pos="4764"/>
        </w:tabs>
        <w:ind w:firstLine="851"/>
        <w:jc w:val="both"/>
        <w:rPr>
          <w:sz w:val="24"/>
          <w:szCs w:val="24"/>
          <w:lang w:eastAsia="en-US"/>
        </w:rPr>
      </w:pPr>
    </w:p>
    <w:p w14:paraId="77B00FD3" w14:textId="6B95041E" w:rsidR="0079216D" w:rsidRPr="00A121B2" w:rsidRDefault="0079216D" w:rsidP="0079216D">
      <w:pPr>
        <w:tabs>
          <w:tab w:val="left" w:pos="4764"/>
        </w:tabs>
        <w:ind w:firstLine="851"/>
        <w:jc w:val="center"/>
        <w:rPr>
          <w:b/>
          <w:bCs/>
          <w:i/>
          <w:iCs/>
          <w:sz w:val="24"/>
          <w:szCs w:val="24"/>
          <w:lang w:eastAsia="en-US"/>
        </w:rPr>
      </w:pPr>
      <w:r w:rsidRPr="00A121B2">
        <w:rPr>
          <w:b/>
          <w:bCs/>
          <w:i/>
          <w:iCs/>
          <w:sz w:val="24"/>
          <w:szCs w:val="24"/>
          <w:lang w:eastAsia="en-US"/>
        </w:rPr>
        <w:t xml:space="preserve">Dėl Savivaldybės administracijos </w:t>
      </w:r>
      <w:r w:rsidR="00442846">
        <w:rPr>
          <w:b/>
          <w:bCs/>
          <w:i/>
          <w:iCs/>
          <w:sz w:val="24"/>
          <w:szCs w:val="24"/>
          <w:lang w:eastAsia="en-US"/>
        </w:rPr>
        <w:t>darbuotojų</w:t>
      </w:r>
      <w:r w:rsidRPr="00A121B2">
        <w:rPr>
          <w:b/>
          <w:bCs/>
          <w:i/>
          <w:iCs/>
          <w:sz w:val="24"/>
          <w:szCs w:val="24"/>
          <w:lang w:eastAsia="en-US"/>
        </w:rPr>
        <w:t xml:space="preserve"> veiksmų (neveikimo) nagrinėjant Pareiškėjo prašymą žemės sklypo formavimo ir pertvarkymo projekto procese bei teikiant Pareiškėjui atsakymus į jo kreipimusis dėl kelio servituto</w:t>
      </w:r>
    </w:p>
    <w:p w14:paraId="3484E1BF" w14:textId="77777777" w:rsidR="00A9551D" w:rsidRPr="00A121B2" w:rsidRDefault="00A9551D" w:rsidP="00683C76">
      <w:pPr>
        <w:tabs>
          <w:tab w:val="left" w:pos="4764"/>
        </w:tabs>
        <w:ind w:firstLine="851"/>
        <w:jc w:val="both"/>
        <w:rPr>
          <w:sz w:val="24"/>
          <w:szCs w:val="24"/>
          <w:lang w:eastAsia="en-US"/>
        </w:rPr>
      </w:pPr>
    </w:p>
    <w:p w14:paraId="3AA47814" w14:textId="468BEF34" w:rsidR="0079216D" w:rsidRPr="00A121B2" w:rsidRDefault="0079216D"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 xml:space="preserve">. </w:t>
      </w:r>
      <w:r w:rsidR="00D872B6" w:rsidRPr="00A121B2">
        <w:rPr>
          <w:sz w:val="24"/>
          <w:szCs w:val="24"/>
          <w:lang w:eastAsia="en-US"/>
        </w:rPr>
        <w:t xml:space="preserve">Kaip matyti iš Pareiškėjo </w:t>
      </w:r>
      <w:r w:rsidR="00C029D7" w:rsidRPr="00A121B2">
        <w:rPr>
          <w:sz w:val="24"/>
          <w:szCs w:val="24"/>
          <w:lang w:eastAsia="en-US"/>
        </w:rPr>
        <w:t xml:space="preserve">Skunde </w:t>
      </w:r>
      <w:r w:rsidR="00A9154E" w:rsidRPr="00A121B2">
        <w:rPr>
          <w:sz w:val="24"/>
          <w:szCs w:val="24"/>
          <w:lang w:eastAsia="en-US"/>
        </w:rPr>
        <w:t xml:space="preserve">nurodytų aplinkybių </w:t>
      </w:r>
      <w:r w:rsidR="009C14B8" w:rsidRPr="00A121B2">
        <w:rPr>
          <w:sz w:val="24"/>
          <w:szCs w:val="24"/>
          <w:lang w:eastAsia="en-US"/>
        </w:rPr>
        <w:t>(pažymos 2.1–2.9 p</w:t>
      </w:r>
      <w:r w:rsidR="00EA5851" w:rsidRPr="00A121B2">
        <w:rPr>
          <w:sz w:val="24"/>
          <w:szCs w:val="24"/>
          <w:lang w:eastAsia="en-US"/>
        </w:rPr>
        <w:t>ap</w:t>
      </w:r>
      <w:r w:rsidR="009C14B8" w:rsidRPr="00A121B2">
        <w:rPr>
          <w:sz w:val="24"/>
          <w:szCs w:val="24"/>
          <w:lang w:eastAsia="en-US"/>
        </w:rPr>
        <w:t>unk</w:t>
      </w:r>
      <w:r w:rsidR="00EA5851" w:rsidRPr="00A121B2">
        <w:rPr>
          <w:sz w:val="24"/>
          <w:szCs w:val="24"/>
          <w:lang w:eastAsia="en-US"/>
        </w:rPr>
        <w:t>či</w:t>
      </w:r>
      <w:r w:rsidR="009C14B8" w:rsidRPr="00A121B2">
        <w:rPr>
          <w:sz w:val="24"/>
          <w:szCs w:val="24"/>
          <w:lang w:eastAsia="en-US"/>
        </w:rPr>
        <w:t xml:space="preserve">ai) </w:t>
      </w:r>
      <w:r w:rsidR="00A9154E" w:rsidRPr="00A121B2">
        <w:rPr>
          <w:sz w:val="24"/>
          <w:szCs w:val="24"/>
          <w:lang w:eastAsia="en-US"/>
        </w:rPr>
        <w:t xml:space="preserve">ir </w:t>
      </w:r>
      <w:r w:rsidR="009C14B8" w:rsidRPr="00A121B2">
        <w:rPr>
          <w:sz w:val="24"/>
          <w:szCs w:val="24"/>
          <w:lang w:eastAsia="en-US"/>
        </w:rPr>
        <w:t>Seimo kontrolierėms suformuluot</w:t>
      </w:r>
      <w:r w:rsidR="00ED0ABB" w:rsidRPr="00A121B2">
        <w:rPr>
          <w:sz w:val="24"/>
          <w:szCs w:val="24"/>
          <w:lang w:eastAsia="en-US"/>
        </w:rPr>
        <w:t>o</w:t>
      </w:r>
      <w:r w:rsidR="009C14B8" w:rsidRPr="00A121B2">
        <w:rPr>
          <w:sz w:val="24"/>
          <w:szCs w:val="24"/>
          <w:lang w:eastAsia="en-US"/>
        </w:rPr>
        <w:t xml:space="preserve"> prašymo (pažymos 3 punktas), </w:t>
      </w:r>
      <w:r w:rsidR="005C299F" w:rsidRPr="00A121B2">
        <w:rPr>
          <w:sz w:val="24"/>
          <w:szCs w:val="24"/>
          <w:lang w:eastAsia="en-US"/>
        </w:rPr>
        <w:t>pagrindinis Pareiškėjo siekis kreipiantis į Seimo kontrolier</w:t>
      </w:r>
      <w:r w:rsidR="00D67972" w:rsidRPr="00A121B2">
        <w:rPr>
          <w:sz w:val="24"/>
          <w:szCs w:val="24"/>
          <w:lang w:eastAsia="en-US"/>
        </w:rPr>
        <w:t>e</w:t>
      </w:r>
      <w:r w:rsidR="005C299F" w:rsidRPr="00A121B2">
        <w:rPr>
          <w:sz w:val="24"/>
          <w:szCs w:val="24"/>
          <w:lang w:eastAsia="en-US"/>
        </w:rPr>
        <w:t xml:space="preserve">s yra </w:t>
      </w:r>
      <w:r w:rsidR="00D53A74" w:rsidRPr="00A121B2">
        <w:rPr>
          <w:sz w:val="24"/>
          <w:szCs w:val="24"/>
          <w:lang w:eastAsia="en-US"/>
        </w:rPr>
        <w:t xml:space="preserve">Savivaldybės administracijos ir Tarnybos </w:t>
      </w:r>
      <w:r w:rsidR="00442846">
        <w:rPr>
          <w:sz w:val="24"/>
          <w:szCs w:val="24"/>
          <w:lang w:eastAsia="en-US"/>
        </w:rPr>
        <w:t>darbuotojų</w:t>
      </w:r>
      <w:r w:rsidR="00D53A74" w:rsidRPr="00A121B2">
        <w:rPr>
          <w:sz w:val="24"/>
          <w:szCs w:val="24"/>
          <w:lang w:eastAsia="en-US"/>
        </w:rPr>
        <w:t xml:space="preserve"> veiksmų </w:t>
      </w:r>
      <w:r w:rsidR="00D95C17" w:rsidRPr="00A121B2">
        <w:rPr>
          <w:sz w:val="24"/>
          <w:szCs w:val="24"/>
          <w:lang w:eastAsia="en-US"/>
        </w:rPr>
        <w:t xml:space="preserve">bei </w:t>
      </w:r>
      <w:r w:rsidR="00EA5851" w:rsidRPr="00A121B2">
        <w:rPr>
          <w:sz w:val="24"/>
          <w:szCs w:val="24"/>
          <w:lang w:eastAsia="en-US"/>
        </w:rPr>
        <w:t>dėl jų</w:t>
      </w:r>
      <w:r w:rsidR="00D95C17" w:rsidRPr="00A121B2">
        <w:rPr>
          <w:sz w:val="24"/>
          <w:szCs w:val="24"/>
          <w:lang w:eastAsia="en-US"/>
        </w:rPr>
        <w:t xml:space="preserve"> susiklosčiusi</w:t>
      </w:r>
      <w:r w:rsidR="007A2F18" w:rsidRPr="00A121B2">
        <w:rPr>
          <w:sz w:val="24"/>
          <w:szCs w:val="24"/>
          <w:lang w:eastAsia="en-US"/>
        </w:rPr>
        <w:t>os situacijos</w:t>
      </w:r>
      <w:r w:rsidR="00C46A13" w:rsidRPr="00A121B2">
        <w:rPr>
          <w:sz w:val="24"/>
          <w:szCs w:val="24"/>
          <w:lang w:eastAsia="en-US"/>
        </w:rPr>
        <w:t>,</w:t>
      </w:r>
      <w:r w:rsidR="007A2F18" w:rsidRPr="00A121B2">
        <w:rPr>
          <w:sz w:val="24"/>
          <w:szCs w:val="24"/>
          <w:lang w:eastAsia="en-US"/>
        </w:rPr>
        <w:t xml:space="preserve"> </w:t>
      </w:r>
      <w:r w:rsidR="00EB41A5" w:rsidRPr="00A121B2">
        <w:rPr>
          <w:sz w:val="24"/>
          <w:szCs w:val="24"/>
          <w:lang w:eastAsia="en-US"/>
        </w:rPr>
        <w:t xml:space="preserve">kai </w:t>
      </w:r>
      <w:r w:rsidR="00D45177" w:rsidRPr="00A121B2">
        <w:rPr>
          <w:sz w:val="24"/>
          <w:szCs w:val="24"/>
          <w:lang w:eastAsia="en-US"/>
        </w:rPr>
        <w:t xml:space="preserve">nėra </w:t>
      </w:r>
      <w:r w:rsidR="00F0229B" w:rsidRPr="00A121B2">
        <w:rPr>
          <w:sz w:val="24"/>
          <w:szCs w:val="24"/>
          <w:lang w:eastAsia="en-US"/>
        </w:rPr>
        <w:t xml:space="preserve">realaus </w:t>
      </w:r>
      <w:r w:rsidR="00696F84" w:rsidRPr="00A121B2">
        <w:rPr>
          <w:sz w:val="24"/>
          <w:szCs w:val="24"/>
          <w:lang w:eastAsia="en-US"/>
        </w:rPr>
        <w:t xml:space="preserve">(tiek </w:t>
      </w:r>
      <w:r w:rsidR="00696F84" w:rsidRPr="00A121B2">
        <w:rPr>
          <w:i/>
          <w:iCs/>
          <w:sz w:val="24"/>
          <w:szCs w:val="24"/>
          <w:lang w:eastAsia="en-US"/>
        </w:rPr>
        <w:t>de jure</w:t>
      </w:r>
      <w:r w:rsidR="00696F84" w:rsidRPr="00A121B2">
        <w:rPr>
          <w:sz w:val="24"/>
          <w:szCs w:val="24"/>
          <w:lang w:eastAsia="en-US"/>
        </w:rPr>
        <w:t xml:space="preserve">, tiek </w:t>
      </w:r>
      <w:r w:rsidR="00696F84" w:rsidRPr="00A121B2">
        <w:rPr>
          <w:i/>
          <w:iCs/>
          <w:sz w:val="24"/>
          <w:szCs w:val="24"/>
          <w:lang w:eastAsia="en-US"/>
        </w:rPr>
        <w:t>de facto</w:t>
      </w:r>
      <w:r w:rsidR="00696F84" w:rsidRPr="00A121B2">
        <w:rPr>
          <w:sz w:val="24"/>
          <w:szCs w:val="24"/>
          <w:lang w:eastAsia="en-US"/>
        </w:rPr>
        <w:t xml:space="preserve">) </w:t>
      </w:r>
      <w:r w:rsidR="007A2F18" w:rsidRPr="00A121B2">
        <w:rPr>
          <w:sz w:val="24"/>
          <w:szCs w:val="24"/>
          <w:lang w:eastAsia="en-US"/>
        </w:rPr>
        <w:t>privažiavimo prie Pareiškėjui priklausančio Žemės sklypo</w:t>
      </w:r>
      <w:r w:rsidR="00D45177" w:rsidRPr="00A121B2">
        <w:rPr>
          <w:sz w:val="24"/>
          <w:szCs w:val="24"/>
          <w:lang w:eastAsia="en-US"/>
        </w:rPr>
        <w:t>,</w:t>
      </w:r>
      <w:r w:rsidR="007A2F18" w:rsidRPr="00A121B2">
        <w:rPr>
          <w:sz w:val="24"/>
          <w:szCs w:val="24"/>
          <w:lang w:eastAsia="en-US"/>
        </w:rPr>
        <w:t xml:space="preserve"> </w:t>
      </w:r>
      <w:r w:rsidR="00D53A74" w:rsidRPr="00A121B2">
        <w:rPr>
          <w:sz w:val="24"/>
          <w:szCs w:val="24"/>
          <w:lang w:eastAsia="en-US"/>
        </w:rPr>
        <w:t>įvertinimas</w:t>
      </w:r>
      <w:r w:rsidR="00696F84" w:rsidRPr="00A121B2">
        <w:rPr>
          <w:sz w:val="24"/>
          <w:szCs w:val="24"/>
          <w:lang w:eastAsia="en-US"/>
        </w:rPr>
        <w:t xml:space="preserve">. </w:t>
      </w:r>
      <w:r w:rsidR="00EB3C6A" w:rsidRPr="00A121B2">
        <w:rPr>
          <w:sz w:val="24"/>
          <w:szCs w:val="24"/>
          <w:lang w:eastAsia="en-US"/>
        </w:rPr>
        <w:t>Atsižvelgdama į tai ir remdamasi galiojančiu teisiniu</w:t>
      </w:r>
      <w:r w:rsidR="005A30BB" w:rsidRPr="00A121B2">
        <w:rPr>
          <w:sz w:val="24"/>
          <w:szCs w:val="24"/>
          <w:lang w:eastAsia="en-US"/>
        </w:rPr>
        <w:t xml:space="preserve"> reguliavimu (pažymos </w:t>
      </w:r>
      <w:r w:rsidR="0023060A" w:rsidRPr="00A121B2">
        <w:rPr>
          <w:sz w:val="24"/>
          <w:szCs w:val="24"/>
          <w:lang w:eastAsia="en-US"/>
        </w:rPr>
        <w:t>11</w:t>
      </w:r>
      <w:r w:rsidR="00EA5851" w:rsidRPr="00A121B2">
        <w:rPr>
          <w:sz w:val="24"/>
          <w:szCs w:val="24"/>
          <w:lang w:eastAsia="en-US"/>
        </w:rPr>
        <w:t>–</w:t>
      </w:r>
      <w:r w:rsidR="0023060A" w:rsidRPr="00A121B2">
        <w:rPr>
          <w:sz w:val="24"/>
          <w:szCs w:val="24"/>
          <w:lang w:eastAsia="en-US"/>
        </w:rPr>
        <w:t xml:space="preserve">12 punktai) Seimo kontrolierė </w:t>
      </w:r>
      <w:r w:rsidR="00FB239C" w:rsidRPr="00A121B2">
        <w:rPr>
          <w:sz w:val="24"/>
          <w:szCs w:val="24"/>
          <w:lang w:eastAsia="en-US"/>
        </w:rPr>
        <w:t>akcentuoja</w:t>
      </w:r>
      <w:r w:rsidR="0023060A" w:rsidRPr="00A121B2">
        <w:rPr>
          <w:sz w:val="24"/>
          <w:szCs w:val="24"/>
          <w:lang w:eastAsia="en-US"/>
        </w:rPr>
        <w:t xml:space="preserve"> esminius šio</w:t>
      </w:r>
      <w:r w:rsidR="00FB239C" w:rsidRPr="00A121B2">
        <w:rPr>
          <w:sz w:val="24"/>
          <w:szCs w:val="24"/>
          <w:lang w:eastAsia="en-US"/>
        </w:rPr>
        <w:t xml:space="preserve"> Pareiškėjui svarbaus </w:t>
      </w:r>
      <w:r w:rsidR="00565322" w:rsidRPr="00A121B2">
        <w:rPr>
          <w:sz w:val="24"/>
          <w:szCs w:val="24"/>
          <w:lang w:eastAsia="en-US"/>
        </w:rPr>
        <w:t>atvejo</w:t>
      </w:r>
      <w:r w:rsidR="00ED0ABB" w:rsidRPr="00A121B2">
        <w:rPr>
          <w:sz w:val="24"/>
          <w:szCs w:val="24"/>
          <w:lang w:eastAsia="en-US"/>
        </w:rPr>
        <w:t xml:space="preserve"> </w:t>
      </w:r>
      <w:r w:rsidR="00132A8D" w:rsidRPr="00A121B2">
        <w:rPr>
          <w:sz w:val="24"/>
          <w:szCs w:val="24"/>
          <w:lang w:eastAsia="en-US"/>
        </w:rPr>
        <w:t>aspektus</w:t>
      </w:r>
      <w:r w:rsidR="00104831" w:rsidRPr="00A121B2">
        <w:rPr>
          <w:sz w:val="24"/>
          <w:szCs w:val="24"/>
          <w:lang w:eastAsia="en-US"/>
        </w:rPr>
        <w:t xml:space="preserve"> ir </w:t>
      </w:r>
      <w:r w:rsidR="00BB3D9E" w:rsidRPr="00A121B2">
        <w:rPr>
          <w:sz w:val="24"/>
          <w:szCs w:val="24"/>
          <w:lang w:eastAsia="en-US"/>
        </w:rPr>
        <w:t xml:space="preserve">teikia </w:t>
      </w:r>
      <w:r w:rsidR="00A97BDC" w:rsidRPr="00A121B2">
        <w:rPr>
          <w:sz w:val="24"/>
          <w:szCs w:val="24"/>
          <w:lang w:eastAsia="en-US"/>
        </w:rPr>
        <w:t>išvadas dėl jų</w:t>
      </w:r>
      <w:r w:rsidR="00132A8D" w:rsidRPr="00A121B2">
        <w:rPr>
          <w:sz w:val="24"/>
          <w:szCs w:val="24"/>
          <w:lang w:eastAsia="en-US"/>
        </w:rPr>
        <w:t>:</w:t>
      </w:r>
    </w:p>
    <w:p w14:paraId="605C2965" w14:textId="7C8304D0" w:rsidR="008E0060" w:rsidRPr="00A121B2" w:rsidRDefault="00132A8D"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 xml:space="preserve">.1. </w:t>
      </w:r>
      <w:r w:rsidR="00EA5851" w:rsidRPr="00A121B2">
        <w:rPr>
          <w:sz w:val="24"/>
          <w:szCs w:val="24"/>
          <w:lang w:eastAsia="en-US"/>
        </w:rPr>
        <w:t>P</w:t>
      </w:r>
      <w:r w:rsidR="001B7988" w:rsidRPr="00A121B2">
        <w:rPr>
          <w:sz w:val="24"/>
          <w:szCs w:val="24"/>
          <w:lang w:eastAsia="en-US"/>
        </w:rPr>
        <w:t xml:space="preserve">irmiausia pažymėtina, kad </w:t>
      </w:r>
      <w:r w:rsidR="00D20370" w:rsidRPr="00A121B2">
        <w:rPr>
          <w:sz w:val="24"/>
          <w:szCs w:val="24"/>
          <w:lang w:eastAsia="en-US"/>
        </w:rPr>
        <w:t>Pareiškėj</w:t>
      </w:r>
      <w:r w:rsidR="008840B4" w:rsidRPr="00A121B2">
        <w:rPr>
          <w:sz w:val="24"/>
          <w:szCs w:val="24"/>
          <w:lang w:eastAsia="en-US"/>
        </w:rPr>
        <w:t xml:space="preserve">o </w:t>
      </w:r>
      <w:r w:rsidR="00460BA9" w:rsidRPr="00A121B2">
        <w:rPr>
          <w:sz w:val="24"/>
          <w:szCs w:val="24"/>
          <w:lang w:eastAsia="en-US"/>
        </w:rPr>
        <w:t xml:space="preserve">kreipimaisi </w:t>
      </w:r>
      <w:r w:rsidR="003B2D82" w:rsidRPr="00A121B2">
        <w:rPr>
          <w:sz w:val="24"/>
          <w:szCs w:val="24"/>
          <w:lang w:eastAsia="en-US"/>
        </w:rPr>
        <w:t xml:space="preserve">į Savivaldybės administraciją </w:t>
      </w:r>
      <w:r w:rsidR="00460BA9" w:rsidRPr="00A121B2">
        <w:rPr>
          <w:sz w:val="24"/>
          <w:szCs w:val="24"/>
          <w:lang w:eastAsia="en-US"/>
        </w:rPr>
        <w:t xml:space="preserve">buvo sąlygoti to, </w:t>
      </w:r>
      <w:r w:rsidR="0021109F" w:rsidRPr="00A121B2">
        <w:rPr>
          <w:sz w:val="24"/>
          <w:szCs w:val="24"/>
          <w:lang w:eastAsia="en-US"/>
        </w:rPr>
        <w:t>kad</w:t>
      </w:r>
      <w:r w:rsidR="00F25CA5" w:rsidRPr="00A121B2">
        <w:rPr>
          <w:sz w:val="24"/>
          <w:szCs w:val="24"/>
          <w:lang w:eastAsia="en-US"/>
        </w:rPr>
        <w:t>,</w:t>
      </w:r>
      <w:r w:rsidR="00460BA9" w:rsidRPr="00A121B2">
        <w:rPr>
          <w:sz w:val="24"/>
          <w:szCs w:val="24"/>
          <w:lang w:eastAsia="en-US"/>
        </w:rPr>
        <w:t xml:space="preserve"> ketin</w:t>
      </w:r>
      <w:r w:rsidR="00F25CA5" w:rsidRPr="00A121B2">
        <w:rPr>
          <w:sz w:val="24"/>
          <w:szCs w:val="24"/>
          <w:lang w:eastAsia="en-US"/>
        </w:rPr>
        <w:t>ant</w:t>
      </w:r>
      <w:r w:rsidR="00460BA9" w:rsidRPr="00A121B2">
        <w:rPr>
          <w:sz w:val="24"/>
          <w:szCs w:val="24"/>
          <w:lang w:eastAsia="en-US"/>
        </w:rPr>
        <w:t xml:space="preserve"> </w:t>
      </w:r>
      <w:r w:rsidR="00B93391" w:rsidRPr="00A121B2">
        <w:rPr>
          <w:sz w:val="24"/>
          <w:szCs w:val="24"/>
          <w:lang w:eastAsia="en-US"/>
        </w:rPr>
        <w:t>pradėti rengti Žemės sklypo formavimo ir pertvarkymo projektą</w:t>
      </w:r>
      <w:r w:rsidR="001748D9" w:rsidRPr="00A121B2">
        <w:rPr>
          <w:sz w:val="24"/>
          <w:szCs w:val="24"/>
          <w:lang w:eastAsia="en-US"/>
        </w:rPr>
        <w:t xml:space="preserve"> ir prašymą dėl to registrav</w:t>
      </w:r>
      <w:r w:rsidR="00F25CA5" w:rsidRPr="00A121B2">
        <w:rPr>
          <w:sz w:val="24"/>
          <w:szCs w:val="24"/>
          <w:lang w:eastAsia="en-US"/>
        </w:rPr>
        <w:t>us</w:t>
      </w:r>
      <w:r w:rsidR="001748D9" w:rsidRPr="00A121B2">
        <w:rPr>
          <w:sz w:val="24"/>
          <w:szCs w:val="24"/>
          <w:lang w:eastAsia="en-US"/>
        </w:rPr>
        <w:t xml:space="preserve"> ŽPDRIS</w:t>
      </w:r>
      <w:r w:rsidR="00813263" w:rsidRPr="00A121B2">
        <w:rPr>
          <w:sz w:val="24"/>
          <w:szCs w:val="24"/>
          <w:lang w:eastAsia="en-US"/>
        </w:rPr>
        <w:t xml:space="preserve"> (pažymos 2.1, 6.2 p</w:t>
      </w:r>
      <w:r w:rsidR="00EA5851" w:rsidRPr="00A121B2">
        <w:rPr>
          <w:sz w:val="24"/>
          <w:szCs w:val="24"/>
          <w:lang w:eastAsia="en-US"/>
        </w:rPr>
        <w:t>ap</w:t>
      </w:r>
      <w:r w:rsidR="00813263" w:rsidRPr="00A121B2">
        <w:rPr>
          <w:sz w:val="24"/>
          <w:szCs w:val="24"/>
          <w:lang w:eastAsia="en-US"/>
        </w:rPr>
        <w:t>unk</w:t>
      </w:r>
      <w:r w:rsidR="00EA5851" w:rsidRPr="00A121B2">
        <w:rPr>
          <w:sz w:val="24"/>
          <w:szCs w:val="24"/>
          <w:lang w:eastAsia="en-US"/>
        </w:rPr>
        <w:t>či</w:t>
      </w:r>
      <w:r w:rsidR="00813263" w:rsidRPr="00A121B2">
        <w:rPr>
          <w:sz w:val="24"/>
          <w:szCs w:val="24"/>
          <w:lang w:eastAsia="en-US"/>
        </w:rPr>
        <w:t>ai)</w:t>
      </w:r>
      <w:r w:rsidR="00B93391" w:rsidRPr="00A121B2">
        <w:rPr>
          <w:sz w:val="24"/>
          <w:szCs w:val="24"/>
          <w:lang w:eastAsia="en-US"/>
        </w:rPr>
        <w:t xml:space="preserve">, </w:t>
      </w:r>
      <w:r w:rsidR="003B2D82" w:rsidRPr="00A121B2">
        <w:rPr>
          <w:sz w:val="24"/>
          <w:szCs w:val="24"/>
          <w:lang w:eastAsia="en-US"/>
        </w:rPr>
        <w:t>Pareiškėj</w:t>
      </w:r>
      <w:r w:rsidR="000B52F5" w:rsidRPr="00A121B2">
        <w:rPr>
          <w:sz w:val="24"/>
          <w:szCs w:val="24"/>
          <w:lang w:eastAsia="en-US"/>
        </w:rPr>
        <w:t xml:space="preserve">ui tapo </w:t>
      </w:r>
      <w:r w:rsidR="00F25CA5" w:rsidRPr="00A121B2">
        <w:rPr>
          <w:sz w:val="24"/>
          <w:szCs w:val="24"/>
          <w:lang w:eastAsia="en-US"/>
        </w:rPr>
        <w:t xml:space="preserve">žinoma, </w:t>
      </w:r>
      <w:r w:rsidR="0021109F" w:rsidRPr="00A121B2">
        <w:rPr>
          <w:sz w:val="24"/>
          <w:szCs w:val="24"/>
          <w:lang w:eastAsia="en-US"/>
        </w:rPr>
        <w:t xml:space="preserve">jog </w:t>
      </w:r>
      <w:r w:rsidR="00E32EFF" w:rsidRPr="00A121B2">
        <w:rPr>
          <w:sz w:val="24"/>
          <w:szCs w:val="24"/>
          <w:lang w:eastAsia="en-US"/>
        </w:rPr>
        <w:t xml:space="preserve">jam priklausančiam Žemės sklypui </w:t>
      </w:r>
      <w:r w:rsidR="00CD67B4" w:rsidRPr="00A121B2">
        <w:rPr>
          <w:sz w:val="24"/>
          <w:szCs w:val="24"/>
          <w:lang w:eastAsia="en-US"/>
        </w:rPr>
        <w:t xml:space="preserve">nustatytas ir </w:t>
      </w:r>
      <w:r w:rsidR="0021109F" w:rsidRPr="00A121B2">
        <w:rPr>
          <w:sz w:val="24"/>
          <w:szCs w:val="24"/>
          <w:lang w:eastAsia="en-US"/>
        </w:rPr>
        <w:t xml:space="preserve">Nekilnojamojo turto registre </w:t>
      </w:r>
      <w:r w:rsidR="00CD67B4" w:rsidRPr="00A121B2">
        <w:rPr>
          <w:sz w:val="24"/>
          <w:szCs w:val="24"/>
          <w:lang w:eastAsia="en-US"/>
        </w:rPr>
        <w:t xml:space="preserve">registruotas kelio servitutas (pažymos </w:t>
      </w:r>
      <w:r w:rsidR="00820DB2" w:rsidRPr="00A121B2">
        <w:rPr>
          <w:sz w:val="24"/>
          <w:szCs w:val="24"/>
          <w:lang w:eastAsia="en-US"/>
        </w:rPr>
        <w:t>10.3 p</w:t>
      </w:r>
      <w:r w:rsidR="008F5466">
        <w:rPr>
          <w:sz w:val="24"/>
          <w:szCs w:val="24"/>
          <w:lang w:eastAsia="en-US"/>
        </w:rPr>
        <w:t>ap</w:t>
      </w:r>
      <w:r w:rsidR="00820DB2" w:rsidRPr="00A121B2">
        <w:rPr>
          <w:sz w:val="24"/>
          <w:szCs w:val="24"/>
          <w:lang w:eastAsia="en-US"/>
        </w:rPr>
        <w:t>unkt</w:t>
      </w:r>
      <w:r w:rsidR="008F5466">
        <w:rPr>
          <w:sz w:val="24"/>
          <w:szCs w:val="24"/>
          <w:lang w:eastAsia="en-US"/>
        </w:rPr>
        <w:t>i</w:t>
      </w:r>
      <w:r w:rsidR="00820DB2" w:rsidRPr="00A121B2">
        <w:rPr>
          <w:sz w:val="24"/>
          <w:szCs w:val="24"/>
          <w:lang w:eastAsia="en-US"/>
        </w:rPr>
        <w:t>s)</w:t>
      </w:r>
      <w:r w:rsidR="00120CA0" w:rsidRPr="00A121B2">
        <w:rPr>
          <w:sz w:val="24"/>
          <w:szCs w:val="24"/>
          <w:lang w:eastAsia="en-US"/>
        </w:rPr>
        <w:t xml:space="preserve"> </w:t>
      </w:r>
      <w:r w:rsidR="000445FA" w:rsidRPr="00A121B2">
        <w:rPr>
          <w:sz w:val="24"/>
          <w:szCs w:val="24"/>
          <w:lang w:eastAsia="en-US"/>
        </w:rPr>
        <w:t xml:space="preserve">galimai </w:t>
      </w:r>
      <w:r w:rsidR="00120CA0" w:rsidRPr="00A121B2">
        <w:rPr>
          <w:sz w:val="24"/>
          <w:szCs w:val="24"/>
          <w:lang w:eastAsia="en-US"/>
        </w:rPr>
        <w:t xml:space="preserve">neužtikrina jam galimybės patekti į Žemės sklypą, taip pat </w:t>
      </w:r>
      <w:r w:rsidR="008C38B6" w:rsidRPr="00A121B2">
        <w:rPr>
          <w:sz w:val="24"/>
          <w:szCs w:val="24"/>
          <w:lang w:eastAsia="en-US"/>
        </w:rPr>
        <w:t xml:space="preserve">tai </w:t>
      </w:r>
      <w:r w:rsidR="00071823" w:rsidRPr="00A121B2">
        <w:rPr>
          <w:sz w:val="24"/>
          <w:szCs w:val="24"/>
          <w:lang w:eastAsia="en-US"/>
        </w:rPr>
        <w:t xml:space="preserve">yra kliūtis </w:t>
      </w:r>
      <w:r w:rsidR="000A063C" w:rsidRPr="00A121B2">
        <w:rPr>
          <w:sz w:val="24"/>
          <w:szCs w:val="24"/>
          <w:lang w:eastAsia="en-US"/>
        </w:rPr>
        <w:t xml:space="preserve">pradėti </w:t>
      </w:r>
      <w:r w:rsidR="00C60BD4" w:rsidRPr="00A121B2">
        <w:rPr>
          <w:sz w:val="24"/>
          <w:szCs w:val="24"/>
          <w:lang w:eastAsia="en-US"/>
        </w:rPr>
        <w:t xml:space="preserve">Žemės sklypo formavimo ir pertvarkymo projekto rengimo </w:t>
      </w:r>
      <w:r w:rsidR="00FB2C19" w:rsidRPr="00A121B2">
        <w:rPr>
          <w:sz w:val="24"/>
          <w:szCs w:val="24"/>
          <w:lang w:eastAsia="en-US"/>
        </w:rPr>
        <w:t>proces</w:t>
      </w:r>
      <w:r w:rsidR="000A063C">
        <w:rPr>
          <w:sz w:val="24"/>
          <w:szCs w:val="24"/>
          <w:lang w:eastAsia="en-US"/>
        </w:rPr>
        <w:t>ą</w:t>
      </w:r>
      <w:r w:rsidR="00FB2C19" w:rsidRPr="00A121B2">
        <w:rPr>
          <w:sz w:val="24"/>
          <w:szCs w:val="24"/>
          <w:lang w:eastAsia="en-US"/>
        </w:rPr>
        <w:t xml:space="preserve"> (pažymos </w:t>
      </w:r>
      <w:r w:rsidR="00740E1F" w:rsidRPr="00A121B2">
        <w:rPr>
          <w:sz w:val="24"/>
          <w:szCs w:val="24"/>
          <w:lang w:eastAsia="en-US"/>
        </w:rPr>
        <w:t>6.2 p</w:t>
      </w:r>
      <w:r w:rsidR="008C38B6" w:rsidRPr="00A121B2">
        <w:rPr>
          <w:sz w:val="24"/>
          <w:szCs w:val="24"/>
          <w:lang w:eastAsia="en-US"/>
        </w:rPr>
        <w:t>ap</w:t>
      </w:r>
      <w:r w:rsidR="00740E1F" w:rsidRPr="00A121B2">
        <w:rPr>
          <w:sz w:val="24"/>
          <w:szCs w:val="24"/>
          <w:lang w:eastAsia="en-US"/>
        </w:rPr>
        <w:t>unkt</w:t>
      </w:r>
      <w:r w:rsidR="008C38B6" w:rsidRPr="00A121B2">
        <w:rPr>
          <w:sz w:val="24"/>
          <w:szCs w:val="24"/>
          <w:lang w:eastAsia="en-US"/>
        </w:rPr>
        <w:t>i</w:t>
      </w:r>
      <w:r w:rsidR="00740E1F" w:rsidRPr="00A121B2">
        <w:rPr>
          <w:sz w:val="24"/>
          <w:szCs w:val="24"/>
          <w:lang w:eastAsia="en-US"/>
        </w:rPr>
        <w:t>s).</w:t>
      </w:r>
      <w:r w:rsidR="00C46C45" w:rsidRPr="00A121B2">
        <w:rPr>
          <w:sz w:val="24"/>
          <w:szCs w:val="24"/>
          <w:lang w:eastAsia="en-US"/>
        </w:rPr>
        <w:t xml:space="preserve"> Taigi, šios aplinkybės patvirtina, kad </w:t>
      </w:r>
      <w:r w:rsidR="00E47E13" w:rsidRPr="00A121B2">
        <w:rPr>
          <w:sz w:val="24"/>
          <w:szCs w:val="24"/>
          <w:lang w:eastAsia="en-US"/>
        </w:rPr>
        <w:t xml:space="preserve">Pareiškėjo kreipimaisi buvo </w:t>
      </w:r>
      <w:r w:rsidR="004538CE" w:rsidRPr="00A121B2">
        <w:rPr>
          <w:sz w:val="24"/>
          <w:szCs w:val="24"/>
          <w:lang w:eastAsia="en-US"/>
        </w:rPr>
        <w:t>jo inicijuoto</w:t>
      </w:r>
      <w:r w:rsidR="00541CD2" w:rsidRPr="00A121B2">
        <w:rPr>
          <w:sz w:val="24"/>
          <w:szCs w:val="24"/>
          <w:lang w:eastAsia="en-US"/>
        </w:rPr>
        <w:t xml:space="preserve">, tačiau </w:t>
      </w:r>
      <w:r w:rsidR="00663C2D" w:rsidRPr="00A121B2">
        <w:rPr>
          <w:sz w:val="24"/>
          <w:szCs w:val="24"/>
          <w:lang w:eastAsia="en-US"/>
        </w:rPr>
        <w:t>negalimo pradėti</w:t>
      </w:r>
      <w:r w:rsidR="004538CE" w:rsidRPr="00A121B2">
        <w:rPr>
          <w:sz w:val="24"/>
          <w:szCs w:val="24"/>
          <w:lang w:eastAsia="en-US"/>
        </w:rPr>
        <w:t xml:space="preserve"> </w:t>
      </w:r>
      <w:r w:rsidR="00A541C8" w:rsidRPr="00A121B2">
        <w:rPr>
          <w:sz w:val="24"/>
          <w:szCs w:val="24"/>
          <w:lang w:eastAsia="en-US"/>
        </w:rPr>
        <w:t xml:space="preserve">rengti </w:t>
      </w:r>
      <w:r w:rsidR="004538CE" w:rsidRPr="00A121B2">
        <w:rPr>
          <w:sz w:val="24"/>
          <w:szCs w:val="24"/>
          <w:lang w:eastAsia="en-US"/>
        </w:rPr>
        <w:t xml:space="preserve">Žemės sklypo formavimo ir pertvarkymo projekto </w:t>
      </w:r>
      <w:r w:rsidR="00663C2D" w:rsidRPr="00A121B2">
        <w:rPr>
          <w:sz w:val="24"/>
          <w:szCs w:val="24"/>
          <w:lang w:eastAsia="en-US"/>
        </w:rPr>
        <w:t>pasekmė, siekiant, kad Savivaldybės administracija ir (arba)</w:t>
      </w:r>
      <w:r w:rsidR="00C46C45" w:rsidRPr="00A121B2">
        <w:rPr>
          <w:sz w:val="24"/>
          <w:szCs w:val="24"/>
          <w:lang w:eastAsia="en-US"/>
        </w:rPr>
        <w:t xml:space="preserve"> </w:t>
      </w:r>
      <w:r w:rsidR="00663C2D" w:rsidRPr="00A121B2">
        <w:rPr>
          <w:sz w:val="24"/>
          <w:szCs w:val="24"/>
          <w:lang w:eastAsia="en-US"/>
        </w:rPr>
        <w:t>Tarnyba j</w:t>
      </w:r>
      <w:r w:rsidR="00743DCB" w:rsidRPr="00A121B2">
        <w:rPr>
          <w:sz w:val="24"/>
          <w:szCs w:val="24"/>
          <w:lang w:eastAsia="en-US"/>
        </w:rPr>
        <w:t xml:space="preserve">am suteiktų paaiškinimus dėl </w:t>
      </w:r>
      <w:r w:rsidR="00C82C34" w:rsidRPr="00A121B2">
        <w:rPr>
          <w:sz w:val="24"/>
          <w:szCs w:val="24"/>
          <w:lang w:eastAsia="en-US"/>
        </w:rPr>
        <w:t xml:space="preserve">nustatyto kelio servituto </w:t>
      </w:r>
      <w:r w:rsidR="00AA6D79" w:rsidRPr="00A121B2">
        <w:rPr>
          <w:sz w:val="24"/>
          <w:szCs w:val="24"/>
          <w:lang w:eastAsia="en-US"/>
        </w:rPr>
        <w:t>faktinio įgyvendinimo</w:t>
      </w:r>
      <w:r w:rsidR="00A541C8" w:rsidRPr="00A121B2">
        <w:rPr>
          <w:sz w:val="24"/>
          <w:szCs w:val="24"/>
          <w:lang w:eastAsia="en-US"/>
        </w:rPr>
        <w:t>.</w:t>
      </w:r>
      <w:r w:rsidR="001E7166" w:rsidRPr="00A121B2">
        <w:rPr>
          <w:sz w:val="24"/>
          <w:szCs w:val="24"/>
          <w:lang w:eastAsia="en-US"/>
        </w:rPr>
        <w:t xml:space="preserve"> Tad </w:t>
      </w:r>
      <w:r w:rsidR="006526AE" w:rsidRPr="00A121B2">
        <w:rPr>
          <w:sz w:val="24"/>
          <w:szCs w:val="24"/>
          <w:lang w:eastAsia="en-US"/>
        </w:rPr>
        <w:t xml:space="preserve">pagrįstai kyla </w:t>
      </w:r>
      <w:r w:rsidR="0021057E" w:rsidRPr="00A121B2">
        <w:rPr>
          <w:sz w:val="24"/>
          <w:szCs w:val="24"/>
          <w:lang w:eastAsia="en-US"/>
        </w:rPr>
        <w:t>klausim</w:t>
      </w:r>
      <w:r w:rsidR="008C38B6" w:rsidRPr="00A121B2">
        <w:rPr>
          <w:sz w:val="24"/>
          <w:szCs w:val="24"/>
          <w:lang w:eastAsia="en-US"/>
        </w:rPr>
        <w:t>ų</w:t>
      </w:r>
      <w:r w:rsidR="0021057E" w:rsidRPr="00A121B2">
        <w:rPr>
          <w:sz w:val="24"/>
          <w:szCs w:val="24"/>
          <w:lang w:eastAsia="en-US"/>
        </w:rPr>
        <w:t xml:space="preserve"> dėl to, ar </w:t>
      </w:r>
      <w:r w:rsidR="00F7511C" w:rsidRPr="00A121B2">
        <w:rPr>
          <w:sz w:val="24"/>
          <w:szCs w:val="24"/>
          <w:lang w:eastAsia="en-US"/>
        </w:rPr>
        <w:t xml:space="preserve">1) </w:t>
      </w:r>
      <w:r w:rsidR="003C1A80" w:rsidRPr="00A121B2">
        <w:rPr>
          <w:sz w:val="24"/>
          <w:szCs w:val="24"/>
          <w:lang w:eastAsia="en-US"/>
        </w:rPr>
        <w:t>Savivaldybės administracija, turėdama vengti papildomos administracinės naštos sudarymo Pareiškėjui, pati ėmėsi veiksmų esamai situacijai dėl faktinio kelio servituto išsiaiškinimo;</w:t>
      </w:r>
      <w:r w:rsidR="008C38B6" w:rsidRPr="00A121B2">
        <w:rPr>
          <w:sz w:val="24"/>
          <w:szCs w:val="24"/>
          <w:lang w:eastAsia="en-US"/>
        </w:rPr>
        <w:t xml:space="preserve"> </w:t>
      </w:r>
      <w:r w:rsidR="00A162AC" w:rsidRPr="00A121B2">
        <w:rPr>
          <w:sz w:val="24"/>
          <w:szCs w:val="24"/>
          <w:lang w:eastAsia="en-US"/>
        </w:rPr>
        <w:t xml:space="preserve">taip pat ar 2) </w:t>
      </w:r>
      <w:r w:rsidR="00706574" w:rsidRPr="00A121B2">
        <w:rPr>
          <w:sz w:val="24"/>
          <w:szCs w:val="24"/>
          <w:lang w:eastAsia="en-US"/>
        </w:rPr>
        <w:t>Savivaldybės administracija</w:t>
      </w:r>
      <w:r w:rsidR="00F27B2C" w:rsidRPr="00A121B2">
        <w:rPr>
          <w:sz w:val="24"/>
          <w:szCs w:val="24"/>
          <w:lang w:eastAsia="en-US"/>
        </w:rPr>
        <w:t xml:space="preserve">, kaip žemės sklypų formavimo ir pertvarkymo projektų organizatorė (pažymos </w:t>
      </w:r>
      <w:r w:rsidR="00624383" w:rsidRPr="00A121B2">
        <w:rPr>
          <w:sz w:val="24"/>
          <w:szCs w:val="24"/>
          <w:lang w:eastAsia="en-US"/>
        </w:rPr>
        <w:t>12.1 p</w:t>
      </w:r>
      <w:r w:rsidR="008F5466">
        <w:rPr>
          <w:sz w:val="24"/>
          <w:szCs w:val="24"/>
          <w:lang w:eastAsia="en-US"/>
        </w:rPr>
        <w:t>ap</w:t>
      </w:r>
      <w:r w:rsidR="00624383" w:rsidRPr="00A121B2">
        <w:rPr>
          <w:sz w:val="24"/>
          <w:szCs w:val="24"/>
          <w:lang w:eastAsia="en-US"/>
        </w:rPr>
        <w:t>unkt</w:t>
      </w:r>
      <w:r w:rsidR="008F5466">
        <w:rPr>
          <w:sz w:val="24"/>
          <w:szCs w:val="24"/>
          <w:lang w:eastAsia="en-US"/>
        </w:rPr>
        <w:t>i</w:t>
      </w:r>
      <w:r w:rsidR="00624383" w:rsidRPr="00A121B2">
        <w:rPr>
          <w:sz w:val="24"/>
          <w:szCs w:val="24"/>
          <w:lang w:eastAsia="en-US"/>
        </w:rPr>
        <w:t>s)</w:t>
      </w:r>
      <w:r w:rsidR="0021057E" w:rsidRPr="00A121B2">
        <w:rPr>
          <w:sz w:val="24"/>
          <w:szCs w:val="24"/>
          <w:lang w:eastAsia="en-US"/>
        </w:rPr>
        <w:t>,</w:t>
      </w:r>
      <w:r w:rsidR="00B85D84" w:rsidRPr="00A121B2">
        <w:rPr>
          <w:sz w:val="24"/>
          <w:szCs w:val="24"/>
          <w:lang w:eastAsia="en-US"/>
        </w:rPr>
        <w:t xml:space="preserve"> pagrįstai </w:t>
      </w:r>
      <w:r w:rsidR="007B3EF1" w:rsidRPr="00A121B2">
        <w:rPr>
          <w:sz w:val="24"/>
          <w:szCs w:val="24"/>
          <w:lang w:eastAsia="en-US"/>
        </w:rPr>
        <w:t>pasiūlė (įpareigojo) Pareiškėj</w:t>
      </w:r>
      <w:r w:rsidR="0021057E" w:rsidRPr="00A121B2">
        <w:rPr>
          <w:sz w:val="24"/>
          <w:szCs w:val="24"/>
          <w:lang w:eastAsia="en-US"/>
        </w:rPr>
        <w:t>ui</w:t>
      </w:r>
      <w:r w:rsidR="00FA41D3" w:rsidRPr="00A121B2">
        <w:rPr>
          <w:sz w:val="24"/>
          <w:szCs w:val="24"/>
          <w:lang w:eastAsia="en-US"/>
        </w:rPr>
        <w:t xml:space="preserve"> </w:t>
      </w:r>
      <w:r w:rsidR="007B3EF1" w:rsidRPr="00A121B2">
        <w:rPr>
          <w:sz w:val="24"/>
          <w:szCs w:val="24"/>
          <w:lang w:eastAsia="en-US"/>
        </w:rPr>
        <w:t xml:space="preserve">pateikti </w:t>
      </w:r>
      <w:r w:rsidR="00E47BCB" w:rsidRPr="00A121B2">
        <w:rPr>
          <w:sz w:val="24"/>
          <w:szCs w:val="24"/>
          <w:lang w:eastAsia="en-US"/>
        </w:rPr>
        <w:t>informaciją apie Žemės sklypui tarnaujantį daiktą (pažymos 6.2 p</w:t>
      </w:r>
      <w:r w:rsidR="008F5466">
        <w:rPr>
          <w:sz w:val="24"/>
          <w:szCs w:val="24"/>
          <w:lang w:eastAsia="en-US"/>
        </w:rPr>
        <w:t>ap</w:t>
      </w:r>
      <w:r w:rsidR="00E47BCB" w:rsidRPr="00A121B2">
        <w:rPr>
          <w:sz w:val="24"/>
          <w:szCs w:val="24"/>
          <w:lang w:eastAsia="en-US"/>
        </w:rPr>
        <w:t>unkt</w:t>
      </w:r>
      <w:r w:rsidR="008F5466">
        <w:rPr>
          <w:sz w:val="24"/>
          <w:szCs w:val="24"/>
          <w:lang w:eastAsia="en-US"/>
        </w:rPr>
        <w:t>i</w:t>
      </w:r>
      <w:r w:rsidR="00E47BCB" w:rsidRPr="00A121B2">
        <w:rPr>
          <w:sz w:val="24"/>
          <w:szCs w:val="24"/>
          <w:lang w:eastAsia="en-US"/>
        </w:rPr>
        <w:t>s)</w:t>
      </w:r>
      <w:r w:rsidR="008C38B6" w:rsidRPr="00A121B2">
        <w:rPr>
          <w:sz w:val="24"/>
          <w:szCs w:val="24"/>
          <w:lang w:eastAsia="en-US"/>
        </w:rPr>
        <w:t>.</w:t>
      </w:r>
    </w:p>
    <w:p w14:paraId="0C8AD8E3" w14:textId="2DB2F3CA" w:rsidR="00132A8D" w:rsidRPr="00A121B2" w:rsidRDefault="008E0060"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 xml:space="preserve">.2. </w:t>
      </w:r>
      <w:r w:rsidR="008C38B6" w:rsidRPr="00A121B2">
        <w:rPr>
          <w:sz w:val="24"/>
          <w:szCs w:val="24"/>
          <w:lang w:eastAsia="en-US"/>
        </w:rPr>
        <w:t>S</w:t>
      </w:r>
      <w:r w:rsidR="008547E5" w:rsidRPr="00A121B2">
        <w:rPr>
          <w:sz w:val="24"/>
          <w:szCs w:val="24"/>
          <w:lang w:eastAsia="en-US"/>
        </w:rPr>
        <w:t>iekiant išsiaiškinti, ar Savivaldybės administracija ėmėsi veiksmų</w:t>
      </w:r>
      <w:r w:rsidR="000A063C">
        <w:rPr>
          <w:sz w:val="24"/>
          <w:szCs w:val="24"/>
          <w:lang w:eastAsia="en-US"/>
        </w:rPr>
        <w:t>, kad išsiaiškintų</w:t>
      </w:r>
      <w:r w:rsidR="008547E5" w:rsidRPr="00A121B2">
        <w:rPr>
          <w:sz w:val="24"/>
          <w:szCs w:val="24"/>
          <w:lang w:eastAsia="en-US"/>
        </w:rPr>
        <w:t xml:space="preserve"> esam</w:t>
      </w:r>
      <w:r w:rsidR="000A063C">
        <w:rPr>
          <w:sz w:val="24"/>
          <w:szCs w:val="24"/>
          <w:lang w:eastAsia="en-US"/>
        </w:rPr>
        <w:t>ą</w:t>
      </w:r>
      <w:r w:rsidR="008547E5" w:rsidRPr="00A121B2">
        <w:rPr>
          <w:sz w:val="24"/>
          <w:szCs w:val="24"/>
          <w:lang w:eastAsia="en-US"/>
        </w:rPr>
        <w:t xml:space="preserve"> situacij</w:t>
      </w:r>
      <w:r w:rsidR="000A063C">
        <w:rPr>
          <w:sz w:val="24"/>
          <w:szCs w:val="24"/>
          <w:lang w:eastAsia="en-US"/>
        </w:rPr>
        <w:t>ą</w:t>
      </w:r>
      <w:r w:rsidR="008547E5" w:rsidRPr="00A121B2">
        <w:rPr>
          <w:sz w:val="24"/>
          <w:szCs w:val="24"/>
          <w:lang w:eastAsia="en-US"/>
        </w:rPr>
        <w:t xml:space="preserve"> dėl faktinio kelio servituto</w:t>
      </w:r>
      <w:r w:rsidR="000A063C">
        <w:rPr>
          <w:sz w:val="24"/>
          <w:szCs w:val="24"/>
          <w:lang w:eastAsia="en-US"/>
        </w:rPr>
        <w:t xml:space="preserve">, taip pat kad </w:t>
      </w:r>
      <w:r w:rsidR="000A063C" w:rsidRPr="00A121B2">
        <w:rPr>
          <w:sz w:val="24"/>
          <w:szCs w:val="24"/>
          <w:lang w:eastAsia="en-US"/>
        </w:rPr>
        <w:t>Pareiškėjui</w:t>
      </w:r>
      <w:r w:rsidR="000A063C">
        <w:rPr>
          <w:sz w:val="24"/>
          <w:szCs w:val="24"/>
          <w:lang w:eastAsia="en-US"/>
        </w:rPr>
        <w:t xml:space="preserve"> suteiktų paaiškinimus</w:t>
      </w:r>
      <w:r w:rsidR="008547E5" w:rsidRPr="00A121B2">
        <w:rPr>
          <w:sz w:val="24"/>
          <w:szCs w:val="24"/>
          <w:lang w:eastAsia="en-US"/>
        </w:rPr>
        <w:t xml:space="preserve"> tuo pagrindu, ko savo kreipimuose</w:t>
      </w:r>
      <w:r w:rsidR="008C38B6" w:rsidRPr="00A121B2">
        <w:rPr>
          <w:sz w:val="24"/>
          <w:szCs w:val="24"/>
          <w:lang w:eastAsia="en-US"/>
        </w:rPr>
        <w:t>si</w:t>
      </w:r>
      <w:r w:rsidR="008547E5" w:rsidRPr="00A121B2">
        <w:rPr>
          <w:sz w:val="24"/>
          <w:szCs w:val="24"/>
          <w:lang w:eastAsia="en-US"/>
        </w:rPr>
        <w:t xml:space="preserve"> ir prašė Pareiškėjas, </w:t>
      </w:r>
      <w:r w:rsidR="00495AD1" w:rsidRPr="00A121B2">
        <w:rPr>
          <w:sz w:val="24"/>
          <w:szCs w:val="24"/>
          <w:lang w:eastAsia="en-US"/>
        </w:rPr>
        <w:t xml:space="preserve">pažymėtina, kad </w:t>
      </w:r>
      <w:r w:rsidR="0017777B" w:rsidRPr="00A121B2">
        <w:rPr>
          <w:sz w:val="24"/>
          <w:szCs w:val="24"/>
          <w:lang w:eastAsia="en-US"/>
        </w:rPr>
        <w:t xml:space="preserve">Pareiškėjas kartu su Skundu pateikė savo kreipimųsi į Savivaldybės administraciją kopijas (pažymos </w:t>
      </w:r>
      <w:r w:rsidR="005679DA" w:rsidRPr="00A121B2">
        <w:rPr>
          <w:sz w:val="24"/>
          <w:szCs w:val="24"/>
          <w:lang w:eastAsia="en-US"/>
        </w:rPr>
        <w:t>4.2 p</w:t>
      </w:r>
      <w:r w:rsidR="000A063C">
        <w:rPr>
          <w:sz w:val="24"/>
          <w:szCs w:val="24"/>
          <w:lang w:eastAsia="en-US"/>
        </w:rPr>
        <w:t>ap</w:t>
      </w:r>
      <w:r w:rsidR="005679DA" w:rsidRPr="00A121B2">
        <w:rPr>
          <w:sz w:val="24"/>
          <w:szCs w:val="24"/>
          <w:lang w:eastAsia="en-US"/>
        </w:rPr>
        <w:t>unkt</w:t>
      </w:r>
      <w:r w:rsidR="000A063C">
        <w:rPr>
          <w:sz w:val="24"/>
          <w:szCs w:val="24"/>
          <w:lang w:eastAsia="en-US"/>
        </w:rPr>
        <w:t>i</w:t>
      </w:r>
      <w:r w:rsidR="005679DA" w:rsidRPr="00A121B2">
        <w:rPr>
          <w:sz w:val="24"/>
          <w:szCs w:val="24"/>
          <w:lang w:eastAsia="en-US"/>
        </w:rPr>
        <w:t xml:space="preserve">s), tačiau, </w:t>
      </w:r>
      <w:r w:rsidR="001E4F64" w:rsidRPr="00A121B2">
        <w:rPr>
          <w:sz w:val="24"/>
          <w:szCs w:val="24"/>
          <w:lang w:eastAsia="en-US"/>
        </w:rPr>
        <w:t xml:space="preserve">remiantis </w:t>
      </w:r>
      <w:r w:rsidR="00955350" w:rsidRPr="00A121B2">
        <w:rPr>
          <w:sz w:val="24"/>
          <w:szCs w:val="24"/>
          <w:lang w:eastAsia="en-US"/>
        </w:rPr>
        <w:t>Savivaldybės administracijos Seimo kontrolierei teiktais paaiškinimais</w:t>
      </w:r>
      <w:r w:rsidR="005679DA" w:rsidRPr="00A121B2">
        <w:rPr>
          <w:sz w:val="24"/>
          <w:szCs w:val="24"/>
          <w:lang w:eastAsia="en-US"/>
        </w:rPr>
        <w:t>, skundžiam</w:t>
      </w:r>
      <w:r w:rsidR="00F2586A" w:rsidRPr="00A121B2">
        <w:rPr>
          <w:sz w:val="24"/>
          <w:szCs w:val="24"/>
          <w:lang w:eastAsia="en-US"/>
        </w:rPr>
        <w:t>os</w:t>
      </w:r>
      <w:r w:rsidR="005679DA" w:rsidRPr="00A121B2">
        <w:rPr>
          <w:sz w:val="24"/>
          <w:szCs w:val="24"/>
          <w:lang w:eastAsia="en-US"/>
        </w:rPr>
        <w:t xml:space="preserve"> institucij</w:t>
      </w:r>
      <w:r w:rsidR="00F2586A" w:rsidRPr="00A121B2">
        <w:rPr>
          <w:sz w:val="24"/>
          <w:szCs w:val="24"/>
          <w:lang w:eastAsia="en-US"/>
        </w:rPr>
        <w:t xml:space="preserve">os </w:t>
      </w:r>
      <w:r w:rsidR="005679DA" w:rsidRPr="00A121B2">
        <w:rPr>
          <w:sz w:val="24"/>
          <w:szCs w:val="24"/>
          <w:lang w:eastAsia="en-US"/>
        </w:rPr>
        <w:t>teigi</w:t>
      </w:r>
      <w:r w:rsidR="00F2586A" w:rsidRPr="00A121B2">
        <w:rPr>
          <w:sz w:val="24"/>
          <w:szCs w:val="24"/>
          <w:lang w:eastAsia="en-US"/>
        </w:rPr>
        <w:t>mu</w:t>
      </w:r>
      <w:r w:rsidR="005679DA" w:rsidRPr="00A121B2">
        <w:rPr>
          <w:sz w:val="24"/>
          <w:szCs w:val="24"/>
          <w:lang w:eastAsia="en-US"/>
        </w:rPr>
        <w:t xml:space="preserve">, </w:t>
      </w:r>
      <w:r w:rsidR="00F2586A" w:rsidRPr="00A121B2">
        <w:rPr>
          <w:sz w:val="24"/>
          <w:szCs w:val="24"/>
          <w:lang w:eastAsia="en-US"/>
        </w:rPr>
        <w:t>n</w:t>
      </w:r>
      <w:r w:rsidR="008C38B6" w:rsidRPr="00A121B2">
        <w:rPr>
          <w:sz w:val="24"/>
          <w:szCs w:val="24"/>
          <w:lang w:eastAsia="en-US"/>
        </w:rPr>
        <w:t>ė</w:t>
      </w:r>
      <w:r w:rsidR="005679DA" w:rsidRPr="00A121B2">
        <w:rPr>
          <w:sz w:val="24"/>
          <w:szCs w:val="24"/>
          <w:lang w:eastAsia="en-US"/>
        </w:rPr>
        <w:t xml:space="preserve"> vieno iš Pareiškėjo kreipimųsi </w:t>
      </w:r>
      <w:r w:rsidR="00F2586A" w:rsidRPr="00A121B2">
        <w:rPr>
          <w:sz w:val="24"/>
          <w:szCs w:val="24"/>
          <w:lang w:eastAsia="en-US"/>
        </w:rPr>
        <w:t xml:space="preserve">Savivaldybės administracija </w:t>
      </w:r>
      <w:r w:rsidR="005679DA" w:rsidRPr="00A121B2">
        <w:rPr>
          <w:sz w:val="24"/>
          <w:szCs w:val="24"/>
          <w:lang w:eastAsia="en-US"/>
        </w:rPr>
        <w:t>nebuvo gavusi (pažymos 6.1 p</w:t>
      </w:r>
      <w:r w:rsidR="000A063C">
        <w:rPr>
          <w:sz w:val="24"/>
          <w:szCs w:val="24"/>
          <w:lang w:eastAsia="en-US"/>
        </w:rPr>
        <w:t>ap</w:t>
      </w:r>
      <w:r w:rsidR="005679DA" w:rsidRPr="00A121B2">
        <w:rPr>
          <w:sz w:val="24"/>
          <w:szCs w:val="24"/>
          <w:lang w:eastAsia="en-US"/>
        </w:rPr>
        <w:t>unkt</w:t>
      </w:r>
      <w:r w:rsidR="000A063C">
        <w:rPr>
          <w:sz w:val="24"/>
          <w:szCs w:val="24"/>
          <w:lang w:eastAsia="en-US"/>
        </w:rPr>
        <w:t>i</w:t>
      </w:r>
      <w:r w:rsidR="005679DA" w:rsidRPr="00A121B2">
        <w:rPr>
          <w:sz w:val="24"/>
          <w:szCs w:val="24"/>
          <w:lang w:eastAsia="en-US"/>
        </w:rPr>
        <w:t xml:space="preserve">s). </w:t>
      </w:r>
      <w:r w:rsidR="00F133BB" w:rsidRPr="00A121B2">
        <w:rPr>
          <w:sz w:val="24"/>
          <w:szCs w:val="24"/>
          <w:lang w:eastAsia="en-US"/>
        </w:rPr>
        <w:t xml:space="preserve">Kadangi </w:t>
      </w:r>
      <w:r w:rsidR="00062CD2" w:rsidRPr="00A121B2">
        <w:rPr>
          <w:sz w:val="24"/>
          <w:szCs w:val="24"/>
          <w:lang w:eastAsia="en-US"/>
        </w:rPr>
        <w:t xml:space="preserve">Pareiškėjo 2023 m. gegužės 29 d. prašymas buvo siųstas ne oficialiu Savivaldybės administracijos nurodomu el. pašto adresu </w:t>
      </w:r>
      <w:hyperlink r:id="rId16" w:history="1">
        <w:r w:rsidR="00BA7C32" w:rsidRPr="00A121B2">
          <w:rPr>
            <w:rStyle w:val="Hipersaitas"/>
            <w:sz w:val="24"/>
            <w:szCs w:val="24"/>
            <w:lang w:eastAsia="en-US"/>
          </w:rPr>
          <w:t>savivaldybe</w:t>
        </w:r>
        <w:r w:rsidR="00BA7C32" w:rsidRPr="00426053">
          <w:rPr>
            <w:rStyle w:val="Hipersaitas"/>
            <w:sz w:val="24"/>
            <w:szCs w:val="24"/>
            <w:lang w:eastAsia="en-US"/>
          </w:rPr>
          <w:t>@vilnius.lt</w:t>
        </w:r>
      </w:hyperlink>
      <w:r w:rsidR="00BA7C32" w:rsidRPr="00426053">
        <w:rPr>
          <w:sz w:val="24"/>
          <w:szCs w:val="24"/>
          <w:lang w:eastAsia="en-US"/>
        </w:rPr>
        <w:t xml:space="preserve">, o </w:t>
      </w:r>
      <w:hyperlink r:id="rId17" w:history="1">
        <w:r w:rsidR="00BA7C32" w:rsidRPr="00426053">
          <w:rPr>
            <w:rStyle w:val="Hipersaitas"/>
            <w:sz w:val="24"/>
            <w:szCs w:val="24"/>
            <w:lang w:eastAsia="en-US"/>
          </w:rPr>
          <w:t>dokumentai@</w:t>
        </w:r>
        <w:r w:rsidR="00BA7C32" w:rsidRPr="00A121B2">
          <w:rPr>
            <w:rStyle w:val="Hipersaitas"/>
            <w:sz w:val="24"/>
            <w:szCs w:val="24"/>
            <w:lang w:eastAsia="en-US"/>
          </w:rPr>
          <w:t>vilnius.lt</w:t>
        </w:r>
      </w:hyperlink>
      <w:r w:rsidR="00BA7C32" w:rsidRPr="00A121B2">
        <w:rPr>
          <w:sz w:val="24"/>
          <w:szCs w:val="24"/>
          <w:lang w:eastAsia="en-US"/>
        </w:rPr>
        <w:t xml:space="preserve">, </w:t>
      </w:r>
      <w:r w:rsidR="008C38B6" w:rsidRPr="00A121B2">
        <w:rPr>
          <w:sz w:val="24"/>
          <w:szCs w:val="24"/>
          <w:lang w:eastAsia="en-US"/>
        </w:rPr>
        <w:t>darytina</w:t>
      </w:r>
      <w:r w:rsidR="00BA7C32" w:rsidRPr="00A121B2">
        <w:rPr>
          <w:sz w:val="24"/>
          <w:szCs w:val="24"/>
          <w:lang w:eastAsia="en-US"/>
        </w:rPr>
        <w:t xml:space="preserve"> išvada, jog </w:t>
      </w:r>
      <w:r w:rsidR="00C4032F" w:rsidRPr="00A121B2">
        <w:rPr>
          <w:sz w:val="24"/>
          <w:szCs w:val="24"/>
          <w:lang w:eastAsia="en-US"/>
        </w:rPr>
        <w:t xml:space="preserve">minėtasis Pareiškėjo kreipimasis galimai galėjo būti negautas Savivaldybės administracijoje. Tačiau </w:t>
      </w:r>
      <w:r w:rsidR="00760B03" w:rsidRPr="00A121B2">
        <w:rPr>
          <w:sz w:val="24"/>
          <w:szCs w:val="24"/>
          <w:lang w:eastAsia="en-US"/>
        </w:rPr>
        <w:t xml:space="preserve">tai, kad 2023 m. liepos 20 d. prašymas buvo siųstas el. pašto adresu </w:t>
      </w:r>
      <w:hyperlink r:id="rId18" w:history="1">
        <w:r w:rsidR="00760B03" w:rsidRPr="00A121B2">
          <w:rPr>
            <w:rStyle w:val="Hipersaitas"/>
            <w:sz w:val="24"/>
            <w:szCs w:val="24"/>
            <w:lang w:eastAsia="en-US"/>
          </w:rPr>
          <w:t>savivaldybe</w:t>
        </w:r>
        <w:r w:rsidR="00760B03" w:rsidRPr="00426053">
          <w:rPr>
            <w:rStyle w:val="Hipersaitas"/>
            <w:sz w:val="24"/>
            <w:szCs w:val="24"/>
            <w:lang w:eastAsia="en-US"/>
          </w:rPr>
          <w:t>@vilnius.lt</w:t>
        </w:r>
      </w:hyperlink>
      <w:r w:rsidR="00760B03" w:rsidRPr="00A121B2">
        <w:rPr>
          <w:sz w:val="24"/>
          <w:szCs w:val="24"/>
          <w:lang w:eastAsia="en-US"/>
        </w:rPr>
        <w:t xml:space="preserve">, </w:t>
      </w:r>
      <w:r w:rsidR="0059075C" w:rsidRPr="00A121B2">
        <w:rPr>
          <w:sz w:val="24"/>
          <w:szCs w:val="24"/>
          <w:lang w:eastAsia="en-US"/>
        </w:rPr>
        <w:t xml:space="preserve">o Savivaldybės administracijos </w:t>
      </w:r>
      <w:r w:rsidR="005417EC" w:rsidRPr="00A121B2">
        <w:rPr>
          <w:sz w:val="24"/>
          <w:szCs w:val="24"/>
          <w:lang w:eastAsia="en-US"/>
        </w:rPr>
        <w:t>Žemės tvarkymo ir administravimo skyrius</w:t>
      </w:r>
      <w:r w:rsidR="008C38B6" w:rsidRPr="00A121B2">
        <w:rPr>
          <w:sz w:val="24"/>
          <w:szCs w:val="24"/>
          <w:lang w:eastAsia="en-US"/>
        </w:rPr>
        <w:t>,</w:t>
      </w:r>
      <w:r w:rsidR="005417EC" w:rsidRPr="00A121B2">
        <w:rPr>
          <w:sz w:val="24"/>
          <w:szCs w:val="24"/>
          <w:lang w:eastAsia="en-US"/>
        </w:rPr>
        <w:t xml:space="preserve"> 2023 m. gruodžio 14 d. </w:t>
      </w:r>
      <w:r w:rsidR="00034811" w:rsidRPr="00A121B2">
        <w:rPr>
          <w:sz w:val="24"/>
          <w:szCs w:val="24"/>
          <w:lang w:eastAsia="en-US"/>
        </w:rPr>
        <w:t>kreipdamasis į Valstybin</w:t>
      </w:r>
      <w:r w:rsidR="008C38B6" w:rsidRPr="00A121B2">
        <w:rPr>
          <w:sz w:val="24"/>
          <w:szCs w:val="24"/>
          <w:lang w:eastAsia="en-US"/>
        </w:rPr>
        <w:t>ę</w:t>
      </w:r>
      <w:r w:rsidR="00034811" w:rsidRPr="00A121B2">
        <w:rPr>
          <w:sz w:val="24"/>
          <w:szCs w:val="24"/>
          <w:lang w:eastAsia="en-US"/>
        </w:rPr>
        <w:t xml:space="preserve"> miškų tarnybą</w:t>
      </w:r>
      <w:r w:rsidR="008C38B6" w:rsidRPr="00A121B2">
        <w:rPr>
          <w:sz w:val="24"/>
          <w:szCs w:val="24"/>
          <w:lang w:eastAsia="en-US"/>
        </w:rPr>
        <w:t>,</w:t>
      </w:r>
      <w:r w:rsidR="00034811" w:rsidRPr="00A121B2">
        <w:rPr>
          <w:sz w:val="24"/>
          <w:szCs w:val="24"/>
          <w:lang w:eastAsia="en-US"/>
        </w:rPr>
        <w:t xml:space="preserve"> </w:t>
      </w:r>
      <w:r w:rsidR="004C674F" w:rsidRPr="00A121B2">
        <w:rPr>
          <w:sz w:val="24"/>
          <w:szCs w:val="24"/>
          <w:lang w:eastAsia="en-US"/>
        </w:rPr>
        <w:t xml:space="preserve">nurodė </w:t>
      </w:r>
      <w:r w:rsidR="004C674F" w:rsidRPr="00A121B2">
        <w:rPr>
          <w:sz w:val="24"/>
          <w:szCs w:val="24"/>
          <w:lang w:eastAsia="en-US"/>
        </w:rPr>
        <w:lastRenderedPageBreak/>
        <w:t>nagrinėjantis fizinio asmens</w:t>
      </w:r>
      <w:r w:rsidR="00190B48" w:rsidRPr="00A121B2">
        <w:rPr>
          <w:sz w:val="24"/>
          <w:szCs w:val="24"/>
          <w:lang w:eastAsia="en-US"/>
        </w:rPr>
        <w:t>, t. y. Pareiškėjo,</w:t>
      </w:r>
      <w:r w:rsidR="004C674F" w:rsidRPr="00A121B2">
        <w:rPr>
          <w:sz w:val="24"/>
          <w:szCs w:val="24"/>
          <w:lang w:eastAsia="en-US"/>
        </w:rPr>
        <w:t xml:space="preserve"> skundą (pažymos 7.1 p</w:t>
      </w:r>
      <w:r w:rsidR="00C50745">
        <w:rPr>
          <w:sz w:val="24"/>
          <w:szCs w:val="24"/>
          <w:lang w:eastAsia="en-US"/>
        </w:rPr>
        <w:t>ap</w:t>
      </w:r>
      <w:r w:rsidR="004C674F" w:rsidRPr="00A121B2">
        <w:rPr>
          <w:sz w:val="24"/>
          <w:szCs w:val="24"/>
          <w:lang w:eastAsia="en-US"/>
        </w:rPr>
        <w:t>unkt</w:t>
      </w:r>
      <w:r w:rsidR="00C50745">
        <w:rPr>
          <w:sz w:val="24"/>
          <w:szCs w:val="24"/>
          <w:lang w:eastAsia="en-US"/>
        </w:rPr>
        <w:t>i</w:t>
      </w:r>
      <w:r w:rsidR="004C674F" w:rsidRPr="00A121B2">
        <w:rPr>
          <w:sz w:val="24"/>
          <w:szCs w:val="24"/>
          <w:lang w:eastAsia="en-US"/>
        </w:rPr>
        <w:t xml:space="preserve">s), teigtina, jog </w:t>
      </w:r>
      <w:r w:rsidR="00064A47" w:rsidRPr="00A121B2">
        <w:rPr>
          <w:sz w:val="24"/>
          <w:szCs w:val="24"/>
          <w:lang w:eastAsia="en-US"/>
        </w:rPr>
        <w:t>Savivaldybės administracijoje Pareiškėjo 2023 m. liepos 20 d. prašymas buvo gautas, bet iki Seimo kontrolierės kreipimosi į Savivaldybės administraciją dėl paaiškinimų pateikimo nebuvo nagrinė</w:t>
      </w:r>
      <w:r w:rsidR="006C32A5" w:rsidRPr="00A121B2">
        <w:rPr>
          <w:sz w:val="24"/>
          <w:szCs w:val="24"/>
          <w:lang w:eastAsia="en-US"/>
        </w:rPr>
        <w:t xml:space="preserve">jamas. </w:t>
      </w:r>
    </w:p>
    <w:p w14:paraId="494FEFA7" w14:textId="0156CDE6" w:rsidR="0079216D" w:rsidRPr="00A121B2" w:rsidRDefault="00C860DD" w:rsidP="00683C76">
      <w:pPr>
        <w:tabs>
          <w:tab w:val="left" w:pos="4764"/>
        </w:tabs>
        <w:ind w:firstLine="851"/>
        <w:jc w:val="both"/>
        <w:rPr>
          <w:sz w:val="24"/>
          <w:szCs w:val="24"/>
          <w:lang w:eastAsia="en-US"/>
        </w:rPr>
      </w:pPr>
      <w:r w:rsidRPr="00A121B2">
        <w:rPr>
          <w:sz w:val="24"/>
          <w:szCs w:val="24"/>
          <w:lang w:eastAsia="en-US"/>
        </w:rPr>
        <w:t>Seimo kontrolierė p</w:t>
      </w:r>
      <w:r w:rsidR="00E726D5" w:rsidRPr="00A121B2">
        <w:rPr>
          <w:sz w:val="24"/>
          <w:szCs w:val="24"/>
          <w:lang w:eastAsia="en-US"/>
        </w:rPr>
        <w:t>astebi, kad</w:t>
      </w:r>
      <w:r w:rsidR="00275C1A" w:rsidRPr="00A121B2">
        <w:rPr>
          <w:sz w:val="24"/>
          <w:szCs w:val="24"/>
          <w:lang w:eastAsia="en-US"/>
        </w:rPr>
        <w:t>, remiantis Žemės servitutų nustatymo administraciniu aktu taisyklių nuostat</w:t>
      </w:r>
      <w:r w:rsidR="00FA668E" w:rsidRPr="00A121B2">
        <w:rPr>
          <w:sz w:val="24"/>
          <w:szCs w:val="24"/>
          <w:lang w:eastAsia="en-US"/>
        </w:rPr>
        <w:t>omis</w:t>
      </w:r>
      <w:r w:rsidR="00275C1A" w:rsidRPr="00A121B2">
        <w:rPr>
          <w:sz w:val="24"/>
          <w:szCs w:val="24"/>
          <w:lang w:eastAsia="en-US"/>
        </w:rPr>
        <w:t xml:space="preserve"> (pažymos 12.2 p</w:t>
      </w:r>
      <w:r w:rsidR="008C38B6" w:rsidRPr="00A121B2">
        <w:rPr>
          <w:sz w:val="24"/>
          <w:szCs w:val="24"/>
          <w:lang w:eastAsia="en-US"/>
        </w:rPr>
        <w:t>ap</w:t>
      </w:r>
      <w:r w:rsidR="00275C1A" w:rsidRPr="00A121B2">
        <w:rPr>
          <w:sz w:val="24"/>
          <w:szCs w:val="24"/>
          <w:lang w:eastAsia="en-US"/>
        </w:rPr>
        <w:t>unkt</w:t>
      </w:r>
      <w:r w:rsidR="008C38B6" w:rsidRPr="00A121B2">
        <w:rPr>
          <w:sz w:val="24"/>
          <w:szCs w:val="24"/>
          <w:lang w:eastAsia="en-US"/>
        </w:rPr>
        <w:t>i</w:t>
      </w:r>
      <w:r w:rsidR="00275C1A" w:rsidRPr="00A121B2">
        <w:rPr>
          <w:sz w:val="24"/>
          <w:szCs w:val="24"/>
          <w:lang w:eastAsia="en-US"/>
        </w:rPr>
        <w:t>s</w:t>
      </w:r>
      <w:r w:rsidR="004D52CF" w:rsidRPr="00A121B2">
        <w:rPr>
          <w:sz w:val="24"/>
          <w:szCs w:val="24"/>
          <w:lang w:eastAsia="en-US"/>
        </w:rPr>
        <w:t>)</w:t>
      </w:r>
      <w:r w:rsidR="00275C1A" w:rsidRPr="00A121B2">
        <w:rPr>
          <w:sz w:val="24"/>
          <w:szCs w:val="24"/>
          <w:lang w:eastAsia="en-US"/>
        </w:rPr>
        <w:t xml:space="preserve">, </w:t>
      </w:r>
      <w:r w:rsidR="00DF1C48" w:rsidRPr="00A121B2">
        <w:rPr>
          <w:sz w:val="24"/>
          <w:szCs w:val="24"/>
          <w:lang w:eastAsia="en-US"/>
        </w:rPr>
        <w:t>S</w:t>
      </w:r>
      <w:r w:rsidRPr="00A121B2">
        <w:rPr>
          <w:sz w:val="24"/>
          <w:szCs w:val="24"/>
          <w:lang w:eastAsia="en-US"/>
        </w:rPr>
        <w:t>avivaldybė</w:t>
      </w:r>
      <w:r w:rsidR="004D52CF" w:rsidRPr="00A121B2">
        <w:rPr>
          <w:sz w:val="24"/>
          <w:szCs w:val="24"/>
          <w:lang w:eastAsia="en-US"/>
        </w:rPr>
        <w:t xml:space="preserve">s institucija neturi pareigos </w:t>
      </w:r>
      <w:r w:rsidR="00975D55" w:rsidRPr="00A121B2">
        <w:rPr>
          <w:sz w:val="24"/>
          <w:szCs w:val="24"/>
          <w:lang w:eastAsia="en-US"/>
        </w:rPr>
        <w:t>bei</w:t>
      </w:r>
      <w:r w:rsidR="00B47EFA" w:rsidRPr="00A121B2">
        <w:rPr>
          <w:sz w:val="24"/>
          <w:szCs w:val="24"/>
          <w:lang w:eastAsia="en-US"/>
        </w:rPr>
        <w:t xml:space="preserve"> galimybės spręsti dėl </w:t>
      </w:r>
      <w:r w:rsidR="00975D55" w:rsidRPr="00A121B2">
        <w:rPr>
          <w:sz w:val="24"/>
          <w:szCs w:val="24"/>
          <w:lang w:eastAsia="en-US"/>
        </w:rPr>
        <w:t xml:space="preserve">servitutų </w:t>
      </w:r>
      <w:r w:rsidR="0097773F" w:rsidRPr="00A121B2">
        <w:rPr>
          <w:sz w:val="24"/>
          <w:szCs w:val="24"/>
          <w:lang w:eastAsia="en-US"/>
        </w:rPr>
        <w:t xml:space="preserve">žemės sklypuose </w:t>
      </w:r>
      <w:r w:rsidR="00975D55" w:rsidRPr="00A121B2">
        <w:rPr>
          <w:sz w:val="24"/>
          <w:szCs w:val="24"/>
          <w:lang w:eastAsia="en-US"/>
        </w:rPr>
        <w:t xml:space="preserve">projektavimo ir jų </w:t>
      </w:r>
      <w:r w:rsidR="00F81D44" w:rsidRPr="00A121B2">
        <w:rPr>
          <w:sz w:val="24"/>
          <w:szCs w:val="24"/>
          <w:lang w:eastAsia="en-US"/>
        </w:rPr>
        <w:t xml:space="preserve">nustatymo administraciniu aktu, </w:t>
      </w:r>
      <w:r w:rsidR="0051550A" w:rsidRPr="00A121B2">
        <w:rPr>
          <w:sz w:val="24"/>
          <w:szCs w:val="24"/>
          <w:lang w:eastAsia="en-US"/>
        </w:rPr>
        <w:t>tačiau kaip žemės sklypų</w:t>
      </w:r>
      <w:r w:rsidR="005108F1" w:rsidRPr="00A121B2">
        <w:rPr>
          <w:sz w:val="24"/>
          <w:szCs w:val="24"/>
          <w:lang w:eastAsia="en-US"/>
        </w:rPr>
        <w:t xml:space="preserve"> formavimo ir pertvarkymo projektų rengimo organizator</w:t>
      </w:r>
      <w:r w:rsidR="000A063C">
        <w:rPr>
          <w:sz w:val="24"/>
          <w:szCs w:val="24"/>
          <w:lang w:eastAsia="en-US"/>
        </w:rPr>
        <w:t>ė</w:t>
      </w:r>
      <w:r w:rsidR="00625E22" w:rsidRPr="00A121B2">
        <w:rPr>
          <w:sz w:val="24"/>
          <w:szCs w:val="24"/>
          <w:lang w:eastAsia="en-US"/>
        </w:rPr>
        <w:t xml:space="preserve"> turi įvertinti </w:t>
      </w:r>
      <w:r w:rsidR="00601B88" w:rsidRPr="00A121B2">
        <w:rPr>
          <w:sz w:val="24"/>
          <w:szCs w:val="24"/>
          <w:lang w:eastAsia="en-US"/>
        </w:rPr>
        <w:t xml:space="preserve">aplinkybes, susijusias su </w:t>
      </w:r>
      <w:r w:rsidR="00254FF9" w:rsidRPr="00A121B2">
        <w:rPr>
          <w:sz w:val="24"/>
          <w:szCs w:val="24"/>
          <w:lang w:eastAsia="en-US"/>
        </w:rPr>
        <w:t>esamais bei žemės sklypų formavimo ir pertvarkymo projektų rengimo procese siūlomais nustatyti servitutais (pažymos 12.1 p</w:t>
      </w:r>
      <w:r w:rsidR="000A063C">
        <w:rPr>
          <w:sz w:val="24"/>
          <w:szCs w:val="24"/>
          <w:lang w:eastAsia="en-US"/>
        </w:rPr>
        <w:t>ap</w:t>
      </w:r>
      <w:r w:rsidR="00254FF9" w:rsidRPr="00A121B2">
        <w:rPr>
          <w:sz w:val="24"/>
          <w:szCs w:val="24"/>
          <w:lang w:eastAsia="en-US"/>
        </w:rPr>
        <w:t>unkt</w:t>
      </w:r>
      <w:r w:rsidR="000A063C">
        <w:rPr>
          <w:sz w:val="24"/>
          <w:szCs w:val="24"/>
          <w:lang w:eastAsia="en-US"/>
        </w:rPr>
        <w:t>i</w:t>
      </w:r>
      <w:r w:rsidR="00254FF9" w:rsidRPr="00A121B2">
        <w:rPr>
          <w:sz w:val="24"/>
          <w:szCs w:val="24"/>
          <w:lang w:eastAsia="en-US"/>
        </w:rPr>
        <w:t xml:space="preserve">s). Atsižvelgiant į tai, </w:t>
      </w:r>
      <w:r w:rsidR="00FA668E" w:rsidRPr="00A121B2">
        <w:rPr>
          <w:sz w:val="24"/>
          <w:szCs w:val="24"/>
          <w:lang w:eastAsia="en-US"/>
        </w:rPr>
        <w:t>darytina</w:t>
      </w:r>
      <w:r w:rsidR="00B261D1" w:rsidRPr="00A121B2">
        <w:rPr>
          <w:sz w:val="24"/>
          <w:szCs w:val="24"/>
          <w:lang w:eastAsia="en-US"/>
        </w:rPr>
        <w:t xml:space="preserve"> išvada</w:t>
      </w:r>
      <w:r w:rsidR="0097527C" w:rsidRPr="00A121B2">
        <w:rPr>
          <w:sz w:val="24"/>
          <w:szCs w:val="24"/>
          <w:lang w:eastAsia="en-US"/>
        </w:rPr>
        <w:t xml:space="preserve">, kad </w:t>
      </w:r>
      <w:r w:rsidR="00DF59B0" w:rsidRPr="00A121B2">
        <w:rPr>
          <w:sz w:val="24"/>
          <w:szCs w:val="24"/>
          <w:lang w:eastAsia="en-US"/>
        </w:rPr>
        <w:t>Savivaldybės administracijos Žemės tvarkymo ir administravimo skyriaus 2023 m. gruodžio 14</w:t>
      </w:r>
      <w:r w:rsidR="00FA668E" w:rsidRPr="00A121B2">
        <w:rPr>
          <w:sz w:val="24"/>
          <w:szCs w:val="24"/>
          <w:lang w:eastAsia="en-US"/>
        </w:rPr>
        <w:t> </w:t>
      </w:r>
      <w:r w:rsidR="00DF59B0" w:rsidRPr="00A121B2">
        <w:rPr>
          <w:sz w:val="24"/>
          <w:szCs w:val="24"/>
          <w:lang w:eastAsia="en-US"/>
        </w:rPr>
        <w:t xml:space="preserve">d. raštas Valstybinei miškų urėdijai </w:t>
      </w:r>
      <w:r w:rsidR="00F41E14" w:rsidRPr="00A121B2">
        <w:rPr>
          <w:sz w:val="24"/>
          <w:szCs w:val="24"/>
          <w:lang w:eastAsia="en-US"/>
        </w:rPr>
        <w:t xml:space="preserve">siekiant išsiaiškinti </w:t>
      </w:r>
      <w:r w:rsidR="00DF59B0" w:rsidRPr="00A121B2">
        <w:rPr>
          <w:sz w:val="24"/>
          <w:szCs w:val="24"/>
          <w:lang w:eastAsia="en-US"/>
        </w:rPr>
        <w:t>Pareiškėjo kreipimuose</w:t>
      </w:r>
      <w:r w:rsidR="00FA668E" w:rsidRPr="00A121B2">
        <w:rPr>
          <w:sz w:val="24"/>
          <w:szCs w:val="24"/>
          <w:lang w:eastAsia="en-US"/>
        </w:rPr>
        <w:t>si</w:t>
      </w:r>
      <w:r w:rsidR="00DF59B0" w:rsidRPr="00A121B2">
        <w:rPr>
          <w:sz w:val="24"/>
          <w:szCs w:val="24"/>
          <w:lang w:eastAsia="en-US"/>
        </w:rPr>
        <w:t xml:space="preserve"> nurodyt</w:t>
      </w:r>
      <w:r w:rsidR="00F41E14" w:rsidRPr="00A121B2">
        <w:rPr>
          <w:sz w:val="24"/>
          <w:szCs w:val="24"/>
          <w:lang w:eastAsia="en-US"/>
        </w:rPr>
        <w:t>ą</w:t>
      </w:r>
      <w:r w:rsidR="00DF59B0" w:rsidRPr="00A121B2">
        <w:rPr>
          <w:sz w:val="24"/>
          <w:szCs w:val="24"/>
          <w:lang w:eastAsia="en-US"/>
        </w:rPr>
        <w:t xml:space="preserve"> situacij</w:t>
      </w:r>
      <w:r w:rsidR="00F41E14" w:rsidRPr="00A121B2">
        <w:rPr>
          <w:sz w:val="24"/>
          <w:szCs w:val="24"/>
          <w:lang w:eastAsia="en-US"/>
        </w:rPr>
        <w:t>ą</w:t>
      </w:r>
      <w:r w:rsidR="00EA21ED" w:rsidRPr="00A121B2">
        <w:rPr>
          <w:sz w:val="24"/>
          <w:szCs w:val="24"/>
          <w:lang w:eastAsia="en-US"/>
        </w:rPr>
        <w:t xml:space="preserve"> dėl kelio servituto</w:t>
      </w:r>
      <w:r w:rsidR="00E30EE3" w:rsidRPr="00A121B2">
        <w:rPr>
          <w:sz w:val="24"/>
          <w:szCs w:val="24"/>
          <w:lang w:eastAsia="en-US"/>
        </w:rPr>
        <w:t xml:space="preserve"> bei prašant </w:t>
      </w:r>
      <w:r w:rsidR="00E20E47" w:rsidRPr="00A121B2">
        <w:rPr>
          <w:sz w:val="24"/>
          <w:szCs w:val="24"/>
          <w:lang w:eastAsia="en-US"/>
        </w:rPr>
        <w:t xml:space="preserve">patikslinti Miškų valstybės kadastro duomenis (pažymos </w:t>
      </w:r>
      <w:r w:rsidR="00DE6F61" w:rsidRPr="00A121B2">
        <w:rPr>
          <w:sz w:val="24"/>
          <w:szCs w:val="24"/>
          <w:lang w:eastAsia="en-US"/>
        </w:rPr>
        <w:t xml:space="preserve">6.6, </w:t>
      </w:r>
      <w:r w:rsidR="00DD5BF6" w:rsidRPr="00A121B2">
        <w:rPr>
          <w:sz w:val="24"/>
          <w:szCs w:val="24"/>
          <w:lang w:eastAsia="en-US"/>
        </w:rPr>
        <w:t>7.1 p</w:t>
      </w:r>
      <w:r w:rsidR="008F5466">
        <w:rPr>
          <w:sz w:val="24"/>
          <w:szCs w:val="24"/>
          <w:lang w:eastAsia="en-US"/>
        </w:rPr>
        <w:t>ap</w:t>
      </w:r>
      <w:r w:rsidR="00DD5BF6" w:rsidRPr="00A121B2">
        <w:rPr>
          <w:sz w:val="24"/>
          <w:szCs w:val="24"/>
          <w:lang w:eastAsia="en-US"/>
        </w:rPr>
        <w:t>unk</w:t>
      </w:r>
      <w:r w:rsidR="008F5466">
        <w:rPr>
          <w:sz w:val="24"/>
          <w:szCs w:val="24"/>
          <w:lang w:eastAsia="en-US"/>
        </w:rPr>
        <w:t>či</w:t>
      </w:r>
      <w:r w:rsidR="00DD5BF6" w:rsidRPr="00A121B2">
        <w:rPr>
          <w:sz w:val="24"/>
          <w:szCs w:val="24"/>
          <w:lang w:eastAsia="en-US"/>
        </w:rPr>
        <w:t>a</w:t>
      </w:r>
      <w:r w:rsidR="00DE6F61" w:rsidRPr="00A121B2">
        <w:rPr>
          <w:sz w:val="24"/>
          <w:szCs w:val="24"/>
          <w:lang w:eastAsia="en-US"/>
        </w:rPr>
        <w:t>i</w:t>
      </w:r>
      <w:r w:rsidR="00DD5BF6" w:rsidRPr="00A121B2">
        <w:rPr>
          <w:sz w:val="24"/>
          <w:szCs w:val="24"/>
          <w:lang w:eastAsia="en-US"/>
        </w:rPr>
        <w:t xml:space="preserve">), laikytinas tuo tinkamu veiksmu, kuris </w:t>
      </w:r>
      <w:r w:rsidR="0048367F" w:rsidRPr="00A121B2">
        <w:rPr>
          <w:sz w:val="24"/>
          <w:szCs w:val="24"/>
          <w:lang w:eastAsia="en-US"/>
        </w:rPr>
        <w:t>ir turėjo būti atliktas nagrinėjant Pareiškėjo 2023</w:t>
      </w:r>
      <w:r w:rsidR="00FA668E" w:rsidRPr="00A121B2">
        <w:rPr>
          <w:sz w:val="24"/>
          <w:szCs w:val="24"/>
          <w:lang w:eastAsia="en-US"/>
        </w:rPr>
        <w:t> </w:t>
      </w:r>
      <w:r w:rsidR="0048367F" w:rsidRPr="00A121B2">
        <w:rPr>
          <w:sz w:val="24"/>
          <w:szCs w:val="24"/>
          <w:lang w:eastAsia="en-US"/>
        </w:rPr>
        <w:t>m. liepos 20</w:t>
      </w:r>
      <w:r w:rsidR="00C1629C" w:rsidRPr="00A121B2">
        <w:rPr>
          <w:sz w:val="24"/>
          <w:szCs w:val="24"/>
          <w:lang w:eastAsia="en-US"/>
        </w:rPr>
        <w:t> </w:t>
      </w:r>
      <w:r w:rsidR="0048367F" w:rsidRPr="00A121B2">
        <w:rPr>
          <w:sz w:val="24"/>
          <w:szCs w:val="24"/>
          <w:lang w:eastAsia="en-US"/>
        </w:rPr>
        <w:t xml:space="preserve">d. prašymą. Tačiau </w:t>
      </w:r>
      <w:r w:rsidR="00FF6E0B" w:rsidRPr="00A121B2">
        <w:rPr>
          <w:sz w:val="24"/>
          <w:szCs w:val="24"/>
          <w:lang w:eastAsia="en-US"/>
        </w:rPr>
        <w:t xml:space="preserve">įvertinus tai, kad, kaip jau buvo minėta, kreipimasis į Valstybinę miškų urėdiją buvo atliktas tik po </w:t>
      </w:r>
      <w:r w:rsidR="0015782F" w:rsidRPr="00A121B2">
        <w:rPr>
          <w:sz w:val="24"/>
          <w:szCs w:val="24"/>
          <w:lang w:eastAsia="en-US"/>
        </w:rPr>
        <w:t xml:space="preserve">Seimo kontrolierės pateikto paklausimo Savivaldybės administracijai (pažymos </w:t>
      </w:r>
      <w:r w:rsidR="004157DE" w:rsidRPr="00A121B2">
        <w:rPr>
          <w:sz w:val="24"/>
          <w:szCs w:val="24"/>
          <w:lang w:eastAsia="en-US"/>
        </w:rPr>
        <w:t>5.1 p</w:t>
      </w:r>
      <w:r w:rsidR="008F5466">
        <w:rPr>
          <w:sz w:val="24"/>
          <w:szCs w:val="24"/>
          <w:lang w:eastAsia="en-US"/>
        </w:rPr>
        <w:t>ap</w:t>
      </w:r>
      <w:r w:rsidR="004157DE" w:rsidRPr="00A121B2">
        <w:rPr>
          <w:sz w:val="24"/>
          <w:szCs w:val="24"/>
          <w:lang w:eastAsia="en-US"/>
        </w:rPr>
        <w:t>unkt</w:t>
      </w:r>
      <w:r w:rsidR="008F5466">
        <w:rPr>
          <w:sz w:val="24"/>
          <w:szCs w:val="24"/>
          <w:lang w:eastAsia="en-US"/>
        </w:rPr>
        <w:t>i</w:t>
      </w:r>
      <w:r w:rsidR="004157DE" w:rsidRPr="00A121B2">
        <w:rPr>
          <w:sz w:val="24"/>
          <w:szCs w:val="24"/>
          <w:lang w:eastAsia="en-US"/>
        </w:rPr>
        <w:t xml:space="preserve">s), </w:t>
      </w:r>
      <w:r w:rsidR="00B261D1" w:rsidRPr="00A121B2">
        <w:rPr>
          <w:sz w:val="24"/>
          <w:szCs w:val="24"/>
          <w:lang w:eastAsia="en-US"/>
        </w:rPr>
        <w:t xml:space="preserve">konstatuotina, jog </w:t>
      </w:r>
      <w:r w:rsidR="0079259C" w:rsidRPr="00A121B2">
        <w:rPr>
          <w:sz w:val="24"/>
          <w:szCs w:val="24"/>
          <w:lang w:eastAsia="en-US"/>
        </w:rPr>
        <w:t>Pareiškėjo 2023 m. liepos 20 d. prašym</w:t>
      </w:r>
      <w:r w:rsidR="00E926BE" w:rsidRPr="00A121B2">
        <w:rPr>
          <w:sz w:val="24"/>
          <w:szCs w:val="24"/>
          <w:lang w:eastAsia="en-US"/>
        </w:rPr>
        <w:t>o</w:t>
      </w:r>
      <w:r w:rsidR="0079259C" w:rsidRPr="00A121B2">
        <w:rPr>
          <w:sz w:val="24"/>
          <w:szCs w:val="24"/>
          <w:lang w:eastAsia="en-US"/>
        </w:rPr>
        <w:t xml:space="preserve"> nagrinėjimas Savivaldybės administracijoje be jokio teisinio pagrindo nebuvo </w:t>
      </w:r>
      <w:r w:rsidR="002A58D3" w:rsidRPr="00A121B2">
        <w:rPr>
          <w:sz w:val="24"/>
          <w:szCs w:val="24"/>
          <w:lang w:eastAsia="en-US"/>
        </w:rPr>
        <w:t>vykdomas</w:t>
      </w:r>
      <w:r w:rsidR="00825C0D" w:rsidRPr="00A121B2">
        <w:rPr>
          <w:sz w:val="24"/>
          <w:szCs w:val="24"/>
          <w:lang w:eastAsia="en-US"/>
        </w:rPr>
        <w:t xml:space="preserve">, o tas faktas, jog </w:t>
      </w:r>
      <w:r w:rsidR="005E7C12" w:rsidRPr="00A121B2">
        <w:rPr>
          <w:sz w:val="24"/>
          <w:szCs w:val="24"/>
          <w:lang w:eastAsia="en-US"/>
        </w:rPr>
        <w:t>ir po Valstybinės miškų tarnybos atsakymo Savivaldybės administracijoje (pažymos 7.2 p</w:t>
      </w:r>
      <w:r w:rsidR="00FA668E" w:rsidRPr="00A121B2">
        <w:rPr>
          <w:sz w:val="24"/>
          <w:szCs w:val="24"/>
          <w:lang w:eastAsia="en-US"/>
        </w:rPr>
        <w:t>ap</w:t>
      </w:r>
      <w:r w:rsidR="005E7C12" w:rsidRPr="00A121B2">
        <w:rPr>
          <w:sz w:val="24"/>
          <w:szCs w:val="24"/>
          <w:lang w:eastAsia="en-US"/>
        </w:rPr>
        <w:t>unkt</w:t>
      </w:r>
      <w:r w:rsidR="00FA668E" w:rsidRPr="00A121B2">
        <w:rPr>
          <w:sz w:val="24"/>
          <w:szCs w:val="24"/>
          <w:lang w:eastAsia="en-US"/>
        </w:rPr>
        <w:t>i</w:t>
      </w:r>
      <w:r w:rsidR="005E7C12" w:rsidRPr="00A121B2">
        <w:rPr>
          <w:sz w:val="24"/>
          <w:szCs w:val="24"/>
          <w:lang w:eastAsia="en-US"/>
        </w:rPr>
        <w:t xml:space="preserve">s) skundžiama institucija Pareiškėjui </w:t>
      </w:r>
      <w:r w:rsidR="001E51A7" w:rsidRPr="00A121B2">
        <w:rPr>
          <w:sz w:val="24"/>
          <w:szCs w:val="24"/>
          <w:lang w:eastAsia="en-US"/>
        </w:rPr>
        <w:t xml:space="preserve">taip ir </w:t>
      </w:r>
      <w:r w:rsidR="005E7C12" w:rsidRPr="00A121B2">
        <w:rPr>
          <w:sz w:val="24"/>
          <w:szCs w:val="24"/>
          <w:lang w:eastAsia="en-US"/>
        </w:rPr>
        <w:t xml:space="preserve">nepateikė jokio galutinio </w:t>
      </w:r>
      <w:r w:rsidR="001E51A7" w:rsidRPr="00A121B2">
        <w:rPr>
          <w:sz w:val="24"/>
          <w:szCs w:val="24"/>
          <w:lang w:eastAsia="en-US"/>
        </w:rPr>
        <w:t xml:space="preserve">institucijos </w:t>
      </w:r>
      <w:r w:rsidR="005E7C12" w:rsidRPr="00A121B2">
        <w:rPr>
          <w:sz w:val="24"/>
          <w:szCs w:val="24"/>
          <w:lang w:eastAsia="en-US"/>
        </w:rPr>
        <w:t>atsakymo</w:t>
      </w:r>
      <w:r w:rsidR="00136B93" w:rsidRPr="00A121B2">
        <w:rPr>
          <w:sz w:val="24"/>
          <w:szCs w:val="24"/>
          <w:lang w:eastAsia="en-US"/>
        </w:rPr>
        <w:t xml:space="preserve">, Seimo kontrolierės nuomone, patvirtina </w:t>
      </w:r>
      <w:r w:rsidR="003040CC" w:rsidRPr="00A121B2">
        <w:rPr>
          <w:sz w:val="24"/>
          <w:szCs w:val="24"/>
          <w:lang w:eastAsia="en-US"/>
        </w:rPr>
        <w:t xml:space="preserve">buvus gero viešojo administravimo principo pažeidimo atvejį (pažymos </w:t>
      </w:r>
      <w:r w:rsidR="00630F96" w:rsidRPr="00A121B2">
        <w:rPr>
          <w:sz w:val="24"/>
          <w:szCs w:val="24"/>
          <w:lang w:eastAsia="en-US"/>
        </w:rPr>
        <w:t xml:space="preserve">13 </w:t>
      </w:r>
      <w:r w:rsidR="00FA668E" w:rsidRPr="00A121B2">
        <w:rPr>
          <w:sz w:val="24"/>
          <w:szCs w:val="24"/>
          <w:lang w:eastAsia="en-US"/>
        </w:rPr>
        <w:t>p</w:t>
      </w:r>
      <w:r w:rsidR="00630F96" w:rsidRPr="00A121B2">
        <w:rPr>
          <w:sz w:val="24"/>
          <w:szCs w:val="24"/>
          <w:lang w:eastAsia="en-US"/>
        </w:rPr>
        <w:t>unkt</w:t>
      </w:r>
      <w:r w:rsidR="00A65B28">
        <w:rPr>
          <w:sz w:val="24"/>
          <w:szCs w:val="24"/>
          <w:lang w:eastAsia="en-US"/>
        </w:rPr>
        <w:t>a</w:t>
      </w:r>
      <w:r w:rsidR="00630F96" w:rsidRPr="00A121B2">
        <w:rPr>
          <w:sz w:val="24"/>
          <w:szCs w:val="24"/>
          <w:lang w:eastAsia="en-US"/>
        </w:rPr>
        <w:t>s)</w:t>
      </w:r>
      <w:r w:rsidR="00FA668E" w:rsidRPr="00A121B2">
        <w:rPr>
          <w:sz w:val="24"/>
          <w:szCs w:val="24"/>
          <w:lang w:eastAsia="en-US"/>
        </w:rPr>
        <w:t>.</w:t>
      </w:r>
    </w:p>
    <w:p w14:paraId="594211D6" w14:textId="46C6ADAA" w:rsidR="008E15C3" w:rsidRPr="00A121B2" w:rsidRDefault="00630F96"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 xml:space="preserve">.3. </w:t>
      </w:r>
      <w:r w:rsidR="00FA668E" w:rsidRPr="00A121B2">
        <w:rPr>
          <w:sz w:val="24"/>
          <w:szCs w:val="24"/>
          <w:lang w:eastAsia="en-US"/>
        </w:rPr>
        <w:t>K</w:t>
      </w:r>
      <w:r w:rsidR="008E15C3" w:rsidRPr="00A121B2">
        <w:rPr>
          <w:sz w:val="24"/>
          <w:szCs w:val="24"/>
          <w:lang w:eastAsia="en-US"/>
        </w:rPr>
        <w:t xml:space="preserve">aip minėta, </w:t>
      </w:r>
      <w:r w:rsidR="009C0A50" w:rsidRPr="00A121B2">
        <w:rPr>
          <w:sz w:val="24"/>
          <w:szCs w:val="24"/>
          <w:lang w:eastAsia="en-US"/>
        </w:rPr>
        <w:t xml:space="preserve">situacija dėl galimai neegzistuojančio faktinio privažiavimo prie Žemės sklypo </w:t>
      </w:r>
      <w:r w:rsidR="0079796E" w:rsidRPr="00A121B2">
        <w:rPr>
          <w:sz w:val="24"/>
          <w:szCs w:val="24"/>
          <w:lang w:eastAsia="en-US"/>
        </w:rPr>
        <w:t xml:space="preserve">paaiškėjo </w:t>
      </w:r>
      <w:r w:rsidR="003F3426" w:rsidRPr="00A121B2">
        <w:rPr>
          <w:sz w:val="24"/>
          <w:szCs w:val="24"/>
          <w:lang w:eastAsia="en-US"/>
        </w:rPr>
        <w:t>pirmini</w:t>
      </w:r>
      <w:r w:rsidR="0079796E" w:rsidRPr="00A121B2">
        <w:rPr>
          <w:sz w:val="24"/>
          <w:szCs w:val="24"/>
          <w:lang w:eastAsia="en-US"/>
        </w:rPr>
        <w:t>o</w:t>
      </w:r>
      <w:r w:rsidR="003F3426" w:rsidRPr="00A121B2">
        <w:rPr>
          <w:sz w:val="24"/>
          <w:szCs w:val="24"/>
          <w:lang w:eastAsia="en-US"/>
        </w:rPr>
        <w:t xml:space="preserve"> Pareiškėjo </w:t>
      </w:r>
      <w:r w:rsidR="00481F2B" w:rsidRPr="00A121B2">
        <w:rPr>
          <w:sz w:val="24"/>
          <w:szCs w:val="24"/>
          <w:lang w:eastAsia="en-US"/>
        </w:rPr>
        <w:t>tiksl</w:t>
      </w:r>
      <w:r w:rsidR="0079796E" w:rsidRPr="00A121B2">
        <w:rPr>
          <w:sz w:val="24"/>
          <w:szCs w:val="24"/>
          <w:lang w:eastAsia="en-US"/>
        </w:rPr>
        <w:t>o</w:t>
      </w:r>
      <w:r w:rsidR="00481F2B" w:rsidRPr="00A121B2">
        <w:rPr>
          <w:sz w:val="24"/>
          <w:szCs w:val="24"/>
          <w:lang w:eastAsia="en-US"/>
        </w:rPr>
        <w:t xml:space="preserve"> –</w:t>
      </w:r>
      <w:r w:rsidR="00BF5532" w:rsidRPr="00A121B2">
        <w:rPr>
          <w:sz w:val="24"/>
          <w:szCs w:val="24"/>
          <w:lang w:eastAsia="en-US"/>
        </w:rPr>
        <w:t xml:space="preserve"> inicijuoti</w:t>
      </w:r>
      <w:r w:rsidR="00481F2B" w:rsidRPr="00A121B2">
        <w:rPr>
          <w:sz w:val="24"/>
          <w:szCs w:val="24"/>
          <w:lang w:eastAsia="en-US"/>
        </w:rPr>
        <w:t xml:space="preserve"> Žemės sklypo </w:t>
      </w:r>
      <w:r w:rsidR="003E150E" w:rsidRPr="00A121B2">
        <w:rPr>
          <w:sz w:val="24"/>
          <w:szCs w:val="24"/>
          <w:lang w:eastAsia="en-US"/>
        </w:rPr>
        <w:t>formavimo ir pertvarkymo projektą</w:t>
      </w:r>
      <w:r w:rsidR="00BF5532" w:rsidRPr="00A121B2">
        <w:rPr>
          <w:sz w:val="24"/>
          <w:szCs w:val="24"/>
          <w:lang w:eastAsia="en-US"/>
        </w:rPr>
        <w:t xml:space="preserve"> – </w:t>
      </w:r>
      <w:r w:rsidR="00495AC0" w:rsidRPr="00A121B2">
        <w:rPr>
          <w:sz w:val="24"/>
          <w:szCs w:val="24"/>
          <w:lang w:eastAsia="en-US"/>
        </w:rPr>
        <w:t xml:space="preserve">įgyvendinimo procese. </w:t>
      </w:r>
      <w:r w:rsidR="00182F66" w:rsidRPr="00A121B2">
        <w:rPr>
          <w:sz w:val="24"/>
          <w:szCs w:val="24"/>
          <w:lang w:eastAsia="en-US"/>
        </w:rPr>
        <w:t>Kadangi</w:t>
      </w:r>
      <w:r w:rsidR="002070B2" w:rsidRPr="00A121B2">
        <w:rPr>
          <w:sz w:val="24"/>
          <w:szCs w:val="24"/>
          <w:lang w:eastAsia="en-US"/>
        </w:rPr>
        <w:t>, kaip savo paaiškinimuose teigia Savivaldybės administracija (pažymos 6.2 p</w:t>
      </w:r>
      <w:r w:rsidR="00FA668E" w:rsidRPr="00A121B2">
        <w:rPr>
          <w:sz w:val="24"/>
          <w:szCs w:val="24"/>
          <w:lang w:eastAsia="en-US"/>
        </w:rPr>
        <w:t>ap</w:t>
      </w:r>
      <w:r w:rsidR="002070B2" w:rsidRPr="00A121B2">
        <w:rPr>
          <w:sz w:val="24"/>
          <w:szCs w:val="24"/>
          <w:lang w:eastAsia="en-US"/>
        </w:rPr>
        <w:t>unkt</w:t>
      </w:r>
      <w:r w:rsidR="00FA668E" w:rsidRPr="00A121B2">
        <w:rPr>
          <w:sz w:val="24"/>
          <w:szCs w:val="24"/>
          <w:lang w:eastAsia="en-US"/>
        </w:rPr>
        <w:t>i</w:t>
      </w:r>
      <w:r w:rsidR="002070B2" w:rsidRPr="00A121B2">
        <w:rPr>
          <w:sz w:val="24"/>
          <w:szCs w:val="24"/>
          <w:lang w:eastAsia="en-US"/>
        </w:rPr>
        <w:t xml:space="preserve">s), </w:t>
      </w:r>
      <w:r w:rsidR="00F70B63" w:rsidRPr="00A121B2">
        <w:rPr>
          <w:sz w:val="24"/>
          <w:szCs w:val="24"/>
          <w:lang w:eastAsia="en-US"/>
        </w:rPr>
        <w:t xml:space="preserve">Žemės sklypo formavimo ir pertvarkymo projekto rengimo procesas </w:t>
      </w:r>
      <w:r w:rsidR="002070B2" w:rsidRPr="00A121B2">
        <w:rPr>
          <w:sz w:val="24"/>
          <w:szCs w:val="24"/>
          <w:lang w:eastAsia="en-US"/>
        </w:rPr>
        <w:t xml:space="preserve">yra neatsiejamas nuo </w:t>
      </w:r>
      <w:r w:rsidR="0072502D" w:rsidRPr="00A121B2">
        <w:rPr>
          <w:sz w:val="24"/>
          <w:szCs w:val="24"/>
          <w:lang w:eastAsia="en-US"/>
        </w:rPr>
        <w:t xml:space="preserve">informacijos apie </w:t>
      </w:r>
      <w:r w:rsidR="00423864" w:rsidRPr="00A121B2">
        <w:rPr>
          <w:sz w:val="24"/>
          <w:szCs w:val="24"/>
          <w:lang w:eastAsia="en-US"/>
        </w:rPr>
        <w:t xml:space="preserve">Žemės sklypui nustatyto kelio servituto turinį bei </w:t>
      </w:r>
      <w:r w:rsidR="003D20AC" w:rsidRPr="00A121B2">
        <w:rPr>
          <w:sz w:val="24"/>
          <w:szCs w:val="24"/>
          <w:lang w:eastAsia="en-US"/>
        </w:rPr>
        <w:t xml:space="preserve">jo </w:t>
      </w:r>
      <w:r w:rsidR="00120EF2" w:rsidRPr="00A121B2">
        <w:rPr>
          <w:sz w:val="24"/>
          <w:szCs w:val="24"/>
          <w:lang w:eastAsia="en-US"/>
        </w:rPr>
        <w:t>teisių įgyvendinimą</w:t>
      </w:r>
      <w:r w:rsidR="003D20AC" w:rsidRPr="00A121B2">
        <w:rPr>
          <w:sz w:val="24"/>
          <w:szCs w:val="24"/>
          <w:lang w:eastAsia="en-US"/>
        </w:rPr>
        <w:t xml:space="preserve">, </w:t>
      </w:r>
      <w:r w:rsidR="00ED2388" w:rsidRPr="00A121B2">
        <w:rPr>
          <w:sz w:val="24"/>
          <w:szCs w:val="24"/>
          <w:lang w:eastAsia="en-US"/>
        </w:rPr>
        <w:t>būtina į</w:t>
      </w:r>
      <w:r w:rsidR="00972E98" w:rsidRPr="00A121B2">
        <w:rPr>
          <w:sz w:val="24"/>
          <w:szCs w:val="24"/>
          <w:lang w:eastAsia="en-US"/>
        </w:rPr>
        <w:t>vertin</w:t>
      </w:r>
      <w:r w:rsidR="00ED2388" w:rsidRPr="00A121B2">
        <w:rPr>
          <w:sz w:val="24"/>
          <w:szCs w:val="24"/>
          <w:lang w:eastAsia="en-US"/>
        </w:rPr>
        <w:t>ti</w:t>
      </w:r>
      <w:r w:rsidR="00972E98" w:rsidRPr="00A121B2">
        <w:rPr>
          <w:sz w:val="24"/>
          <w:szCs w:val="24"/>
          <w:lang w:eastAsia="en-US"/>
        </w:rPr>
        <w:t xml:space="preserve"> tai, ar Savivaldybės administracij</w:t>
      </w:r>
      <w:r w:rsidR="00337241" w:rsidRPr="00A121B2">
        <w:rPr>
          <w:sz w:val="24"/>
          <w:szCs w:val="24"/>
          <w:lang w:eastAsia="en-US"/>
        </w:rPr>
        <w:t xml:space="preserve">os </w:t>
      </w:r>
      <w:r w:rsidR="006356E6">
        <w:rPr>
          <w:sz w:val="24"/>
          <w:szCs w:val="24"/>
          <w:lang w:eastAsia="en-US"/>
        </w:rPr>
        <w:t>darbuotojai</w:t>
      </w:r>
      <w:r w:rsidR="00337241" w:rsidRPr="00A121B2">
        <w:rPr>
          <w:sz w:val="24"/>
          <w:szCs w:val="24"/>
          <w:lang w:eastAsia="en-US"/>
        </w:rPr>
        <w:t xml:space="preserve"> </w:t>
      </w:r>
      <w:r w:rsidR="00D975B1" w:rsidRPr="00A121B2">
        <w:rPr>
          <w:sz w:val="24"/>
          <w:szCs w:val="24"/>
          <w:lang w:eastAsia="en-US"/>
        </w:rPr>
        <w:t xml:space="preserve">Pareiškėjo nurodytu atveju </w:t>
      </w:r>
      <w:r w:rsidR="00337241" w:rsidRPr="00A121B2">
        <w:rPr>
          <w:sz w:val="24"/>
          <w:szCs w:val="24"/>
          <w:lang w:eastAsia="en-US"/>
        </w:rPr>
        <w:t xml:space="preserve">veikė tinkamai, </w:t>
      </w:r>
      <w:r w:rsidR="003C79AB" w:rsidRPr="00A121B2">
        <w:rPr>
          <w:sz w:val="24"/>
          <w:szCs w:val="24"/>
          <w:lang w:eastAsia="en-US"/>
        </w:rPr>
        <w:t xml:space="preserve">įpareigodami Pareiškėją </w:t>
      </w:r>
      <w:r w:rsidR="00B52533" w:rsidRPr="00A121B2">
        <w:rPr>
          <w:sz w:val="24"/>
          <w:szCs w:val="24"/>
          <w:lang w:eastAsia="en-US"/>
        </w:rPr>
        <w:t xml:space="preserve">prašymo organizuoti Žemės sklypo formavimo ir pertvarkymo projektą stadijoje pateikti informaciją apie </w:t>
      </w:r>
      <w:r w:rsidR="0015238F" w:rsidRPr="00A121B2">
        <w:rPr>
          <w:sz w:val="24"/>
          <w:szCs w:val="24"/>
          <w:lang w:eastAsia="en-US"/>
        </w:rPr>
        <w:t>Projektu</w:t>
      </w:r>
      <w:r w:rsidR="00A9642E" w:rsidRPr="00A121B2">
        <w:rPr>
          <w:sz w:val="24"/>
          <w:szCs w:val="24"/>
          <w:lang w:eastAsia="en-US"/>
        </w:rPr>
        <w:t xml:space="preserve"> </w:t>
      </w:r>
      <w:r w:rsidR="00186E6A" w:rsidRPr="00A121B2">
        <w:rPr>
          <w:sz w:val="24"/>
          <w:szCs w:val="24"/>
          <w:lang w:eastAsia="en-US"/>
        </w:rPr>
        <w:t xml:space="preserve">Žemės sklypui </w:t>
      </w:r>
      <w:r w:rsidR="00A9642E" w:rsidRPr="00A121B2">
        <w:rPr>
          <w:sz w:val="24"/>
          <w:szCs w:val="24"/>
          <w:lang w:eastAsia="en-US"/>
        </w:rPr>
        <w:t xml:space="preserve">nustatytą </w:t>
      </w:r>
      <w:r w:rsidR="00186E6A" w:rsidRPr="00A121B2">
        <w:rPr>
          <w:sz w:val="24"/>
          <w:szCs w:val="24"/>
          <w:lang w:eastAsia="en-US"/>
        </w:rPr>
        <w:t>tarnaujan</w:t>
      </w:r>
      <w:r w:rsidR="0015238F" w:rsidRPr="00A121B2">
        <w:rPr>
          <w:sz w:val="24"/>
          <w:szCs w:val="24"/>
          <w:lang w:eastAsia="en-US"/>
        </w:rPr>
        <w:t>tį</w:t>
      </w:r>
      <w:r w:rsidR="00186E6A" w:rsidRPr="00A121B2">
        <w:rPr>
          <w:sz w:val="24"/>
          <w:szCs w:val="24"/>
          <w:lang w:eastAsia="en-US"/>
        </w:rPr>
        <w:t xml:space="preserve"> daikt</w:t>
      </w:r>
      <w:r w:rsidR="0015238F" w:rsidRPr="00A121B2">
        <w:rPr>
          <w:sz w:val="24"/>
          <w:szCs w:val="24"/>
          <w:lang w:eastAsia="en-US"/>
        </w:rPr>
        <w:t>ą</w:t>
      </w:r>
      <w:r w:rsidR="00DB6DAF" w:rsidRPr="00A121B2">
        <w:rPr>
          <w:sz w:val="24"/>
          <w:szCs w:val="24"/>
          <w:lang w:eastAsia="en-US"/>
        </w:rPr>
        <w:t>,</w:t>
      </w:r>
      <w:r w:rsidR="00A9642E" w:rsidRPr="00A121B2">
        <w:rPr>
          <w:sz w:val="24"/>
          <w:szCs w:val="24"/>
          <w:lang w:eastAsia="en-US"/>
        </w:rPr>
        <w:t xml:space="preserve"> </w:t>
      </w:r>
      <w:r w:rsidR="00DB6DAF" w:rsidRPr="00A121B2">
        <w:rPr>
          <w:sz w:val="24"/>
          <w:szCs w:val="24"/>
          <w:lang w:eastAsia="en-US"/>
        </w:rPr>
        <w:t>o</w:t>
      </w:r>
      <w:r w:rsidR="00A9642E" w:rsidRPr="00A121B2">
        <w:rPr>
          <w:sz w:val="24"/>
          <w:szCs w:val="24"/>
          <w:lang w:eastAsia="en-US"/>
        </w:rPr>
        <w:t xml:space="preserve"> tos informacijos negav</w:t>
      </w:r>
      <w:r w:rsidR="008F5466">
        <w:rPr>
          <w:sz w:val="24"/>
          <w:szCs w:val="24"/>
          <w:lang w:eastAsia="en-US"/>
        </w:rPr>
        <w:t>ę</w:t>
      </w:r>
      <w:r w:rsidR="00DB6DAF" w:rsidRPr="00A121B2">
        <w:rPr>
          <w:sz w:val="24"/>
          <w:szCs w:val="24"/>
          <w:lang w:eastAsia="en-US"/>
        </w:rPr>
        <w:t xml:space="preserve">, </w:t>
      </w:r>
      <w:r w:rsidR="002348E5" w:rsidRPr="00A121B2">
        <w:rPr>
          <w:sz w:val="24"/>
          <w:szCs w:val="24"/>
          <w:lang w:eastAsia="en-US"/>
        </w:rPr>
        <w:t xml:space="preserve">nutraukdami </w:t>
      </w:r>
      <w:r w:rsidR="009153BA" w:rsidRPr="00A121B2">
        <w:rPr>
          <w:sz w:val="24"/>
          <w:szCs w:val="24"/>
          <w:lang w:eastAsia="en-US"/>
        </w:rPr>
        <w:t xml:space="preserve">Pareiškėjo ŽPDRIS </w:t>
      </w:r>
      <w:r w:rsidR="00DA7B67" w:rsidRPr="00A121B2">
        <w:rPr>
          <w:sz w:val="24"/>
          <w:szCs w:val="24"/>
          <w:lang w:eastAsia="en-US"/>
        </w:rPr>
        <w:t xml:space="preserve">pateikto prašymo nagrinėjimo procedūrą </w:t>
      </w:r>
      <w:r w:rsidR="00802BEA" w:rsidRPr="00A121B2">
        <w:rPr>
          <w:sz w:val="24"/>
          <w:szCs w:val="24"/>
          <w:lang w:eastAsia="en-US"/>
        </w:rPr>
        <w:t>(pažymos 10.1 p</w:t>
      </w:r>
      <w:r w:rsidR="00FA668E" w:rsidRPr="00A121B2">
        <w:rPr>
          <w:sz w:val="24"/>
          <w:szCs w:val="24"/>
          <w:lang w:eastAsia="en-US"/>
        </w:rPr>
        <w:t>ap</w:t>
      </w:r>
      <w:r w:rsidR="00802BEA" w:rsidRPr="00A121B2">
        <w:rPr>
          <w:sz w:val="24"/>
          <w:szCs w:val="24"/>
          <w:lang w:eastAsia="en-US"/>
        </w:rPr>
        <w:t>unkt</w:t>
      </w:r>
      <w:r w:rsidR="00FA668E" w:rsidRPr="00A121B2">
        <w:rPr>
          <w:sz w:val="24"/>
          <w:szCs w:val="24"/>
          <w:lang w:eastAsia="en-US"/>
        </w:rPr>
        <w:t>i</w:t>
      </w:r>
      <w:r w:rsidR="00802BEA" w:rsidRPr="00A121B2">
        <w:rPr>
          <w:sz w:val="24"/>
          <w:szCs w:val="24"/>
          <w:lang w:eastAsia="en-US"/>
        </w:rPr>
        <w:t>s)</w:t>
      </w:r>
      <w:r w:rsidR="00FA668E" w:rsidRPr="00A121B2">
        <w:rPr>
          <w:sz w:val="24"/>
          <w:szCs w:val="24"/>
          <w:lang w:eastAsia="en-US"/>
        </w:rPr>
        <w:t>.</w:t>
      </w:r>
    </w:p>
    <w:p w14:paraId="64EF37E6" w14:textId="7AAFD1AD" w:rsidR="00644F56" w:rsidRPr="00A121B2" w:rsidRDefault="00644F56"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 xml:space="preserve">.4. </w:t>
      </w:r>
      <w:r w:rsidR="00FA668E" w:rsidRPr="00A121B2">
        <w:rPr>
          <w:sz w:val="24"/>
          <w:szCs w:val="24"/>
          <w:lang w:eastAsia="en-US"/>
        </w:rPr>
        <w:t>R</w:t>
      </w:r>
      <w:r w:rsidR="00DB1192" w:rsidRPr="00A121B2">
        <w:rPr>
          <w:sz w:val="24"/>
          <w:szCs w:val="24"/>
          <w:lang w:eastAsia="en-US"/>
        </w:rPr>
        <w:t xml:space="preserve">emiantis Projektų rengimo taisyklių nuostatomis, </w:t>
      </w:r>
      <w:r w:rsidR="00B87F05" w:rsidRPr="00A121B2">
        <w:rPr>
          <w:sz w:val="24"/>
          <w:szCs w:val="24"/>
          <w:lang w:eastAsia="en-US"/>
        </w:rPr>
        <w:t>vien</w:t>
      </w:r>
      <w:r w:rsidR="008F5466">
        <w:rPr>
          <w:sz w:val="24"/>
          <w:szCs w:val="24"/>
          <w:lang w:eastAsia="en-US"/>
        </w:rPr>
        <w:t>as</w:t>
      </w:r>
      <w:r w:rsidR="00B87F05" w:rsidRPr="00A121B2">
        <w:rPr>
          <w:sz w:val="24"/>
          <w:szCs w:val="24"/>
          <w:lang w:eastAsia="en-US"/>
        </w:rPr>
        <w:t xml:space="preserve"> iš sklypų formavimo ir pertvarkymo principų yra </w:t>
      </w:r>
      <w:r w:rsidR="001B6B3B" w:rsidRPr="00A121B2">
        <w:rPr>
          <w:sz w:val="24"/>
          <w:szCs w:val="24"/>
          <w:lang w:eastAsia="en-US"/>
        </w:rPr>
        <w:t>tai, jog formuojant ar pertvarkant žemės sklypus, turi būti numatyta galimybė į kiekvieną žemės sklypą įvažiuoti (išvažiuoti) keliu (gatve), besijungiančiu su valstybinės reikšmės ar vietinės reikšmės keliais, sudarančiais kelių tinklą, arba siūlomi servitutai (pažymos 12.1 p</w:t>
      </w:r>
      <w:r w:rsidR="008F5466">
        <w:rPr>
          <w:sz w:val="24"/>
          <w:szCs w:val="24"/>
          <w:lang w:eastAsia="en-US"/>
        </w:rPr>
        <w:t>ap</w:t>
      </w:r>
      <w:r w:rsidR="001B6B3B" w:rsidRPr="00A121B2">
        <w:rPr>
          <w:sz w:val="24"/>
          <w:szCs w:val="24"/>
          <w:lang w:eastAsia="en-US"/>
        </w:rPr>
        <w:t>unkt</w:t>
      </w:r>
      <w:r w:rsidR="008F5466">
        <w:rPr>
          <w:sz w:val="24"/>
          <w:szCs w:val="24"/>
          <w:lang w:eastAsia="en-US"/>
        </w:rPr>
        <w:t>i</w:t>
      </w:r>
      <w:r w:rsidR="001B6B3B" w:rsidRPr="00A121B2">
        <w:rPr>
          <w:sz w:val="24"/>
          <w:szCs w:val="24"/>
          <w:lang w:eastAsia="en-US"/>
        </w:rPr>
        <w:t xml:space="preserve">s). </w:t>
      </w:r>
      <w:r w:rsidR="000A63B3" w:rsidRPr="00A121B2">
        <w:rPr>
          <w:sz w:val="24"/>
          <w:szCs w:val="24"/>
          <w:lang w:eastAsia="en-US"/>
        </w:rPr>
        <w:t>Seimo kontrolierė</w:t>
      </w:r>
      <w:r w:rsidR="0022286A" w:rsidRPr="00A121B2">
        <w:rPr>
          <w:sz w:val="24"/>
          <w:szCs w:val="24"/>
          <w:lang w:eastAsia="en-US"/>
        </w:rPr>
        <w:t xml:space="preserve"> pažymi</w:t>
      </w:r>
      <w:r w:rsidR="000A63B3" w:rsidRPr="00A121B2">
        <w:rPr>
          <w:sz w:val="24"/>
          <w:szCs w:val="24"/>
          <w:lang w:eastAsia="en-US"/>
        </w:rPr>
        <w:t xml:space="preserve">, kad </w:t>
      </w:r>
      <w:r w:rsidR="00414EC4" w:rsidRPr="00A121B2">
        <w:rPr>
          <w:sz w:val="24"/>
          <w:szCs w:val="24"/>
          <w:lang w:eastAsia="en-US"/>
        </w:rPr>
        <w:t>paminėtoji Projektų rengimo taisyklių nuostata</w:t>
      </w:r>
      <w:r w:rsidR="00FE53F2" w:rsidRPr="00A121B2">
        <w:rPr>
          <w:sz w:val="24"/>
          <w:szCs w:val="24"/>
          <w:lang w:eastAsia="en-US"/>
        </w:rPr>
        <w:t xml:space="preserve"> įtvirtina </w:t>
      </w:r>
      <w:r w:rsidR="00DF0EF0" w:rsidRPr="00A121B2">
        <w:rPr>
          <w:sz w:val="24"/>
          <w:szCs w:val="24"/>
          <w:lang w:eastAsia="en-US"/>
        </w:rPr>
        <w:t xml:space="preserve">tam tikrą </w:t>
      </w:r>
      <w:r w:rsidR="00E85A17" w:rsidRPr="00A121B2">
        <w:rPr>
          <w:sz w:val="24"/>
          <w:szCs w:val="24"/>
          <w:lang w:eastAsia="en-US"/>
        </w:rPr>
        <w:t>veikimo normą, kuri</w:t>
      </w:r>
      <w:r w:rsidR="00DF0EF0" w:rsidRPr="00A121B2">
        <w:rPr>
          <w:sz w:val="24"/>
          <w:szCs w:val="24"/>
          <w:lang w:eastAsia="en-US"/>
        </w:rPr>
        <w:t>os turi būti laikomasi ir kuri</w:t>
      </w:r>
      <w:r w:rsidR="00E85A17" w:rsidRPr="00A121B2">
        <w:rPr>
          <w:sz w:val="24"/>
          <w:szCs w:val="24"/>
          <w:lang w:eastAsia="en-US"/>
        </w:rPr>
        <w:t xml:space="preserve"> turi būti įgyvendinta </w:t>
      </w:r>
      <w:r w:rsidR="00813157" w:rsidRPr="00A121B2">
        <w:rPr>
          <w:sz w:val="24"/>
          <w:szCs w:val="24"/>
          <w:lang w:eastAsia="en-US"/>
        </w:rPr>
        <w:t xml:space="preserve">formuojant ar pertvarkant </w:t>
      </w:r>
      <w:r w:rsidR="00D53BB7" w:rsidRPr="00A121B2">
        <w:rPr>
          <w:sz w:val="24"/>
          <w:szCs w:val="24"/>
          <w:lang w:eastAsia="en-US"/>
        </w:rPr>
        <w:t xml:space="preserve">žemės sklypus. Vadinasi, </w:t>
      </w:r>
      <w:r w:rsidR="009F254E" w:rsidRPr="00A121B2">
        <w:rPr>
          <w:sz w:val="24"/>
          <w:szCs w:val="24"/>
          <w:lang w:eastAsia="en-US"/>
        </w:rPr>
        <w:t xml:space="preserve">minėtojo </w:t>
      </w:r>
      <w:r w:rsidR="00D713F6" w:rsidRPr="00A121B2">
        <w:rPr>
          <w:sz w:val="24"/>
          <w:szCs w:val="24"/>
          <w:lang w:eastAsia="en-US"/>
        </w:rPr>
        <w:t>principo</w:t>
      </w:r>
      <w:r w:rsidR="009F254E" w:rsidRPr="00A121B2">
        <w:rPr>
          <w:sz w:val="24"/>
          <w:szCs w:val="24"/>
          <w:lang w:eastAsia="en-US"/>
        </w:rPr>
        <w:t xml:space="preserve"> realizavimas turi būti užtikrintas jau pradėtame žemės sklypo formavimo ir pertvarkymo </w:t>
      </w:r>
      <w:r w:rsidR="00D95D54" w:rsidRPr="00A121B2">
        <w:rPr>
          <w:sz w:val="24"/>
          <w:szCs w:val="24"/>
          <w:lang w:eastAsia="en-US"/>
        </w:rPr>
        <w:t>projekt</w:t>
      </w:r>
      <w:r w:rsidR="004A57AD" w:rsidRPr="00A121B2">
        <w:rPr>
          <w:sz w:val="24"/>
          <w:szCs w:val="24"/>
          <w:lang w:eastAsia="en-US"/>
        </w:rPr>
        <w:t>o</w:t>
      </w:r>
      <w:r w:rsidR="00D95D54" w:rsidRPr="00A121B2">
        <w:rPr>
          <w:sz w:val="24"/>
          <w:szCs w:val="24"/>
          <w:lang w:eastAsia="en-US"/>
        </w:rPr>
        <w:t xml:space="preserve"> rengimo procese, o ne toje stadijoje, kai dar tik sprendžiama </w:t>
      </w:r>
      <w:r w:rsidR="00FA668E" w:rsidRPr="00A121B2">
        <w:rPr>
          <w:sz w:val="24"/>
          <w:szCs w:val="24"/>
          <w:lang w:eastAsia="en-US"/>
        </w:rPr>
        <w:t>pradėti</w:t>
      </w:r>
      <w:r w:rsidR="00D95D54" w:rsidRPr="00A121B2">
        <w:rPr>
          <w:sz w:val="24"/>
          <w:szCs w:val="24"/>
          <w:lang w:eastAsia="en-US"/>
        </w:rPr>
        <w:t xml:space="preserve"> </w:t>
      </w:r>
      <w:r w:rsidR="00FF5A53" w:rsidRPr="00A121B2">
        <w:rPr>
          <w:sz w:val="24"/>
          <w:szCs w:val="24"/>
          <w:lang w:eastAsia="en-US"/>
        </w:rPr>
        <w:t>žemės sklypo formavimo ir pertvarkymo projekt</w:t>
      </w:r>
      <w:r w:rsidR="004A57AD" w:rsidRPr="00A121B2">
        <w:rPr>
          <w:sz w:val="24"/>
          <w:szCs w:val="24"/>
          <w:lang w:eastAsia="en-US"/>
        </w:rPr>
        <w:t>o</w:t>
      </w:r>
      <w:r w:rsidR="00FF5A53" w:rsidRPr="00A121B2">
        <w:rPr>
          <w:sz w:val="24"/>
          <w:szCs w:val="24"/>
          <w:lang w:eastAsia="en-US"/>
        </w:rPr>
        <w:t xml:space="preserve"> rengim</w:t>
      </w:r>
      <w:r w:rsidR="00FA668E" w:rsidRPr="00A121B2">
        <w:rPr>
          <w:sz w:val="24"/>
          <w:szCs w:val="24"/>
          <w:lang w:eastAsia="en-US"/>
        </w:rPr>
        <w:t>ą</w:t>
      </w:r>
      <w:r w:rsidR="00FF5A53" w:rsidRPr="00A121B2">
        <w:rPr>
          <w:sz w:val="24"/>
          <w:szCs w:val="24"/>
          <w:lang w:eastAsia="en-US"/>
        </w:rPr>
        <w:t xml:space="preserve">. </w:t>
      </w:r>
      <w:r w:rsidR="00B1684E" w:rsidRPr="00A121B2">
        <w:rPr>
          <w:sz w:val="24"/>
          <w:szCs w:val="24"/>
          <w:lang w:eastAsia="en-US"/>
        </w:rPr>
        <w:t xml:space="preserve">Tai, </w:t>
      </w:r>
      <w:r w:rsidR="00042AB8" w:rsidRPr="00A121B2">
        <w:rPr>
          <w:sz w:val="24"/>
          <w:szCs w:val="24"/>
          <w:lang w:eastAsia="en-US"/>
        </w:rPr>
        <w:t>Seimo</w:t>
      </w:r>
      <w:r w:rsidR="005008A8" w:rsidRPr="00A121B2">
        <w:rPr>
          <w:sz w:val="24"/>
          <w:szCs w:val="24"/>
          <w:lang w:eastAsia="en-US"/>
        </w:rPr>
        <w:t xml:space="preserve"> kontrolierės įsitikinimu, </w:t>
      </w:r>
      <w:r w:rsidR="00B1684E" w:rsidRPr="00A121B2">
        <w:rPr>
          <w:sz w:val="24"/>
          <w:szCs w:val="24"/>
          <w:lang w:eastAsia="en-US"/>
        </w:rPr>
        <w:t xml:space="preserve">patvirtina, kad </w:t>
      </w:r>
      <w:r w:rsidR="00E60BB1" w:rsidRPr="00A121B2">
        <w:rPr>
          <w:sz w:val="24"/>
          <w:szCs w:val="24"/>
          <w:lang w:eastAsia="en-US"/>
        </w:rPr>
        <w:t xml:space="preserve">Savivaldybės administracijos nurodytas </w:t>
      </w:r>
      <w:r w:rsidR="004D2AA2" w:rsidRPr="00A121B2">
        <w:rPr>
          <w:sz w:val="24"/>
          <w:szCs w:val="24"/>
          <w:lang w:eastAsia="en-US"/>
        </w:rPr>
        <w:t xml:space="preserve">įpareigojimas Pareiškėjui pateikti informaciją apie tarnaujantį daiktą </w:t>
      </w:r>
      <w:r w:rsidR="00463CE8" w:rsidRPr="00A121B2">
        <w:rPr>
          <w:sz w:val="24"/>
          <w:szCs w:val="24"/>
          <w:lang w:eastAsia="en-US"/>
        </w:rPr>
        <w:t>nebuvo pagrįstas teisės aktais</w:t>
      </w:r>
      <w:r w:rsidR="00031919" w:rsidRPr="00A121B2">
        <w:rPr>
          <w:sz w:val="24"/>
          <w:szCs w:val="24"/>
          <w:lang w:eastAsia="en-US"/>
        </w:rPr>
        <w:t xml:space="preserve">, nesivadovauta Viešojo administravimo įstatyme įtvirtintu vieno langelio principu (pažymos </w:t>
      </w:r>
      <w:r w:rsidR="00693E25" w:rsidRPr="00A121B2">
        <w:rPr>
          <w:sz w:val="24"/>
          <w:szCs w:val="24"/>
          <w:lang w:eastAsia="en-US"/>
        </w:rPr>
        <w:t>11.2 p</w:t>
      </w:r>
      <w:r w:rsidR="008F5466">
        <w:rPr>
          <w:sz w:val="24"/>
          <w:szCs w:val="24"/>
          <w:lang w:eastAsia="en-US"/>
        </w:rPr>
        <w:t>ap</w:t>
      </w:r>
      <w:r w:rsidR="00693E25" w:rsidRPr="00A121B2">
        <w:rPr>
          <w:sz w:val="24"/>
          <w:szCs w:val="24"/>
          <w:lang w:eastAsia="en-US"/>
        </w:rPr>
        <w:t>unkt</w:t>
      </w:r>
      <w:r w:rsidR="008F5466">
        <w:rPr>
          <w:sz w:val="24"/>
          <w:szCs w:val="24"/>
          <w:lang w:eastAsia="en-US"/>
        </w:rPr>
        <w:t>i</w:t>
      </w:r>
      <w:r w:rsidR="00693E25" w:rsidRPr="00A121B2">
        <w:rPr>
          <w:sz w:val="24"/>
          <w:szCs w:val="24"/>
          <w:lang w:eastAsia="en-US"/>
        </w:rPr>
        <w:t>s)</w:t>
      </w:r>
      <w:r w:rsidR="00463CE8" w:rsidRPr="00A121B2">
        <w:rPr>
          <w:sz w:val="24"/>
          <w:szCs w:val="24"/>
          <w:lang w:eastAsia="en-US"/>
        </w:rPr>
        <w:t>, o</w:t>
      </w:r>
      <w:r w:rsidR="00EF038D" w:rsidRPr="00A121B2">
        <w:rPr>
          <w:sz w:val="24"/>
          <w:szCs w:val="24"/>
          <w:lang w:eastAsia="en-US"/>
        </w:rPr>
        <w:t xml:space="preserve"> </w:t>
      </w:r>
      <w:r w:rsidR="005C5716" w:rsidRPr="00A121B2">
        <w:rPr>
          <w:sz w:val="24"/>
          <w:szCs w:val="24"/>
          <w:lang w:eastAsia="en-US"/>
        </w:rPr>
        <w:t xml:space="preserve">Pareiškėjo nepateiktos informacijos faktas </w:t>
      </w:r>
      <w:r w:rsidR="00463CE8" w:rsidRPr="00A121B2">
        <w:rPr>
          <w:sz w:val="24"/>
          <w:szCs w:val="24"/>
          <w:lang w:eastAsia="en-US"/>
        </w:rPr>
        <w:t>negalėjo būti priežasti</w:t>
      </w:r>
      <w:r w:rsidR="008F5466">
        <w:rPr>
          <w:sz w:val="24"/>
          <w:szCs w:val="24"/>
          <w:lang w:eastAsia="en-US"/>
        </w:rPr>
        <w:t>s</w:t>
      </w:r>
      <w:r w:rsidR="005C5716" w:rsidRPr="00A121B2">
        <w:rPr>
          <w:sz w:val="24"/>
          <w:szCs w:val="24"/>
          <w:lang w:eastAsia="en-US"/>
        </w:rPr>
        <w:t xml:space="preserve">, </w:t>
      </w:r>
      <w:r w:rsidR="00172050" w:rsidRPr="00A121B2">
        <w:rPr>
          <w:sz w:val="24"/>
          <w:szCs w:val="24"/>
          <w:lang w:eastAsia="en-US"/>
        </w:rPr>
        <w:t>sąlygojan</w:t>
      </w:r>
      <w:r w:rsidR="008F5466">
        <w:rPr>
          <w:sz w:val="24"/>
          <w:szCs w:val="24"/>
          <w:lang w:eastAsia="en-US"/>
        </w:rPr>
        <w:t>ti</w:t>
      </w:r>
      <w:r w:rsidR="00172050" w:rsidRPr="00A121B2">
        <w:rPr>
          <w:sz w:val="24"/>
          <w:szCs w:val="24"/>
          <w:lang w:eastAsia="en-US"/>
        </w:rPr>
        <w:t xml:space="preserve"> nutraukti Žemės sklypo formavimo ir pertvarkymo projekto rengi</w:t>
      </w:r>
      <w:r w:rsidR="00440542" w:rsidRPr="00A121B2">
        <w:rPr>
          <w:sz w:val="24"/>
          <w:szCs w:val="24"/>
          <w:lang w:eastAsia="en-US"/>
        </w:rPr>
        <w:t>mo procesą</w:t>
      </w:r>
      <w:r w:rsidR="00FA668E" w:rsidRPr="00A121B2">
        <w:rPr>
          <w:sz w:val="24"/>
          <w:szCs w:val="24"/>
          <w:lang w:eastAsia="en-US"/>
        </w:rPr>
        <w:t>.</w:t>
      </w:r>
    </w:p>
    <w:p w14:paraId="2C5FC634" w14:textId="67D0FF2A" w:rsidR="004769CB" w:rsidRPr="00A121B2" w:rsidRDefault="00472516"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7</w:t>
      </w:r>
      <w:r w:rsidRPr="00A121B2">
        <w:rPr>
          <w:sz w:val="24"/>
          <w:szCs w:val="24"/>
          <w:lang w:eastAsia="en-US"/>
        </w:rPr>
        <w:t>.5</w:t>
      </w:r>
      <w:r w:rsidR="00572DD2" w:rsidRPr="00A121B2">
        <w:rPr>
          <w:sz w:val="24"/>
          <w:szCs w:val="24"/>
          <w:lang w:eastAsia="en-US"/>
        </w:rPr>
        <w:t>.</w:t>
      </w:r>
      <w:r w:rsidRPr="00A121B2">
        <w:rPr>
          <w:sz w:val="24"/>
          <w:szCs w:val="24"/>
          <w:lang w:eastAsia="en-US"/>
        </w:rPr>
        <w:t xml:space="preserve"> </w:t>
      </w:r>
      <w:r w:rsidR="00FA668E" w:rsidRPr="00A121B2">
        <w:rPr>
          <w:sz w:val="24"/>
          <w:szCs w:val="24"/>
          <w:lang w:eastAsia="en-US"/>
        </w:rPr>
        <w:t>T</w:t>
      </w:r>
      <w:r w:rsidR="00731931" w:rsidRPr="00A121B2">
        <w:rPr>
          <w:sz w:val="24"/>
          <w:szCs w:val="24"/>
          <w:lang w:eastAsia="en-US"/>
        </w:rPr>
        <w:t>aip pat</w:t>
      </w:r>
      <w:r w:rsidR="009A011C" w:rsidRPr="00A121B2">
        <w:rPr>
          <w:sz w:val="24"/>
          <w:szCs w:val="24"/>
          <w:lang w:eastAsia="en-US"/>
        </w:rPr>
        <w:t xml:space="preserve"> </w:t>
      </w:r>
      <w:r w:rsidR="00514976" w:rsidRPr="00A121B2">
        <w:rPr>
          <w:sz w:val="24"/>
          <w:szCs w:val="24"/>
          <w:lang w:eastAsia="en-US"/>
        </w:rPr>
        <w:t xml:space="preserve">Seimo kontrolierė </w:t>
      </w:r>
      <w:r w:rsidR="0022286A" w:rsidRPr="00A121B2">
        <w:rPr>
          <w:sz w:val="24"/>
          <w:szCs w:val="24"/>
          <w:lang w:eastAsia="en-US"/>
        </w:rPr>
        <w:t>atkreipia dėmesį</w:t>
      </w:r>
      <w:r w:rsidR="00514976" w:rsidRPr="00A121B2">
        <w:rPr>
          <w:sz w:val="24"/>
          <w:szCs w:val="24"/>
          <w:lang w:eastAsia="en-US"/>
        </w:rPr>
        <w:t>, jog</w:t>
      </w:r>
      <w:r w:rsidR="00560AF9" w:rsidRPr="00A121B2">
        <w:rPr>
          <w:sz w:val="24"/>
          <w:szCs w:val="24"/>
          <w:lang w:eastAsia="en-US"/>
        </w:rPr>
        <w:t xml:space="preserve">, </w:t>
      </w:r>
      <w:r w:rsidR="007E0175" w:rsidRPr="00A121B2">
        <w:rPr>
          <w:sz w:val="24"/>
          <w:szCs w:val="24"/>
          <w:lang w:eastAsia="en-US"/>
        </w:rPr>
        <w:t xml:space="preserve">remiantis Projektų </w:t>
      </w:r>
      <w:r w:rsidR="00497222" w:rsidRPr="00A121B2">
        <w:rPr>
          <w:sz w:val="24"/>
          <w:szCs w:val="24"/>
          <w:lang w:eastAsia="en-US"/>
        </w:rPr>
        <w:t>rengimo taisykl</w:t>
      </w:r>
      <w:r w:rsidR="00FA668E">
        <w:rPr>
          <w:sz w:val="24"/>
          <w:szCs w:val="24"/>
          <w:lang w:eastAsia="en-US"/>
        </w:rPr>
        <w:t>i</w:t>
      </w:r>
      <w:r w:rsidR="00497222" w:rsidRPr="00A121B2">
        <w:rPr>
          <w:sz w:val="24"/>
          <w:szCs w:val="24"/>
          <w:lang w:eastAsia="en-US"/>
        </w:rPr>
        <w:t xml:space="preserve">ų nuostatomis, </w:t>
      </w:r>
      <w:r w:rsidR="00560AF9" w:rsidRPr="00A121B2">
        <w:rPr>
          <w:sz w:val="24"/>
          <w:szCs w:val="24"/>
          <w:lang w:eastAsia="en-US"/>
        </w:rPr>
        <w:t>išnagrinėjęs</w:t>
      </w:r>
      <w:r w:rsidR="00600ECE" w:rsidRPr="00A121B2">
        <w:rPr>
          <w:sz w:val="24"/>
          <w:szCs w:val="24"/>
          <w:lang w:eastAsia="en-US"/>
        </w:rPr>
        <w:t xml:space="preserve"> prašymą organizuoti žemės sklypo formavimo ir pertvarkymo projektą</w:t>
      </w:r>
      <w:r w:rsidR="00412EED" w:rsidRPr="00A121B2">
        <w:rPr>
          <w:sz w:val="24"/>
          <w:szCs w:val="24"/>
          <w:lang w:eastAsia="en-US"/>
        </w:rPr>
        <w:t>,</w:t>
      </w:r>
      <w:r w:rsidR="00514976" w:rsidRPr="00A121B2">
        <w:rPr>
          <w:sz w:val="24"/>
          <w:szCs w:val="24"/>
          <w:lang w:eastAsia="en-US"/>
        </w:rPr>
        <w:t xml:space="preserve"> </w:t>
      </w:r>
      <w:r w:rsidR="00056BE1" w:rsidRPr="00A121B2">
        <w:rPr>
          <w:sz w:val="24"/>
          <w:szCs w:val="24"/>
          <w:lang w:eastAsia="en-US"/>
        </w:rPr>
        <w:t>žemės sklypų formavimo ir pertvarkymo projektų organizatori</w:t>
      </w:r>
      <w:r w:rsidR="002B0237" w:rsidRPr="00A121B2">
        <w:rPr>
          <w:sz w:val="24"/>
          <w:szCs w:val="24"/>
          <w:lang w:eastAsia="en-US"/>
        </w:rPr>
        <w:t>u</w:t>
      </w:r>
      <w:r w:rsidR="00412EED" w:rsidRPr="00A121B2">
        <w:rPr>
          <w:sz w:val="24"/>
          <w:szCs w:val="24"/>
          <w:lang w:eastAsia="en-US"/>
        </w:rPr>
        <w:t>s</w:t>
      </w:r>
      <w:r w:rsidR="003553D0" w:rsidRPr="00A121B2">
        <w:rPr>
          <w:sz w:val="24"/>
          <w:szCs w:val="24"/>
          <w:lang w:eastAsia="en-US"/>
        </w:rPr>
        <w:t>, t. y. savivaldybės administracijos direktoriu</w:t>
      </w:r>
      <w:r w:rsidR="00412EED" w:rsidRPr="00A121B2">
        <w:rPr>
          <w:sz w:val="24"/>
          <w:szCs w:val="24"/>
          <w:lang w:eastAsia="en-US"/>
        </w:rPr>
        <w:t>s</w:t>
      </w:r>
      <w:r w:rsidR="003553D0" w:rsidRPr="00A121B2">
        <w:rPr>
          <w:sz w:val="24"/>
          <w:szCs w:val="24"/>
          <w:lang w:eastAsia="en-US"/>
        </w:rPr>
        <w:t>,</w:t>
      </w:r>
      <w:r w:rsidR="00572F16" w:rsidRPr="00A121B2">
        <w:rPr>
          <w:sz w:val="24"/>
          <w:szCs w:val="24"/>
          <w:lang w:eastAsia="en-US"/>
        </w:rPr>
        <w:t xml:space="preserve"> </w:t>
      </w:r>
      <w:r w:rsidR="00783655" w:rsidRPr="00A121B2">
        <w:rPr>
          <w:sz w:val="24"/>
          <w:szCs w:val="24"/>
          <w:lang w:eastAsia="en-US"/>
        </w:rPr>
        <w:t>turi</w:t>
      </w:r>
      <w:r w:rsidR="003212FD" w:rsidRPr="00A121B2">
        <w:rPr>
          <w:sz w:val="24"/>
          <w:szCs w:val="24"/>
          <w:lang w:eastAsia="en-US"/>
        </w:rPr>
        <w:t xml:space="preserve"> pareigą </w:t>
      </w:r>
      <w:r w:rsidR="00783655" w:rsidRPr="00A121B2">
        <w:rPr>
          <w:sz w:val="24"/>
          <w:szCs w:val="24"/>
          <w:lang w:eastAsia="en-US"/>
        </w:rPr>
        <w:t xml:space="preserve">priimti vieną iš dviejų sprendimų: 1) pradėti rengti Projektą arba 2) </w:t>
      </w:r>
      <w:r w:rsidR="00905ED4" w:rsidRPr="00A121B2">
        <w:rPr>
          <w:sz w:val="24"/>
          <w:szCs w:val="24"/>
          <w:lang w:eastAsia="en-US"/>
        </w:rPr>
        <w:t xml:space="preserve">motyvuotai atsisakyti organizuoti Projekto rengimą, apie tai informuodamas Projekto </w:t>
      </w:r>
      <w:r w:rsidR="00F5056C" w:rsidRPr="00A121B2">
        <w:rPr>
          <w:sz w:val="24"/>
          <w:szCs w:val="24"/>
          <w:lang w:eastAsia="en-US"/>
        </w:rPr>
        <w:t>iniciatorių (pažymos 12.1 p</w:t>
      </w:r>
      <w:r w:rsidR="00FA668E">
        <w:rPr>
          <w:sz w:val="24"/>
          <w:szCs w:val="24"/>
          <w:lang w:eastAsia="en-US"/>
        </w:rPr>
        <w:t>ap</w:t>
      </w:r>
      <w:r w:rsidR="00F5056C" w:rsidRPr="00A121B2">
        <w:rPr>
          <w:sz w:val="24"/>
          <w:szCs w:val="24"/>
          <w:lang w:eastAsia="en-US"/>
        </w:rPr>
        <w:t>unkt</w:t>
      </w:r>
      <w:r w:rsidR="00FA668E">
        <w:rPr>
          <w:sz w:val="24"/>
          <w:szCs w:val="24"/>
          <w:lang w:eastAsia="en-US"/>
        </w:rPr>
        <w:t>i</w:t>
      </w:r>
      <w:r w:rsidR="00F5056C" w:rsidRPr="00A121B2">
        <w:rPr>
          <w:sz w:val="24"/>
          <w:szCs w:val="24"/>
          <w:lang w:eastAsia="en-US"/>
        </w:rPr>
        <w:t>s).</w:t>
      </w:r>
      <w:r w:rsidR="00DD4C96" w:rsidRPr="00A121B2">
        <w:rPr>
          <w:sz w:val="24"/>
          <w:szCs w:val="24"/>
          <w:lang w:eastAsia="en-US"/>
        </w:rPr>
        <w:t xml:space="preserve"> Tačiau, kaip patvirtina tyrimo metu surinkta informacija (pažymos </w:t>
      </w:r>
      <w:r w:rsidR="006C54B1" w:rsidRPr="00A121B2">
        <w:rPr>
          <w:sz w:val="24"/>
          <w:szCs w:val="24"/>
          <w:lang w:eastAsia="en-US"/>
        </w:rPr>
        <w:t xml:space="preserve">10.1 </w:t>
      </w:r>
      <w:r w:rsidR="006C54B1" w:rsidRPr="00A121B2">
        <w:rPr>
          <w:sz w:val="24"/>
          <w:szCs w:val="24"/>
          <w:lang w:eastAsia="en-US"/>
        </w:rPr>
        <w:lastRenderedPageBreak/>
        <w:t>p</w:t>
      </w:r>
      <w:r w:rsidR="00FA668E">
        <w:rPr>
          <w:sz w:val="24"/>
          <w:szCs w:val="24"/>
          <w:lang w:eastAsia="en-US"/>
        </w:rPr>
        <w:t>ap</w:t>
      </w:r>
      <w:r w:rsidR="006C54B1" w:rsidRPr="00A121B2">
        <w:rPr>
          <w:sz w:val="24"/>
          <w:szCs w:val="24"/>
          <w:lang w:eastAsia="en-US"/>
        </w:rPr>
        <w:t>unkt</w:t>
      </w:r>
      <w:r w:rsidR="00FA668E">
        <w:rPr>
          <w:sz w:val="24"/>
          <w:szCs w:val="24"/>
          <w:lang w:eastAsia="en-US"/>
        </w:rPr>
        <w:t>i</w:t>
      </w:r>
      <w:r w:rsidR="006C54B1" w:rsidRPr="00A121B2">
        <w:rPr>
          <w:sz w:val="24"/>
          <w:szCs w:val="24"/>
          <w:lang w:eastAsia="en-US"/>
        </w:rPr>
        <w:t xml:space="preserve">s), </w:t>
      </w:r>
      <w:r w:rsidR="0043251E" w:rsidRPr="00A121B2">
        <w:rPr>
          <w:sz w:val="24"/>
          <w:szCs w:val="24"/>
          <w:lang w:eastAsia="en-US"/>
        </w:rPr>
        <w:t xml:space="preserve">dėl </w:t>
      </w:r>
      <w:r w:rsidR="008A36B6" w:rsidRPr="00A121B2">
        <w:rPr>
          <w:sz w:val="24"/>
          <w:szCs w:val="24"/>
          <w:lang w:eastAsia="en-US"/>
        </w:rPr>
        <w:t>Pareiškėjo ŽPDRIS inicijuot</w:t>
      </w:r>
      <w:r w:rsidR="0043251E" w:rsidRPr="00A121B2">
        <w:rPr>
          <w:sz w:val="24"/>
          <w:szCs w:val="24"/>
          <w:lang w:eastAsia="en-US"/>
        </w:rPr>
        <w:t>o</w:t>
      </w:r>
      <w:r w:rsidR="008A36B6" w:rsidRPr="00A121B2">
        <w:rPr>
          <w:sz w:val="24"/>
          <w:szCs w:val="24"/>
          <w:lang w:eastAsia="en-US"/>
        </w:rPr>
        <w:t xml:space="preserve"> Žemės sklypo formavimo ir pertvar</w:t>
      </w:r>
      <w:r w:rsidR="00C317F6" w:rsidRPr="00A121B2">
        <w:rPr>
          <w:sz w:val="24"/>
          <w:szCs w:val="24"/>
          <w:lang w:eastAsia="en-US"/>
        </w:rPr>
        <w:t>kymo projekt</w:t>
      </w:r>
      <w:r w:rsidR="00E526F7" w:rsidRPr="00A121B2">
        <w:rPr>
          <w:sz w:val="24"/>
          <w:szCs w:val="24"/>
          <w:lang w:eastAsia="en-US"/>
        </w:rPr>
        <w:t>o nebuvo priimtas n</w:t>
      </w:r>
      <w:r w:rsidR="00FA668E">
        <w:rPr>
          <w:sz w:val="24"/>
          <w:szCs w:val="24"/>
          <w:lang w:eastAsia="en-US"/>
        </w:rPr>
        <w:t>ė</w:t>
      </w:r>
      <w:r w:rsidR="00E526F7" w:rsidRPr="00A121B2">
        <w:rPr>
          <w:sz w:val="24"/>
          <w:szCs w:val="24"/>
          <w:lang w:eastAsia="en-US"/>
        </w:rPr>
        <w:t xml:space="preserve"> vienas iš pirmiau paminėtų, Projektų rengimo taisyklėse numatytų, Savivaldybės administracijos direktoriaus sprendimų</w:t>
      </w:r>
      <w:r w:rsidR="003E0403" w:rsidRPr="00A121B2">
        <w:rPr>
          <w:sz w:val="24"/>
          <w:szCs w:val="24"/>
          <w:lang w:eastAsia="en-US"/>
        </w:rPr>
        <w:t>, o tik</w:t>
      </w:r>
      <w:r w:rsidR="00C317F6" w:rsidRPr="00A121B2">
        <w:rPr>
          <w:sz w:val="24"/>
          <w:szCs w:val="24"/>
          <w:lang w:eastAsia="en-US"/>
        </w:rPr>
        <w:t xml:space="preserve"> </w:t>
      </w:r>
      <w:r w:rsidR="008A36B6" w:rsidRPr="00A121B2">
        <w:rPr>
          <w:sz w:val="24"/>
          <w:szCs w:val="24"/>
          <w:lang w:eastAsia="en-US"/>
        </w:rPr>
        <w:t xml:space="preserve">Savivaldybės </w:t>
      </w:r>
      <w:r w:rsidR="004A679C" w:rsidRPr="00A121B2">
        <w:rPr>
          <w:sz w:val="24"/>
          <w:szCs w:val="24"/>
          <w:lang w:eastAsia="en-US"/>
        </w:rPr>
        <w:t xml:space="preserve">administracijos Žemės tvarkymo ir administravimo skyriaus </w:t>
      </w:r>
      <w:r w:rsidR="006356E6">
        <w:rPr>
          <w:sz w:val="24"/>
          <w:szCs w:val="24"/>
          <w:lang w:eastAsia="en-US"/>
        </w:rPr>
        <w:t>darbuotojos</w:t>
      </w:r>
      <w:r w:rsidR="004A679C" w:rsidRPr="00A121B2">
        <w:rPr>
          <w:sz w:val="24"/>
          <w:szCs w:val="24"/>
          <w:lang w:eastAsia="en-US"/>
        </w:rPr>
        <w:t xml:space="preserve"> (-ų) </w:t>
      </w:r>
      <w:r w:rsidR="00CF49C7" w:rsidRPr="00A121B2">
        <w:rPr>
          <w:sz w:val="24"/>
          <w:szCs w:val="24"/>
          <w:lang w:eastAsia="en-US"/>
        </w:rPr>
        <w:t>pranešimu per ŽPDRIS sistemą</w:t>
      </w:r>
      <w:r w:rsidR="00B60159" w:rsidRPr="00A121B2">
        <w:rPr>
          <w:sz w:val="24"/>
          <w:szCs w:val="24"/>
          <w:lang w:eastAsia="en-US"/>
        </w:rPr>
        <w:t xml:space="preserve"> po beveik dvejų metų nuo </w:t>
      </w:r>
      <w:r w:rsidR="00C87106" w:rsidRPr="00A121B2">
        <w:rPr>
          <w:sz w:val="24"/>
          <w:szCs w:val="24"/>
          <w:lang w:eastAsia="en-US"/>
        </w:rPr>
        <w:t>Pareiškėjo pateikto prašymo organizuoti Žemės sklypo formavimo ir pertvarkymo projektą</w:t>
      </w:r>
      <w:r w:rsidR="00EC50DC" w:rsidRPr="00A121B2">
        <w:rPr>
          <w:sz w:val="24"/>
          <w:szCs w:val="24"/>
          <w:lang w:eastAsia="en-US"/>
        </w:rPr>
        <w:t xml:space="preserve"> pateikimo</w:t>
      </w:r>
      <w:r w:rsidR="00C87106" w:rsidRPr="00A121B2">
        <w:rPr>
          <w:sz w:val="24"/>
          <w:szCs w:val="24"/>
          <w:lang w:eastAsia="en-US"/>
        </w:rPr>
        <w:t xml:space="preserve">, </w:t>
      </w:r>
      <w:r w:rsidR="000720AF" w:rsidRPr="00A121B2">
        <w:rPr>
          <w:sz w:val="24"/>
          <w:szCs w:val="24"/>
          <w:lang w:eastAsia="en-US"/>
        </w:rPr>
        <w:t>Pareiškėj</w:t>
      </w:r>
      <w:r w:rsidR="001A7212" w:rsidRPr="00A121B2">
        <w:rPr>
          <w:sz w:val="24"/>
          <w:szCs w:val="24"/>
          <w:lang w:eastAsia="en-US"/>
        </w:rPr>
        <w:t>ui</w:t>
      </w:r>
      <w:r w:rsidR="000720AF" w:rsidRPr="00A121B2">
        <w:rPr>
          <w:sz w:val="24"/>
          <w:szCs w:val="24"/>
          <w:lang w:eastAsia="en-US"/>
        </w:rPr>
        <w:t xml:space="preserve"> buvo </w:t>
      </w:r>
      <w:r w:rsidR="001A7212" w:rsidRPr="00A121B2">
        <w:rPr>
          <w:sz w:val="24"/>
          <w:szCs w:val="24"/>
          <w:lang w:eastAsia="en-US"/>
        </w:rPr>
        <w:t xml:space="preserve">nurodyta pakartotinai kreiptis </w:t>
      </w:r>
      <w:r w:rsidR="004F3127" w:rsidRPr="00A121B2">
        <w:rPr>
          <w:sz w:val="24"/>
          <w:szCs w:val="24"/>
          <w:lang w:eastAsia="en-US"/>
        </w:rPr>
        <w:t xml:space="preserve">į Savivaldybės administracijos Žemės tvarkymo ir administravimo skyriaus </w:t>
      </w:r>
      <w:r w:rsidR="006356E6">
        <w:rPr>
          <w:sz w:val="24"/>
          <w:szCs w:val="24"/>
          <w:lang w:eastAsia="en-US"/>
        </w:rPr>
        <w:t>darbuotoją</w:t>
      </w:r>
      <w:r w:rsidR="004769CB" w:rsidRPr="00A121B2">
        <w:rPr>
          <w:sz w:val="24"/>
          <w:szCs w:val="24"/>
          <w:lang w:eastAsia="en-US"/>
        </w:rPr>
        <w:t xml:space="preserve">, jei pateikto prašymo organizuoti Žemės sklypo formavimo ir pertvarkymo projektą </w:t>
      </w:r>
      <w:r w:rsidR="00F301D6" w:rsidRPr="00A121B2">
        <w:rPr>
          <w:sz w:val="24"/>
          <w:szCs w:val="24"/>
          <w:lang w:eastAsia="en-US"/>
        </w:rPr>
        <w:t xml:space="preserve">nagrinėjimas </w:t>
      </w:r>
      <w:r w:rsidR="00D945D6" w:rsidRPr="00A121B2">
        <w:rPr>
          <w:sz w:val="24"/>
          <w:szCs w:val="24"/>
          <w:lang w:eastAsia="en-US"/>
        </w:rPr>
        <w:t>jam dar</w:t>
      </w:r>
      <w:r w:rsidR="004769CB" w:rsidRPr="00A121B2">
        <w:rPr>
          <w:sz w:val="24"/>
          <w:szCs w:val="24"/>
          <w:lang w:eastAsia="en-US"/>
        </w:rPr>
        <w:t xml:space="preserve"> yra aktualus</w:t>
      </w:r>
      <w:r w:rsidR="00A33333" w:rsidRPr="00A121B2">
        <w:rPr>
          <w:sz w:val="24"/>
          <w:szCs w:val="24"/>
          <w:lang w:eastAsia="en-US"/>
        </w:rPr>
        <w:t>.</w:t>
      </w:r>
    </w:p>
    <w:p w14:paraId="3AABDB52" w14:textId="4A9E3FCF" w:rsidR="00E421F0" w:rsidRPr="00A121B2" w:rsidRDefault="004769CB" w:rsidP="00683C76">
      <w:pPr>
        <w:tabs>
          <w:tab w:val="left" w:pos="4764"/>
        </w:tabs>
        <w:ind w:firstLine="851"/>
        <w:jc w:val="both"/>
        <w:rPr>
          <w:sz w:val="24"/>
          <w:szCs w:val="24"/>
          <w:lang w:eastAsia="en-US"/>
        </w:rPr>
      </w:pPr>
      <w:r w:rsidRPr="00A121B2">
        <w:rPr>
          <w:sz w:val="24"/>
          <w:szCs w:val="24"/>
          <w:lang w:eastAsia="en-US"/>
        </w:rPr>
        <w:t xml:space="preserve">Akivaizdu, kad </w:t>
      </w:r>
      <w:r w:rsidR="00EC3EF0" w:rsidRPr="00A121B2">
        <w:rPr>
          <w:sz w:val="24"/>
          <w:szCs w:val="24"/>
          <w:lang w:eastAsia="en-US"/>
        </w:rPr>
        <w:t>šios nustatytos aplinkybės patvirtina, jog</w:t>
      </w:r>
      <w:r w:rsidR="00DF0D46" w:rsidRPr="00A121B2">
        <w:rPr>
          <w:sz w:val="24"/>
          <w:szCs w:val="24"/>
          <w:lang w:eastAsia="en-US"/>
        </w:rPr>
        <w:t xml:space="preserve"> Savivaldybės administracijos</w:t>
      </w:r>
      <w:r w:rsidR="00EA2AE3" w:rsidRPr="00A121B2">
        <w:rPr>
          <w:sz w:val="24"/>
          <w:szCs w:val="24"/>
          <w:lang w:eastAsia="en-US"/>
        </w:rPr>
        <w:t xml:space="preserve"> Seimo kontrolierei</w:t>
      </w:r>
      <w:r w:rsidR="00DF0D46" w:rsidRPr="00A121B2">
        <w:rPr>
          <w:sz w:val="24"/>
          <w:szCs w:val="24"/>
          <w:lang w:eastAsia="en-US"/>
        </w:rPr>
        <w:t xml:space="preserve"> teikti paaiškinimai (pažymos </w:t>
      </w:r>
      <w:r w:rsidR="00CF1416" w:rsidRPr="00A121B2">
        <w:rPr>
          <w:sz w:val="24"/>
          <w:szCs w:val="24"/>
          <w:lang w:eastAsia="en-US"/>
        </w:rPr>
        <w:t>6.2 p</w:t>
      </w:r>
      <w:r w:rsidR="00FA668E">
        <w:rPr>
          <w:sz w:val="24"/>
          <w:szCs w:val="24"/>
          <w:lang w:eastAsia="en-US"/>
        </w:rPr>
        <w:t>ap</w:t>
      </w:r>
      <w:r w:rsidR="00CF1416" w:rsidRPr="00A121B2">
        <w:rPr>
          <w:sz w:val="24"/>
          <w:szCs w:val="24"/>
          <w:lang w:eastAsia="en-US"/>
        </w:rPr>
        <w:t>unkt</w:t>
      </w:r>
      <w:r w:rsidR="00FA668E">
        <w:rPr>
          <w:sz w:val="24"/>
          <w:szCs w:val="24"/>
          <w:lang w:eastAsia="en-US"/>
        </w:rPr>
        <w:t>i</w:t>
      </w:r>
      <w:r w:rsidR="00CF1416" w:rsidRPr="00A121B2">
        <w:rPr>
          <w:sz w:val="24"/>
          <w:szCs w:val="24"/>
          <w:lang w:eastAsia="en-US"/>
        </w:rPr>
        <w:t>s)</w:t>
      </w:r>
      <w:r w:rsidR="00EC3EF0" w:rsidRPr="00A121B2">
        <w:rPr>
          <w:sz w:val="24"/>
          <w:szCs w:val="24"/>
          <w:lang w:eastAsia="en-US"/>
        </w:rPr>
        <w:t xml:space="preserve"> </w:t>
      </w:r>
      <w:r w:rsidR="00B87A5D" w:rsidRPr="00A121B2">
        <w:rPr>
          <w:sz w:val="24"/>
          <w:szCs w:val="24"/>
          <w:lang w:eastAsia="en-US"/>
        </w:rPr>
        <w:t>neatitinka buvusios faktinės padėties</w:t>
      </w:r>
      <w:r w:rsidR="0063474E" w:rsidRPr="00A121B2">
        <w:rPr>
          <w:sz w:val="24"/>
          <w:szCs w:val="24"/>
          <w:lang w:eastAsia="en-US"/>
        </w:rPr>
        <w:t xml:space="preserve"> </w:t>
      </w:r>
      <w:r w:rsidR="006D7B3C" w:rsidRPr="00A121B2">
        <w:rPr>
          <w:sz w:val="24"/>
          <w:szCs w:val="24"/>
          <w:lang w:eastAsia="en-US"/>
        </w:rPr>
        <w:t>(pažymos 10.1 p</w:t>
      </w:r>
      <w:r w:rsidR="00FA668E">
        <w:rPr>
          <w:sz w:val="24"/>
          <w:szCs w:val="24"/>
          <w:lang w:eastAsia="en-US"/>
        </w:rPr>
        <w:t>ap</w:t>
      </w:r>
      <w:r w:rsidR="006D7B3C" w:rsidRPr="00A121B2">
        <w:rPr>
          <w:sz w:val="24"/>
          <w:szCs w:val="24"/>
          <w:lang w:eastAsia="en-US"/>
        </w:rPr>
        <w:t>unkt</w:t>
      </w:r>
      <w:r w:rsidR="00FA668E">
        <w:rPr>
          <w:sz w:val="24"/>
          <w:szCs w:val="24"/>
          <w:lang w:eastAsia="en-US"/>
        </w:rPr>
        <w:t>i</w:t>
      </w:r>
      <w:r w:rsidR="006D7B3C" w:rsidRPr="00A121B2">
        <w:rPr>
          <w:sz w:val="24"/>
          <w:szCs w:val="24"/>
          <w:lang w:eastAsia="en-US"/>
        </w:rPr>
        <w:t>s)</w:t>
      </w:r>
      <w:r w:rsidR="001252B2" w:rsidRPr="00A121B2">
        <w:rPr>
          <w:sz w:val="24"/>
          <w:szCs w:val="24"/>
          <w:lang w:eastAsia="en-US"/>
        </w:rPr>
        <w:t>,</w:t>
      </w:r>
      <w:r w:rsidR="006D7B3C" w:rsidRPr="00A121B2">
        <w:rPr>
          <w:sz w:val="24"/>
          <w:szCs w:val="24"/>
          <w:lang w:eastAsia="en-US"/>
        </w:rPr>
        <w:t xml:space="preserve"> </w:t>
      </w:r>
      <w:r w:rsidR="0063474E" w:rsidRPr="00A121B2">
        <w:rPr>
          <w:sz w:val="24"/>
          <w:szCs w:val="24"/>
          <w:lang w:eastAsia="en-US"/>
        </w:rPr>
        <w:t xml:space="preserve">ir </w:t>
      </w:r>
      <w:r w:rsidR="00CC68EC" w:rsidRPr="00A121B2">
        <w:rPr>
          <w:sz w:val="24"/>
          <w:szCs w:val="24"/>
          <w:lang w:eastAsia="en-US"/>
        </w:rPr>
        <w:t xml:space="preserve">buvo </w:t>
      </w:r>
      <w:r w:rsidR="006C563F" w:rsidRPr="00A121B2">
        <w:rPr>
          <w:sz w:val="24"/>
          <w:szCs w:val="24"/>
          <w:lang w:eastAsia="en-US"/>
        </w:rPr>
        <w:t xml:space="preserve">pateikti tik </w:t>
      </w:r>
      <w:r w:rsidR="0063474E" w:rsidRPr="00A121B2">
        <w:rPr>
          <w:sz w:val="24"/>
          <w:szCs w:val="24"/>
          <w:lang w:eastAsia="en-US"/>
        </w:rPr>
        <w:t xml:space="preserve">siekiant </w:t>
      </w:r>
      <w:r w:rsidR="006C563F" w:rsidRPr="00A121B2">
        <w:rPr>
          <w:sz w:val="24"/>
          <w:szCs w:val="24"/>
          <w:lang w:eastAsia="en-US"/>
        </w:rPr>
        <w:t xml:space="preserve">pateisinti buvusį </w:t>
      </w:r>
      <w:r w:rsidR="00140D89" w:rsidRPr="00A121B2">
        <w:rPr>
          <w:sz w:val="24"/>
          <w:szCs w:val="24"/>
          <w:lang w:eastAsia="en-US"/>
        </w:rPr>
        <w:t xml:space="preserve">institucijos </w:t>
      </w:r>
      <w:r w:rsidR="006356E6">
        <w:rPr>
          <w:sz w:val="24"/>
          <w:szCs w:val="24"/>
          <w:lang w:eastAsia="en-US"/>
        </w:rPr>
        <w:t>darbuotojų</w:t>
      </w:r>
      <w:r w:rsidR="00140D89" w:rsidRPr="00A121B2">
        <w:rPr>
          <w:sz w:val="24"/>
          <w:szCs w:val="24"/>
          <w:lang w:eastAsia="en-US"/>
        </w:rPr>
        <w:t xml:space="preserve"> </w:t>
      </w:r>
      <w:r w:rsidR="006C563F" w:rsidRPr="00A121B2">
        <w:rPr>
          <w:sz w:val="24"/>
          <w:szCs w:val="24"/>
          <w:lang w:eastAsia="en-US"/>
        </w:rPr>
        <w:t xml:space="preserve">neveikimą. </w:t>
      </w:r>
    </w:p>
    <w:p w14:paraId="01E8EC09" w14:textId="43507385" w:rsidR="00D72EE3" w:rsidRPr="00A121B2" w:rsidRDefault="00D72EE3" w:rsidP="00D72EE3">
      <w:pPr>
        <w:tabs>
          <w:tab w:val="left" w:pos="4764"/>
        </w:tabs>
        <w:ind w:firstLine="851"/>
        <w:jc w:val="both"/>
        <w:rPr>
          <w:sz w:val="24"/>
          <w:szCs w:val="24"/>
          <w:lang w:eastAsia="en-US"/>
        </w:rPr>
      </w:pPr>
      <w:r w:rsidRPr="00A121B2">
        <w:rPr>
          <w:sz w:val="24"/>
          <w:szCs w:val="24"/>
          <w:lang w:eastAsia="en-US"/>
        </w:rPr>
        <w:t>Be to</w:t>
      </w:r>
      <w:r w:rsidR="00FA668E">
        <w:rPr>
          <w:sz w:val="24"/>
          <w:szCs w:val="24"/>
          <w:lang w:eastAsia="en-US"/>
        </w:rPr>
        <w:t>,</w:t>
      </w:r>
      <w:r w:rsidRPr="00A121B2">
        <w:rPr>
          <w:sz w:val="24"/>
          <w:szCs w:val="24"/>
          <w:lang w:eastAsia="en-US"/>
        </w:rPr>
        <w:t xml:space="preserve"> pabrėžtina, kad, remiantis Savivaldybės administracijos paaiškinimais, Pareiškėjas apie aplinkybes, dėl kurių negali būti tenkinamas jo prašymas organizuoti Žemės sklypo formavimo ir pertvarkymo projektą, buvo informuotas telefonu, jam taip pat </w:t>
      </w:r>
      <w:r w:rsidR="00FA668E">
        <w:rPr>
          <w:sz w:val="24"/>
          <w:szCs w:val="24"/>
          <w:lang w:eastAsia="en-US"/>
        </w:rPr>
        <w:t xml:space="preserve">buvo </w:t>
      </w:r>
      <w:r w:rsidRPr="00A121B2">
        <w:rPr>
          <w:sz w:val="24"/>
          <w:szCs w:val="24"/>
          <w:lang w:eastAsia="en-US"/>
        </w:rPr>
        <w:t>pasiūl</w:t>
      </w:r>
      <w:r w:rsidR="00FA668E">
        <w:rPr>
          <w:sz w:val="24"/>
          <w:szCs w:val="24"/>
          <w:lang w:eastAsia="en-US"/>
        </w:rPr>
        <w:t>yta</w:t>
      </w:r>
      <w:r w:rsidRPr="00A121B2">
        <w:rPr>
          <w:sz w:val="24"/>
          <w:szCs w:val="24"/>
          <w:lang w:eastAsia="en-US"/>
        </w:rPr>
        <w:t xml:space="preserve"> papildomai pateikti informaciją apie tarnaujantį daiktą (pažymos 6.2 p</w:t>
      </w:r>
      <w:r w:rsidR="00FA668E">
        <w:rPr>
          <w:sz w:val="24"/>
          <w:szCs w:val="24"/>
          <w:lang w:eastAsia="en-US"/>
        </w:rPr>
        <w:t>ap</w:t>
      </w:r>
      <w:r w:rsidRPr="00A121B2">
        <w:rPr>
          <w:sz w:val="24"/>
          <w:szCs w:val="24"/>
          <w:lang w:eastAsia="en-US"/>
        </w:rPr>
        <w:t>unkt</w:t>
      </w:r>
      <w:r w:rsidR="00FA668E">
        <w:rPr>
          <w:sz w:val="24"/>
          <w:szCs w:val="24"/>
          <w:lang w:eastAsia="en-US"/>
        </w:rPr>
        <w:t>i</w:t>
      </w:r>
      <w:r w:rsidRPr="00A121B2">
        <w:rPr>
          <w:sz w:val="24"/>
          <w:szCs w:val="24"/>
          <w:lang w:eastAsia="en-US"/>
        </w:rPr>
        <w:t xml:space="preserve">s), nors tokia asmenų informavimo apie jų ŽPDRIS pateiktų prašymų nagrinėjimo ir papildomos informacijos gavimo forma Projektų rengimo taisyklėse net nenumatyta. Taigi, iš to </w:t>
      </w:r>
      <w:r w:rsidR="008E42CB">
        <w:rPr>
          <w:sz w:val="24"/>
          <w:szCs w:val="24"/>
          <w:lang w:eastAsia="en-US"/>
        </w:rPr>
        <w:t>išein</w:t>
      </w:r>
      <w:r w:rsidR="00FA668E">
        <w:rPr>
          <w:sz w:val="24"/>
          <w:szCs w:val="24"/>
          <w:lang w:eastAsia="en-US"/>
        </w:rPr>
        <w:t>a</w:t>
      </w:r>
      <w:r w:rsidRPr="00A121B2">
        <w:rPr>
          <w:sz w:val="24"/>
          <w:szCs w:val="24"/>
          <w:lang w:eastAsia="en-US"/>
        </w:rPr>
        <w:t>, kad nagrinėdama Pareiškėjo ŽPDRIS pateiktą prašymą Savivaldybės administracija nesilaikė Projektų rengimo taisyklių nuostatų ir tuo pažeidė Pareiškėjo teis</w:t>
      </w:r>
      <w:r w:rsidR="00FA668E">
        <w:rPr>
          <w:sz w:val="24"/>
          <w:szCs w:val="24"/>
          <w:lang w:eastAsia="en-US"/>
        </w:rPr>
        <w:t>ę</w:t>
      </w:r>
      <w:r w:rsidRPr="00A121B2">
        <w:rPr>
          <w:sz w:val="24"/>
          <w:szCs w:val="24"/>
          <w:lang w:eastAsia="en-US"/>
        </w:rPr>
        <w:t xml:space="preserve"> į tinkamą jo prašymo išnagrinėjimą.</w:t>
      </w:r>
    </w:p>
    <w:p w14:paraId="6777FEC5" w14:textId="1DE34F3D" w:rsidR="00FD2D15" w:rsidRPr="00A121B2" w:rsidRDefault="00724212" w:rsidP="00FD2D15">
      <w:pPr>
        <w:ind w:firstLine="851"/>
        <w:jc w:val="both"/>
        <w:rPr>
          <w:sz w:val="24"/>
          <w:szCs w:val="24"/>
          <w:lang w:eastAsia="en-US"/>
        </w:rPr>
      </w:pPr>
      <w:r w:rsidRPr="00A121B2">
        <w:rPr>
          <w:sz w:val="24"/>
          <w:szCs w:val="24"/>
          <w:lang w:eastAsia="en-US"/>
        </w:rPr>
        <w:t>1</w:t>
      </w:r>
      <w:r w:rsidR="00A65B28">
        <w:rPr>
          <w:sz w:val="24"/>
          <w:szCs w:val="24"/>
          <w:lang w:eastAsia="en-US"/>
        </w:rPr>
        <w:t>8</w:t>
      </w:r>
      <w:r w:rsidRPr="00A121B2">
        <w:rPr>
          <w:sz w:val="24"/>
          <w:szCs w:val="24"/>
          <w:lang w:eastAsia="en-US"/>
        </w:rPr>
        <w:t xml:space="preserve">. </w:t>
      </w:r>
      <w:r w:rsidR="00FD2D15" w:rsidRPr="00A121B2">
        <w:rPr>
          <w:sz w:val="24"/>
          <w:szCs w:val="24"/>
          <w:lang w:eastAsia="en-US"/>
        </w:rPr>
        <w:t>Rem</w:t>
      </w:r>
      <w:r w:rsidR="00FA668E">
        <w:rPr>
          <w:sz w:val="24"/>
          <w:szCs w:val="24"/>
          <w:lang w:eastAsia="en-US"/>
        </w:rPr>
        <w:t>damasi</w:t>
      </w:r>
      <w:r w:rsidR="00FD2D15" w:rsidRPr="00A121B2">
        <w:rPr>
          <w:sz w:val="24"/>
          <w:szCs w:val="24"/>
          <w:lang w:eastAsia="en-US"/>
        </w:rPr>
        <w:t xml:space="preserve"> </w:t>
      </w:r>
      <w:r w:rsidR="008E42CB">
        <w:rPr>
          <w:sz w:val="24"/>
          <w:szCs w:val="24"/>
          <w:lang w:eastAsia="en-US"/>
        </w:rPr>
        <w:t>tuo, kas</w:t>
      </w:r>
      <w:r w:rsidR="00FA668E">
        <w:rPr>
          <w:sz w:val="24"/>
          <w:szCs w:val="24"/>
          <w:lang w:eastAsia="en-US"/>
        </w:rPr>
        <w:t xml:space="preserve"> </w:t>
      </w:r>
      <w:r w:rsidR="00FD2D15" w:rsidRPr="00A121B2">
        <w:rPr>
          <w:sz w:val="24"/>
          <w:szCs w:val="24"/>
          <w:lang w:eastAsia="en-US"/>
        </w:rPr>
        <w:t>išdėstyt</w:t>
      </w:r>
      <w:r w:rsidR="00FA668E">
        <w:rPr>
          <w:sz w:val="24"/>
          <w:szCs w:val="24"/>
          <w:lang w:eastAsia="en-US"/>
        </w:rPr>
        <w:t>a pirmiau</w:t>
      </w:r>
      <w:r w:rsidR="00FD2D15" w:rsidRPr="00A121B2">
        <w:rPr>
          <w:sz w:val="24"/>
          <w:szCs w:val="24"/>
          <w:lang w:eastAsia="en-US"/>
        </w:rPr>
        <w:t>, Seimo kontrolierė konstatuoja</w:t>
      </w:r>
      <w:r w:rsidR="00FD2D15" w:rsidRPr="00A121B2">
        <w:rPr>
          <w:sz w:val="24"/>
          <w:szCs w:val="24"/>
        </w:rPr>
        <w:t xml:space="preserve">, jog </w:t>
      </w:r>
      <w:r w:rsidR="00FD2D15" w:rsidRPr="00A121B2">
        <w:rPr>
          <w:sz w:val="24"/>
          <w:szCs w:val="24"/>
          <w:lang w:eastAsia="en-US"/>
        </w:rPr>
        <w:t xml:space="preserve">Savivaldybės administracijos </w:t>
      </w:r>
      <w:r w:rsidR="006356E6">
        <w:rPr>
          <w:sz w:val="24"/>
          <w:szCs w:val="24"/>
          <w:lang w:eastAsia="en-US"/>
        </w:rPr>
        <w:t>darbuotojų</w:t>
      </w:r>
      <w:r w:rsidR="00FD2D15" w:rsidRPr="00A121B2">
        <w:rPr>
          <w:sz w:val="24"/>
          <w:szCs w:val="24"/>
          <w:lang w:eastAsia="en-US"/>
        </w:rPr>
        <w:t xml:space="preserve"> </w:t>
      </w:r>
      <w:r w:rsidR="008F7CA5" w:rsidRPr="00A121B2">
        <w:rPr>
          <w:sz w:val="24"/>
          <w:szCs w:val="24"/>
          <w:lang w:eastAsia="en-US"/>
        </w:rPr>
        <w:t xml:space="preserve">netinkami </w:t>
      </w:r>
      <w:r w:rsidR="00FD2D15" w:rsidRPr="00A121B2">
        <w:rPr>
          <w:sz w:val="24"/>
          <w:szCs w:val="24"/>
          <w:lang w:eastAsia="en-US"/>
        </w:rPr>
        <w:t>veiksmai (neveikimas)</w:t>
      </w:r>
      <w:r w:rsidR="00AE1D5E" w:rsidRPr="00A121B2">
        <w:rPr>
          <w:sz w:val="24"/>
          <w:szCs w:val="24"/>
          <w:lang w:eastAsia="en-US"/>
        </w:rPr>
        <w:t xml:space="preserve"> </w:t>
      </w:r>
      <w:r w:rsidR="008F7CA5" w:rsidRPr="00A121B2">
        <w:rPr>
          <w:sz w:val="24"/>
          <w:szCs w:val="24"/>
          <w:lang w:eastAsia="en-US"/>
        </w:rPr>
        <w:t>Pareiškėjo inicijuoto</w:t>
      </w:r>
      <w:r w:rsidR="00AE1D5E" w:rsidRPr="00A121B2">
        <w:rPr>
          <w:sz w:val="24"/>
          <w:szCs w:val="24"/>
          <w:lang w:eastAsia="en-US"/>
        </w:rPr>
        <w:t xml:space="preserve"> Žemės sklypo formavimo ir pertvarkymo projekto rengimo</w:t>
      </w:r>
      <w:r w:rsidR="00004981" w:rsidRPr="00A121B2">
        <w:rPr>
          <w:sz w:val="24"/>
          <w:szCs w:val="24"/>
          <w:lang w:eastAsia="en-US"/>
        </w:rPr>
        <w:t xml:space="preserve"> procese</w:t>
      </w:r>
      <w:r w:rsidR="00AE1D5E" w:rsidRPr="00A121B2">
        <w:rPr>
          <w:sz w:val="24"/>
          <w:szCs w:val="24"/>
          <w:lang w:eastAsia="en-US"/>
        </w:rPr>
        <w:t xml:space="preserve"> </w:t>
      </w:r>
      <w:r w:rsidR="00AE7A95" w:rsidRPr="00A121B2">
        <w:rPr>
          <w:sz w:val="24"/>
          <w:szCs w:val="24"/>
          <w:lang w:eastAsia="en-US"/>
        </w:rPr>
        <w:t xml:space="preserve">bei Pareiškėjo 2023 m liepos 20 d. </w:t>
      </w:r>
      <w:r w:rsidR="00015A57" w:rsidRPr="00A121B2">
        <w:rPr>
          <w:sz w:val="24"/>
          <w:szCs w:val="24"/>
          <w:lang w:eastAsia="en-US"/>
        </w:rPr>
        <w:t>prašymo nagrinėjimo proce</w:t>
      </w:r>
      <w:r w:rsidR="00004981" w:rsidRPr="00A121B2">
        <w:rPr>
          <w:sz w:val="24"/>
          <w:szCs w:val="24"/>
          <w:lang w:eastAsia="en-US"/>
        </w:rPr>
        <w:t xml:space="preserve">dūroje </w:t>
      </w:r>
      <w:r w:rsidR="00FD2D15" w:rsidRPr="00A121B2">
        <w:rPr>
          <w:sz w:val="24"/>
          <w:szCs w:val="24"/>
        </w:rPr>
        <w:t xml:space="preserve">turi biurokratizmo, kaip jį apibrėžia Seimo kontrolierių įstatymo nuostatos (pažymos </w:t>
      </w:r>
      <w:r w:rsidR="005B30C6" w:rsidRPr="00A121B2">
        <w:rPr>
          <w:sz w:val="24"/>
          <w:szCs w:val="24"/>
        </w:rPr>
        <w:t>11</w:t>
      </w:r>
      <w:r w:rsidR="00FD2D15" w:rsidRPr="00A121B2">
        <w:rPr>
          <w:sz w:val="24"/>
          <w:szCs w:val="24"/>
        </w:rPr>
        <w:t>.1 p</w:t>
      </w:r>
      <w:r w:rsidR="00FA668E">
        <w:rPr>
          <w:sz w:val="24"/>
          <w:szCs w:val="24"/>
        </w:rPr>
        <w:t>ap</w:t>
      </w:r>
      <w:r w:rsidR="00FD2D15" w:rsidRPr="00A121B2">
        <w:rPr>
          <w:sz w:val="24"/>
          <w:szCs w:val="24"/>
        </w:rPr>
        <w:t>unkt</w:t>
      </w:r>
      <w:r w:rsidR="00FA668E">
        <w:rPr>
          <w:sz w:val="24"/>
          <w:szCs w:val="24"/>
        </w:rPr>
        <w:t>i</w:t>
      </w:r>
      <w:r w:rsidR="00FD2D15" w:rsidRPr="00A121B2">
        <w:rPr>
          <w:sz w:val="24"/>
          <w:szCs w:val="24"/>
        </w:rPr>
        <w:t xml:space="preserve">s), požymių. Tuo pagrindu konstatuojamas buvęs </w:t>
      </w:r>
      <w:r w:rsidR="005B30C6" w:rsidRPr="00A121B2">
        <w:rPr>
          <w:sz w:val="24"/>
          <w:szCs w:val="24"/>
          <w:lang w:eastAsia="en-US"/>
        </w:rPr>
        <w:t>Pareiškėjo</w:t>
      </w:r>
      <w:r w:rsidR="00FD2D15" w:rsidRPr="00A121B2">
        <w:rPr>
          <w:sz w:val="24"/>
          <w:szCs w:val="24"/>
          <w:lang w:eastAsia="en-US"/>
        </w:rPr>
        <w:t xml:space="preserve"> teisės į tinkamą viešąjį administravimą pažeidimo atvejis, o </w:t>
      </w:r>
      <w:r w:rsidR="00FD2D15" w:rsidRPr="00A121B2">
        <w:rPr>
          <w:sz w:val="24"/>
          <w:szCs w:val="24"/>
        </w:rPr>
        <w:t>Pareiškėjo skund</w:t>
      </w:r>
      <w:r w:rsidR="00F33C06" w:rsidRPr="00A121B2">
        <w:rPr>
          <w:sz w:val="24"/>
          <w:szCs w:val="24"/>
        </w:rPr>
        <w:t>as</w:t>
      </w:r>
      <w:r w:rsidR="00FD2D15" w:rsidRPr="00A121B2">
        <w:rPr>
          <w:sz w:val="24"/>
          <w:szCs w:val="24"/>
        </w:rPr>
        <w:t xml:space="preserve"> </w:t>
      </w:r>
      <w:r w:rsidR="00906F6F" w:rsidRPr="00A121B2">
        <w:rPr>
          <w:sz w:val="24"/>
          <w:szCs w:val="24"/>
        </w:rPr>
        <w:t xml:space="preserve">dėl Savivaldybės administracijos </w:t>
      </w:r>
      <w:r w:rsidR="006356E6">
        <w:rPr>
          <w:sz w:val="24"/>
          <w:szCs w:val="24"/>
        </w:rPr>
        <w:t>darbuotojų</w:t>
      </w:r>
      <w:r w:rsidR="00906F6F" w:rsidRPr="00A121B2">
        <w:rPr>
          <w:sz w:val="24"/>
          <w:szCs w:val="24"/>
        </w:rPr>
        <w:t xml:space="preserve"> veiksmų (neveikimo) </w:t>
      </w:r>
      <w:r w:rsidR="00FD2D15" w:rsidRPr="00A121B2">
        <w:rPr>
          <w:sz w:val="24"/>
          <w:szCs w:val="24"/>
          <w:lang w:eastAsia="en-US"/>
        </w:rPr>
        <w:t>pripažįstama</w:t>
      </w:r>
      <w:r w:rsidR="007C132E" w:rsidRPr="00A121B2">
        <w:rPr>
          <w:sz w:val="24"/>
          <w:szCs w:val="24"/>
          <w:lang w:eastAsia="en-US"/>
        </w:rPr>
        <w:t>s</w:t>
      </w:r>
      <w:r w:rsidR="00FD2D15" w:rsidRPr="00A121B2">
        <w:rPr>
          <w:sz w:val="24"/>
          <w:szCs w:val="24"/>
          <w:lang w:eastAsia="en-US"/>
        </w:rPr>
        <w:t xml:space="preserve"> pagrįst</w:t>
      </w:r>
      <w:r w:rsidR="007C132E" w:rsidRPr="00A121B2">
        <w:rPr>
          <w:sz w:val="24"/>
          <w:szCs w:val="24"/>
          <w:lang w:eastAsia="en-US"/>
        </w:rPr>
        <w:t>u</w:t>
      </w:r>
      <w:r w:rsidR="00FD2D15" w:rsidRPr="00A121B2">
        <w:rPr>
          <w:sz w:val="24"/>
          <w:szCs w:val="24"/>
          <w:lang w:eastAsia="en-US"/>
        </w:rPr>
        <w:t xml:space="preserve">. </w:t>
      </w:r>
    </w:p>
    <w:p w14:paraId="42E09438" w14:textId="77777777" w:rsidR="00850DFD" w:rsidRPr="00A121B2" w:rsidRDefault="00850DFD" w:rsidP="00683C76">
      <w:pPr>
        <w:tabs>
          <w:tab w:val="left" w:pos="4764"/>
        </w:tabs>
        <w:ind w:firstLine="851"/>
        <w:jc w:val="both"/>
        <w:rPr>
          <w:sz w:val="24"/>
          <w:szCs w:val="24"/>
          <w:lang w:eastAsia="en-US"/>
        </w:rPr>
      </w:pPr>
    </w:p>
    <w:p w14:paraId="1B49B890" w14:textId="17710F8E" w:rsidR="00E2275D" w:rsidRPr="00A121B2" w:rsidRDefault="00E2275D" w:rsidP="00E2275D">
      <w:pPr>
        <w:tabs>
          <w:tab w:val="left" w:pos="4764"/>
        </w:tabs>
        <w:ind w:firstLine="851"/>
        <w:jc w:val="center"/>
        <w:rPr>
          <w:b/>
          <w:bCs/>
          <w:i/>
          <w:iCs/>
          <w:sz w:val="24"/>
          <w:szCs w:val="24"/>
          <w:lang w:eastAsia="en-US"/>
        </w:rPr>
      </w:pPr>
      <w:r w:rsidRPr="00ED50E1">
        <w:rPr>
          <w:b/>
          <w:bCs/>
          <w:i/>
          <w:iCs/>
          <w:sz w:val="24"/>
          <w:szCs w:val="24"/>
          <w:lang w:eastAsia="en-US"/>
        </w:rPr>
        <w:t xml:space="preserve">Dėl Tarnybos </w:t>
      </w:r>
      <w:r w:rsidR="00826F70" w:rsidRPr="00ED50E1">
        <w:rPr>
          <w:b/>
          <w:bCs/>
          <w:i/>
          <w:iCs/>
          <w:sz w:val="24"/>
          <w:szCs w:val="24"/>
          <w:lang w:eastAsia="en-US"/>
        </w:rPr>
        <w:t xml:space="preserve">ir </w:t>
      </w:r>
      <w:r w:rsidR="00813036" w:rsidRPr="00ED50E1">
        <w:rPr>
          <w:b/>
          <w:bCs/>
          <w:i/>
          <w:iCs/>
          <w:sz w:val="24"/>
          <w:szCs w:val="24"/>
          <w:lang w:eastAsia="en-US"/>
        </w:rPr>
        <w:t xml:space="preserve">Valstybinės miškų </w:t>
      </w:r>
      <w:r w:rsidR="006C7DB4" w:rsidRPr="00ED50E1">
        <w:rPr>
          <w:b/>
          <w:bCs/>
          <w:i/>
          <w:iCs/>
          <w:sz w:val="24"/>
          <w:szCs w:val="24"/>
          <w:lang w:eastAsia="en-US"/>
        </w:rPr>
        <w:t>tarnybos</w:t>
      </w:r>
      <w:r w:rsidR="006C7DB4">
        <w:rPr>
          <w:b/>
          <w:bCs/>
          <w:i/>
          <w:iCs/>
          <w:sz w:val="24"/>
          <w:szCs w:val="24"/>
          <w:lang w:eastAsia="en-US"/>
        </w:rPr>
        <w:t xml:space="preserve"> </w:t>
      </w:r>
      <w:r w:rsidR="006356E6">
        <w:rPr>
          <w:b/>
          <w:bCs/>
          <w:i/>
          <w:iCs/>
          <w:sz w:val="24"/>
          <w:szCs w:val="24"/>
          <w:lang w:eastAsia="en-US"/>
        </w:rPr>
        <w:t>darbuotojų</w:t>
      </w:r>
      <w:r w:rsidRPr="00A121B2">
        <w:rPr>
          <w:b/>
          <w:bCs/>
          <w:i/>
          <w:iCs/>
          <w:sz w:val="24"/>
          <w:szCs w:val="24"/>
          <w:lang w:eastAsia="en-US"/>
        </w:rPr>
        <w:t xml:space="preserve"> veiksmų nagrinėjant Pareiškėjo kreipimusis </w:t>
      </w:r>
      <w:r w:rsidR="006C7DB4">
        <w:rPr>
          <w:b/>
          <w:bCs/>
          <w:i/>
          <w:iCs/>
          <w:sz w:val="24"/>
          <w:szCs w:val="24"/>
          <w:lang w:eastAsia="en-US"/>
        </w:rPr>
        <w:t>bei</w:t>
      </w:r>
      <w:r w:rsidRPr="00A121B2">
        <w:rPr>
          <w:b/>
          <w:bCs/>
          <w:i/>
          <w:iCs/>
          <w:sz w:val="24"/>
          <w:szCs w:val="24"/>
          <w:lang w:eastAsia="en-US"/>
        </w:rPr>
        <w:t xml:space="preserve"> sprendžiant Pareiškėjui aktualų klausimą dėl privažiavimo</w:t>
      </w:r>
    </w:p>
    <w:p w14:paraId="2E9C6338" w14:textId="77777777" w:rsidR="00E2275D" w:rsidRPr="00A121B2" w:rsidRDefault="00E2275D" w:rsidP="00683C76">
      <w:pPr>
        <w:tabs>
          <w:tab w:val="left" w:pos="4764"/>
        </w:tabs>
        <w:ind w:firstLine="851"/>
        <w:jc w:val="both"/>
        <w:rPr>
          <w:sz w:val="24"/>
          <w:szCs w:val="24"/>
          <w:lang w:eastAsia="en-US"/>
        </w:rPr>
      </w:pPr>
    </w:p>
    <w:p w14:paraId="10F72677" w14:textId="4DD35EC8" w:rsidR="00C84CB9" w:rsidRPr="00A121B2" w:rsidRDefault="00E2275D" w:rsidP="00683C76">
      <w:pPr>
        <w:tabs>
          <w:tab w:val="left" w:pos="4764"/>
        </w:tabs>
        <w:ind w:firstLine="851"/>
        <w:jc w:val="both"/>
        <w:rPr>
          <w:sz w:val="24"/>
          <w:szCs w:val="24"/>
          <w:lang w:eastAsia="en-US"/>
        </w:rPr>
      </w:pPr>
      <w:r w:rsidRPr="00A121B2">
        <w:rPr>
          <w:sz w:val="24"/>
          <w:szCs w:val="24"/>
          <w:lang w:eastAsia="en-US"/>
        </w:rPr>
        <w:t>1</w:t>
      </w:r>
      <w:r w:rsidR="00A65B28">
        <w:rPr>
          <w:sz w:val="24"/>
          <w:szCs w:val="24"/>
          <w:lang w:eastAsia="en-US"/>
        </w:rPr>
        <w:t>9</w:t>
      </w:r>
      <w:r w:rsidRPr="00A121B2">
        <w:rPr>
          <w:sz w:val="24"/>
          <w:szCs w:val="24"/>
          <w:lang w:eastAsia="en-US"/>
        </w:rPr>
        <w:t xml:space="preserve">. </w:t>
      </w:r>
      <w:r w:rsidR="00553389" w:rsidRPr="00A121B2">
        <w:rPr>
          <w:sz w:val="24"/>
          <w:szCs w:val="24"/>
          <w:lang w:eastAsia="en-US"/>
        </w:rPr>
        <w:t>Pareiškėjo Skund</w:t>
      </w:r>
      <w:r w:rsidR="00385274" w:rsidRPr="00A121B2">
        <w:rPr>
          <w:sz w:val="24"/>
          <w:szCs w:val="24"/>
          <w:lang w:eastAsia="en-US"/>
        </w:rPr>
        <w:t>o</w:t>
      </w:r>
      <w:r w:rsidR="00553389" w:rsidRPr="00A121B2">
        <w:rPr>
          <w:sz w:val="24"/>
          <w:szCs w:val="24"/>
          <w:lang w:eastAsia="en-US"/>
        </w:rPr>
        <w:t xml:space="preserve"> </w:t>
      </w:r>
      <w:r w:rsidR="00EE11F1" w:rsidRPr="00A121B2">
        <w:rPr>
          <w:sz w:val="24"/>
          <w:szCs w:val="24"/>
          <w:lang w:eastAsia="en-US"/>
        </w:rPr>
        <w:t>Seimo kontrolier</w:t>
      </w:r>
      <w:r w:rsidR="008B2016" w:rsidRPr="00A121B2">
        <w:rPr>
          <w:sz w:val="24"/>
          <w:szCs w:val="24"/>
          <w:lang w:eastAsia="en-US"/>
        </w:rPr>
        <w:t xml:space="preserve">ei dėl Tarnybos </w:t>
      </w:r>
      <w:r w:rsidR="006356E6">
        <w:rPr>
          <w:sz w:val="24"/>
          <w:szCs w:val="24"/>
          <w:lang w:eastAsia="en-US"/>
        </w:rPr>
        <w:t>darbuotojų</w:t>
      </w:r>
      <w:r w:rsidR="00F44316" w:rsidRPr="00A121B2">
        <w:rPr>
          <w:sz w:val="24"/>
          <w:szCs w:val="24"/>
          <w:lang w:eastAsia="en-US"/>
        </w:rPr>
        <w:t xml:space="preserve"> veiksmų (neveikimo)</w:t>
      </w:r>
      <w:r w:rsidR="00EE11F1" w:rsidRPr="00A121B2">
        <w:rPr>
          <w:sz w:val="24"/>
          <w:szCs w:val="24"/>
          <w:lang w:eastAsia="en-US"/>
        </w:rPr>
        <w:t xml:space="preserve"> </w:t>
      </w:r>
      <w:r w:rsidR="00D90A0C" w:rsidRPr="00A121B2">
        <w:rPr>
          <w:sz w:val="24"/>
          <w:szCs w:val="24"/>
          <w:lang w:eastAsia="en-US"/>
        </w:rPr>
        <w:t xml:space="preserve">turinys </w:t>
      </w:r>
      <w:r w:rsidR="00A9551E" w:rsidRPr="00A121B2">
        <w:rPr>
          <w:sz w:val="24"/>
          <w:szCs w:val="24"/>
          <w:lang w:eastAsia="en-US"/>
        </w:rPr>
        <w:t>patvirtina, kad esmini</w:t>
      </w:r>
      <w:r w:rsidR="008E42CB">
        <w:rPr>
          <w:sz w:val="24"/>
          <w:szCs w:val="24"/>
          <w:lang w:eastAsia="en-US"/>
        </w:rPr>
        <w:t>s</w:t>
      </w:r>
      <w:r w:rsidR="00A9551E" w:rsidRPr="00A121B2">
        <w:rPr>
          <w:sz w:val="24"/>
          <w:szCs w:val="24"/>
          <w:lang w:eastAsia="en-US"/>
        </w:rPr>
        <w:t xml:space="preserve"> šio tyrimo vertinimo objekt</w:t>
      </w:r>
      <w:r w:rsidR="008E42CB">
        <w:rPr>
          <w:sz w:val="24"/>
          <w:szCs w:val="24"/>
          <w:lang w:eastAsia="en-US"/>
        </w:rPr>
        <w:t>as</w:t>
      </w:r>
      <w:r w:rsidR="00A9551E" w:rsidRPr="00A121B2">
        <w:rPr>
          <w:sz w:val="24"/>
          <w:szCs w:val="24"/>
          <w:lang w:eastAsia="en-US"/>
        </w:rPr>
        <w:t xml:space="preserve"> </w:t>
      </w:r>
      <w:r w:rsidR="006F4093" w:rsidRPr="00A121B2">
        <w:rPr>
          <w:sz w:val="24"/>
          <w:szCs w:val="24"/>
          <w:lang w:eastAsia="en-US"/>
        </w:rPr>
        <w:t xml:space="preserve">yra </w:t>
      </w:r>
      <w:r w:rsidR="00826EFF" w:rsidRPr="00A121B2">
        <w:rPr>
          <w:sz w:val="24"/>
          <w:szCs w:val="24"/>
          <w:lang w:eastAsia="en-US"/>
        </w:rPr>
        <w:t xml:space="preserve">buvusios </w:t>
      </w:r>
      <w:r w:rsidR="00035729" w:rsidRPr="00A121B2">
        <w:rPr>
          <w:sz w:val="24"/>
          <w:szCs w:val="24"/>
          <w:lang w:eastAsia="en-US"/>
        </w:rPr>
        <w:t xml:space="preserve">faktinės </w:t>
      </w:r>
      <w:r w:rsidR="00D956D6" w:rsidRPr="00A121B2">
        <w:rPr>
          <w:sz w:val="24"/>
          <w:szCs w:val="24"/>
          <w:lang w:eastAsia="en-US"/>
        </w:rPr>
        <w:t>padėties</w:t>
      </w:r>
      <w:r w:rsidR="00035729" w:rsidRPr="00A121B2">
        <w:rPr>
          <w:sz w:val="24"/>
          <w:szCs w:val="24"/>
          <w:lang w:eastAsia="en-US"/>
        </w:rPr>
        <w:t xml:space="preserve">, </w:t>
      </w:r>
      <w:r w:rsidR="00826EFF" w:rsidRPr="00A121B2">
        <w:rPr>
          <w:sz w:val="24"/>
          <w:szCs w:val="24"/>
          <w:lang w:eastAsia="en-US"/>
        </w:rPr>
        <w:t xml:space="preserve">kai </w:t>
      </w:r>
      <w:r w:rsidR="00A939A4" w:rsidRPr="00A121B2">
        <w:rPr>
          <w:sz w:val="24"/>
          <w:szCs w:val="24"/>
          <w:lang w:eastAsia="en-US"/>
        </w:rPr>
        <w:t xml:space="preserve">Žemės sklypui </w:t>
      </w:r>
      <w:r w:rsidR="001613DB" w:rsidRPr="00A121B2">
        <w:rPr>
          <w:sz w:val="24"/>
          <w:szCs w:val="24"/>
          <w:lang w:eastAsia="en-US"/>
        </w:rPr>
        <w:t>buvo nustatytas kelio servitutas, įvertinimas bei</w:t>
      </w:r>
      <w:r w:rsidR="00A939A4" w:rsidRPr="00A121B2">
        <w:rPr>
          <w:sz w:val="24"/>
          <w:szCs w:val="24"/>
          <w:lang w:eastAsia="en-US"/>
        </w:rPr>
        <w:t xml:space="preserve"> </w:t>
      </w:r>
      <w:r w:rsidR="00151F72" w:rsidRPr="00A121B2">
        <w:rPr>
          <w:sz w:val="24"/>
          <w:szCs w:val="24"/>
          <w:lang w:eastAsia="en-US"/>
        </w:rPr>
        <w:t xml:space="preserve">Tarnybos, kaip </w:t>
      </w:r>
      <w:r w:rsidR="00775FA2" w:rsidRPr="00A121B2">
        <w:rPr>
          <w:sz w:val="24"/>
          <w:szCs w:val="24"/>
          <w:lang w:eastAsia="en-US"/>
        </w:rPr>
        <w:t>institucijos, kurios sprendimu kelio servitutas</w:t>
      </w:r>
      <w:r w:rsidR="00AB1E2C" w:rsidRPr="00A121B2">
        <w:rPr>
          <w:sz w:val="24"/>
          <w:szCs w:val="24"/>
          <w:lang w:eastAsia="en-US"/>
        </w:rPr>
        <w:t xml:space="preserve"> buvo nustatytas</w:t>
      </w:r>
      <w:r w:rsidR="006E79C8" w:rsidRPr="00A121B2">
        <w:rPr>
          <w:sz w:val="24"/>
          <w:szCs w:val="24"/>
          <w:lang w:eastAsia="en-US"/>
        </w:rPr>
        <w:t xml:space="preserve">, </w:t>
      </w:r>
      <w:r w:rsidR="006356E6">
        <w:rPr>
          <w:sz w:val="24"/>
          <w:szCs w:val="24"/>
          <w:lang w:eastAsia="en-US"/>
        </w:rPr>
        <w:t>darbuotojų</w:t>
      </w:r>
      <w:r w:rsidR="006E79C8" w:rsidRPr="00A121B2">
        <w:rPr>
          <w:sz w:val="24"/>
          <w:szCs w:val="24"/>
          <w:lang w:eastAsia="en-US"/>
        </w:rPr>
        <w:t xml:space="preserve"> veiksmų tinkamumo analizė. </w:t>
      </w:r>
      <w:r w:rsidR="001613DB" w:rsidRPr="00A121B2">
        <w:rPr>
          <w:sz w:val="24"/>
          <w:szCs w:val="24"/>
          <w:lang w:eastAsia="en-US"/>
        </w:rPr>
        <w:t>Todėl</w:t>
      </w:r>
      <w:r w:rsidR="00C84CB9" w:rsidRPr="00A121B2">
        <w:rPr>
          <w:sz w:val="24"/>
          <w:szCs w:val="24"/>
          <w:lang w:eastAsia="en-US"/>
        </w:rPr>
        <w:t xml:space="preserve"> </w:t>
      </w:r>
      <w:r w:rsidR="00CB3F1F" w:rsidRPr="00A121B2">
        <w:rPr>
          <w:sz w:val="24"/>
          <w:szCs w:val="24"/>
          <w:lang w:eastAsia="en-US"/>
        </w:rPr>
        <w:t xml:space="preserve">nagrinėjamam Pareiškėjo atvejui ypač svarbios Projekto rengimo ir tvirtinimo </w:t>
      </w:r>
      <w:r w:rsidR="000058B7" w:rsidRPr="00A121B2">
        <w:rPr>
          <w:sz w:val="24"/>
          <w:szCs w:val="24"/>
          <w:lang w:eastAsia="en-US"/>
        </w:rPr>
        <w:t xml:space="preserve">proceso </w:t>
      </w:r>
      <w:r w:rsidR="00CB3F1F" w:rsidRPr="00A121B2">
        <w:rPr>
          <w:sz w:val="24"/>
          <w:szCs w:val="24"/>
          <w:lang w:eastAsia="en-US"/>
        </w:rPr>
        <w:t xml:space="preserve">metu </w:t>
      </w:r>
      <w:r w:rsidR="00781FA1" w:rsidRPr="00A121B2">
        <w:rPr>
          <w:sz w:val="24"/>
          <w:szCs w:val="24"/>
          <w:lang w:eastAsia="en-US"/>
        </w:rPr>
        <w:t xml:space="preserve">buvusios </w:t>
      </w:r>
      <w:r w:rsidR="00CB3F1F" w:rsidRPr="00A121B2">
        <w:rPr>
          <w:sz w:val="24"/>
          <w:szCs w:val="24"/>
          <w:lang w:eastAsia="en-US"/>
        </w:rPr>
        <w:t xml:space="preserve">faktinės </w:t>
      </w:r>
      <w:r w:rsidR="00781FA1" w:rsidRPr="00A121B2">
        <w:rPr>
          <w:sz w:val="24"/>
          <w:szCs w:val="24"/>
          <w:lang w:eastAsia="en-US"/>
        </w:rPr>
        <w:t>aplinkybės</w:t>
      </w:r>
      <w:r w:rsidR="00E508F6" w:rsidRPr="00A121B2">
        <w:rPr>
          <w:sz w:val="24"/>
          <w:szCs w:val="24"/>
          <w:lang w:eastAsia="en-US"/>
        </w:rPr>
        <w:t xml:space="preserve">, </w:t>
      </w:r>
      <w:r w:rsidR="001514F6" w:rsidRPr="00A121B2">
        <w:rPr>
          <w:sz w:val="24"/>
          <w:szCs w:val="24"/>
          <w:lang w:eastAsia="en-US"/>
        </w:rPr>
        <w:t xml:space="preserve">galimai </w:t>
      </w:r>
      <w:r w:rsidR="002E1A46" w:rsidRPr="00A121B2">
        <w:rPr>
          <w:sz w:val="24"/>
          <w:szCs w:val="24"/>
          <w:lang w:eastAsia="en-US"/>
        </w:rPr>
        <w:t>sąlygoj</w:t>
      </w:r>
      <w:r w:rsidR="001613DB" w:rsidRPr="00A121B2">
        <w:rPr>
          <w:sz w:val="24"/>
          <w:szCs w:val="24"/>
          <w:lang w:eastAsia="en-US"/>
        </w:rPr>
        <w:t>usios</w:t>
      </w:r>
      <w:r w:rsidR="002E1A46" w:rsidRPr="00A121B2">
        <w:rPr>
          <w:sz w:val="24"/>
          <w:szCs w:val="24"/>
          <w:lang w:eastAsia="en-US"/>
        </w:rPr>
        <w:t xml:space="preserve"> </w:t>
      </w:r>
      <w:r w:rsidR="001514F6" w:rsidRPr="00A121B2">
        <w:rPr>
          <w:sz w:val="24"/>
          <w:szCs w:val="24"/>
          <w:lang w:eastAsia="en-US"/>
        </w:rPr>
        <w:t>dabartinės Pareiškėjui probleminės situacijos susidarymą.</w:t>
      </w:r>
      <w:r w:rsidR="00A52C12" w:rsidRPr="00A121B2">
        <w:rPr>
          <w:sz w:val="24"/>
          <w:szCs w:val="24"/>
          <w:lang w:eastAsia="en-US"/>
        </w:rPr>
        <w:t xml:space="preserve"> </w:t>
      </w:r>
    </w:p>
    <w:p w14:paraId="02DFB0A8" w14:textId="5A1E93F3" w:rsidR="00CA63C9" w:rsidRPr="00A121B2" w:rsidRDefault="00A65B28" w:rsidP="002B3AD3">
      <w:pPr>
        <w:tabs>
          <w:tab w:val="left" w:pos="4764"/>
        </w:tabs>
        <w:ind w:firstLine="851"/>
        <w:jc w:val="both"/>
        <w:rPr>
          <w:sz w:val="24"/>
          <w:szCs w:val="24"/>
          <w:lang w:eastAsia="en-US"/>
        </w:rPr>
      </w:pPr>
      <w:r>
        <w:rPr>
          <w:sz w:val="24"/>
          <w:szCs w:val="24"/>
          <w:lang w:eastAsia="en-US"/>
        </w:rPr>
        <w:t>20</w:t>
      </w:r>
      <w:r w:rsidR="00D017F2" w:rsidRPr="00A121B2">
        <w:rPr>
          <w:sz w:val="24"/>
          <w:szCs w:val="24"/>
          <w:lang w:eastAsia="en-US"/>
        </w:rPr>
        <w:t xml:space="preserve">. </w:t>
      </w:r>
      <w:r w:rsidR="001613DB" w:rsidRPr="00A121B2">
        <w:rPr>
          <w:sz w:val="24"/>
          <w:szCs w:val="24"/>
          <w:lang w:eastAsia="en-US"/>
        </w:rPr>
        <w:t xml:space="preserve">Pirmiausia pažymėtina, kad </w:t>
      </w:r>
      <w:r w:rsidR="00662669" w:rsidRPr="00A121B2">
        <w:rPr>
          <w:sz w:val="24"/>
          <w:szCs w:val="24"/>
          <w:lang w:eastAsia="en-US"/>
        </w:rPr>
        <w:t>t</w:t>
      </w:r>
      <w:r w:rsidR="00397F37" w:rsidRPr="00A121B2">
        <w:rPr>
          <w:sz w:val="24"/>
          <w:szCs w:val="24"/>
          <w:lang w:eastAsia="en-US"/>
        </w:rPr>
        <w:t xml:space="preserve">yrimo metu surinkti dokumentai patvirtina, kad Pareiškėjui nuo </w:t>
      </w:r>
      <w:r w:rsidR="002F051C" w:rsidRPr="00A121B2">
        <w:rPr>
          <w:sz w:val="24"/>
          <w:szCs w:val="24"/>
          <w:lang w:eastAsia="en-US"/>
        </w:rPr>
        <w:t xml:space="preserve">2014 m. kovo 19 d. priklauso Žemės sklypas, </w:t>
      </w:r>
      <w:r w:rsidR="007C0CA7" w:rsidRPr="00A121B2">
        <w:rPr>
          <w:sz w:val="24"/>
          <w:szCs w:val="24"/>
          <w:lang w:eastAsia="en-US"/>
        </w:rPr>
        <w:t xml:space="preserve">Pareiškėjo </w:t>
      </w:r>
      <w:r w:rsidR="002F051C" w:rsidRPr="00A121B2">
        <w:rPr>
          <w:sz w:val="24"/>
          <w:szCs w:val="24"/>
          <w:lang w:eastAsia="en-US"/>
        </w:rPr>
        <w:t>įsig</w:t>
      </w:r>
      <w:r w:rsidR="007C0CA7" w:rsidRPr="00A121B2">
        <w:rPr>
          <w:sz w:val="24"/>
          <w:szCs w:val="24"/>
          <w:lang w:eastAsia="en-US"/>
        </w:rPr>
        <w:t>yt</w:t>
      </w:r>
      <w:r w:rsidR="006568E9" w:rsidRPr="00A121B2">
        <w:rPr>
          <w:sz w:val="24"/>
          <w:szCs w:val="24"/>
          <w:lang w:eastAsia="en-US"/>
        </w:rPr>
        <w:t>as</w:t>
      </w:r>
      <w:r w:rsidR="002F051C" w:rsidRPr="00A121B2">
        <w:rPr>
          <w:sz w:val="24"/>
          <w:szCs w:val="24"/>
          <w:lang w:eastAsia="en-US"/>
        </w:rPr>
        <w:t xml:space="preserve"> pirkimo</w:t>
      </w:r>
      <w:r w:rsidR="00D041CF" w:rsidRPr="00A121B2">
        <w:rPr>
          <w:sz w:val="24"/>
          <w:szCs w:val="24"/>
          <w:lang w:eastAsia="en-US"/>
        </w:rPr>
        <w:t>–</w:t>
      </w:r>
      <w:r w:rsidR="002F051C" w:rsidRPr="00A121B2">
        <w:rPr>
          <w:sz w:val="24"/>
          <w:szCs w:val="24"/>
          <w:lang w:eastAsia="en-US"/>
        </w:rPr>
        <w:t>pardavimo sutarties pagrindu</w:t>
      </w:r>
      <w:r w:rsidR="00A170BA" w:rsidRPr="00A121B2">
        <w:rPr>
          <w:sz w:val="24"/>
          <w:szCs w:val="24"/>
          <w:lang w:eastAsia="en-US"/>
        </w:rPr>
        <w:t xml:space="preserve"> (pažymos 10.1 p</w:t>
      </w:r>
      <w:r w:rsidR="008C3145">
        <w:rPr>
          <w:sz w:val="24"/>
          <w:szCs w:val="24"/>
          <w:lang w:eastAsia="en-US"/>
        </w:rPr>
        <w:t>ap</w:t>
      </w:r>
      <w:r w:rsidR="00A170BA" w:rsidRPr="00A121B2">
        <w:rPr>
          <w:sz w:val="24"/>
          <w:szCs w:val="24"/>
          <w:lang w:eastAsia="en-US"/>
        </w:rPr>
        <w:t>unkt</w:t>
      </w:r>
      <w:r w:rsidR="008C3145">
        <w:rPr>
          <w:sz w:val="24"/>
          <w:szCs w:val="24"/>
          <w:lang w:eastAsia="en-US"/>
        </w:rPr>
        <w:t>i</w:t>
      </w:r>
      <w:r w:rsidR="00A170BA" w:rsidRPr="00A121B2">
        <w:rPr>
          <w:sz w:val="24"/>
          <w:szCs w:val="24"/>
          <w:lang w:eastAsia="en-US"/>
        </w:rPr>
        <w:t>s)</w:t>
      </w:r>
      <w:r w:rsidR="002F051C" w:rsidRPr="00A121B2">
        <w:rPr>
          <w:sz w:val="24"/>
          <w:szCs w:val="24"/>
          <w:lang w:eastAsia="en-US"/>
        </w:rPr>
        <w:t xml:space="preserve">, </w:t>
      </w:r>
      <w:r w:rsidR="00F8446D" w:rsidRPr="00A121B2">
        <w:rPr>
          <w:sz w:val="24"/>
          <w:szCs w:val="24"/>
          <w:lang w:eastAsia="en-US"/>
        </w:rPr>
        <w:t xml:space="preserve">kuris buvo suformuotas Projekte (pažymos </w:t>
      </w:r>
      <w:r w:rsidR="00B92E4D" w:rsidRPr="00A121B2">
        <w:rPr>
          <w:sz w:val="24"/>
          <w:szCs w:val="24"/>
          <w:lang w:eastAsia="en-US"/>
        </w:rPr>
        <w:t>9.1 p</w:t>
      </w:r>
      <w:r w:rsidR="008E42CB">
        <w:rPr>
          <w:sz w:val="24"/>
          <w:szCs w:val="24"/>
          <w:lang w:eastAsia="en-US"/>
        </w:rPr>
        <w:t>ap</w:t>
      </w:r>
      <w:r w:rsidR="00B92E4D" w:rsidRPr="00A121B2">
        <w:rPr>
          <w:sz w:val="24"/>
          <w:szCs w:val="24"/>
          <w:lang w:eastAsia="en-US"/>
        </w:rPr>
        <w:t>unkt</w:t>
      </w:r>
      <w:r w:rsidR="008E42CB">
        <w:rPr>
          <w:sz w:val="24"/>
          <w:szCs w:val="24"/>
          <w:lang w:eastAsia="en-US"/>
        </w:rPr>
        <w:t>i</w:t>
      </w:r>
      <w:r w:rsidR="00B92E4D" w:rsidRPr="00A121B2">
        <w:rPr>
          <w:sz w:val="24"/>
          <w:szCs w:val="24"/>
          <w:lang w:eastAsia="en-US"/>
        </w:rPr>
        <w:t>s)</w:t>
      </w:r>
      <w:r w:rsidR="00DE23DA" w:rsidRPr="00A121B2">
        <w:rPr>
          <w:sz w:val="24"/>
          <w:szCs w:val="24"/>
          <w:lang w:eastAsia="en-US"/>
        </w:rPr>
        <w:t xml:space="preserve"> ir nuosavybės teis</w:t>
      </w:r>
      <w:r w:rsidR="008845B3" w:rsidRPr="00A121B2">
        <w:rPr>
          <w:sz w:val="24"/>
          <w:szCs w:val="24"/>
          <w:lang w:eastAsia="en-US"/>
        </w:rPr>
        <w:t xml:space="preserve">ių atkūrimo procese </w:t>
      </w:r>
      <w:r w:rsidR="00071A10" w:rsidRPr="00A121B2">
        <w:rPr>
          <w:sz w:val="24"/>
          <w:szCs w:val="24"/>
          <w:lang w:eastAsia="en-US"/>
        </w:rPr>
        <w:t xml:space="preserve">į jį </w:t>
      </w:r>
      <w:r w:rsidR="008845B3" w:rsidRPr="00A121B2">
        <w:rPr>
          <w:sz w:val="24"/>
          <w:szCs w:val="24"/>
          <w:lang w:eastAsia="en-US"/>
        </w:rPr>
        <w:t>atkurtos nuosavybės teisės</w:t>
      </w:r>
      <w:r w:rsidR="00DE23DA" w:rsidRPr="00A121B2">
        <w:rPr>
          <w:sz w:val="24"/>
          <w:szCs w:val="24"/>
          <w:lang w:eastAsia="en-US"/>
        </w:rPr>
        <w:t xml:space="preserve"> </w:t>
      </w:r>
      <w:r w:rsidR="008F5788" w:rsidRPr="00A121B2">
        <w:rPr>
          <w:sz w:val="24"/>
          <w:szCs w:val="24"/>
          <w:lang w:eastAsia="en-US"/>
        </w:rPr>
        <w:t xml:space="preserve">V. I. D. </w:t>
      </w:r>
      <w:r w:rsidR="00DE23DA" w:rsidRPr="00A121B2">
        <w:rPr>
          <w:sz w:val="24"/>
          <w:szCs w:val="24"/>
          <w:lang w:eastAsia="en-US"/>
        </w:rPr>
        <w:t>(pažymos 9.2 p</w:t>
      </w:r>
      <w:r w:rsidR="008C3145">
        <w:rPr>
          <w:sz w:val="24"/>
          <w:szCs w:val="24"/>
          <w:lang w:eastAsia="en-US"/>
        </w:rPr>
        <w:t>ap</w:t>
      </w:r>
      <w:r w:rsidR="00DE23DA" w:rsidRPr="00A121B2">
        <w:rPr>
          <w:sz w:val="24"/>
          <w:szCs w:val="24"/>
          <w:lang w:eastAsia="en-US"/>
        </w:rPr>
        <w:t>unkt</w:t>
      </w:r>
      <w:r w:rsidR="008C3145">
        <w:rPr>
          <w:sz w:val="24"/>
          <w:szCs w:val="24"/>
          <w:lang w:eastAsia="en-US"/>
        </w:rPr>
        <w:t>i</w:t>
      </w:r>
      <w:r w:rsidR="00DE23DA" w:rsidRPr="00A121B2">
        <w:rPr>
          <w:sz w:val="24"/>
          <w:szCs w:val="24"/>
          <w:lang w:eastAsia="en-US"/>
        </w:rPr>
        <w:t xml:space="preserve">s). </w:t>
      </w:r>
      <w:r w:rsidR="00880F79" w:rsidRPr="00A121B2">
        <w:rPr>
          <w:sz w:val="24"/>
          <w:szCs w:val="24"/>
          <w:lang w:eastAsia="en-US"/>
        </w:rPr>
        <w:t xml:space="preserve">Tai svarbu tuo, jog Pareiškėjas </w:t>
      </w:r>
      <w:r w:rsidR="00FC0FAB" w:rsidRPr="00A121B2">
        <w:rPr>
          <w:sz w:val="24"/>
          <w:szCs w:val="24"/>
          <w:lang w:eastAsia="en-US"/>
        </w:rPr>
        <w:t xml:space="preserve">aplinkybes, susijusias su </w:t>
      </w:r>
      <w:r w:rsidR="00524B3B" w:rsidRPr="00A121B2">
        <w:rPr>
          <w:sz w:val="24"/>
          <w:szCs w:val="24"/>
          <w:lang w:eastAsia="en-US"/>
        </w:rPr>
        <w:t xml:space="preserve">Žemės sklypui </w:t>
      </w:r>
      <w:r w:rsidR="001C3AC5" w:rsidRPr="00A121B2">
        <w:rPr>
          <w:sz w:val="24"/>
          <w:szCs w:val="24"/>
          <w:lang w:eastAsia="en-US"/>
        </w:rPr>
        <w:t xml:space="preserve">nustatytu </w:t>
      </w:r>
      <w:r w:rsidR="00FC0FAB" w:rsidRPr="00A121B2">
        <w:rPr>
          <w:sz w:val="24"/>
          <w:szCs w:val="24"/>
          <w:lang w:eastAsia="en-US"/>
        </w:rPr>
        <w:t>kelio servitutu</w:t>
      </w:r>
      <w:r w:rsidR="00524B3B" w:rsidRPr="00A121B2">
        <w:rPr>
          <w:sz w:val="24"/>
          <w:szCs w:val="24"/>
          <w:lang w:eastAsia="en-US"/>
        </w:rPr>
        <w:t xml:space="preserve"> ir tokiu būdu suplanuotu įvažiavimu į jį</w:t>
      </w:r>
      <w:r w:rsidR="00FC0FAB" w:rsidRPr="00A121B2">
        <w:rPr>
          <w:sz w:val="24"/>
          <w:szCs w:val="24"/>
          <w:lang w:eastAsia="en-US"/>
        </w:rPr>
        <w:t xml:space="preserve">, </w:t>
      </w:r>
      <w:r w:rsidR="00C3548D" w:rsidRPr="00A121B2">
        <w:rPr>
          <w:sz w:val="24"/>
          <w:szCs w:val="24"/>
          <w:lang w:eastAsia="en-US"/>
        </w:rPr>
        <w:t xml:space="preserve">galėjo </w:t>
      </w:r>
      <w:r w:rsidR="004228AD" w:rsidRPr="00A121B2">
        <w:rPr>
          <w:sz w:val="24"/>
          <w:szCs w:val="24"/>
          <w:lang w:eastAsia="en-US"/>
        </w:rPr>
        <w:t>išsiaiškinti</w:t>
      </w:r>
      <w:r w:rsidR="00C3548D" w:rsidRPr="00A121B2">
        <w:rPr>
          <w:sz w:val="24"/>
          <w:szCs w:val="24"/>
          <w:lang w:eastAsia="en-US"/>
        </w:rPr>
        <w:t xml:space="preserve"> (</w:t>
      </w:r>
      <w:r w:rsidR="004228AD" w:rsidRPr="00A121B2">
        <w:rPr>
          <w:sz w:val="24"/>
          <w:szCs w:val="24"/>
          <w:lang w:eastAsia="en-US"/>
        </w:rPr>
        <w:t>išsiaiškino</w:t>
      </w:r>
      <w:r w:rsidR="00C3548D" w:rsidRPr="00A121B2">
        <w:rPr>
          <w:sz w:val="24"/>
          <w:szCs w:val="24"/>
          <w:lang w:eastAsia="en-US"/>
        </w:rPr>
        <w:t xml:space="preserve">) tik Žemės sklypo įsigijimo </w:t>
      </w:r>
      <w:r w:rsidR="00CE5CB8" w:rsidRPr="00A121B2">
        <w:rPr>
          <w:sz w:val="24"/>
          <w:szCs w:val="24"/>
          <w:lang w:eastAsia="en-US"/>
        </w:rPr>
        <w:t>proceso</w:t>
      </w:r>
      <w:r w:rsidR="00E037AE" w:rsidRPr="00A121B2">
        <w:rPr>
          <w:sz w:val="24"/>
          <w:szCs w:val="24"/>
          <w:lang w:eastAsia="en-US"/>
        </w:rPr>
        <w:t xml:space="preserve"> metu </w:t>
      </w:r>
      <w:r w:rsidR="008410A9" w:rsidRPr="00A121B2">
        <w:rPr>
          <w:sz w:val="24"/>
          <w:szCs w:val="24"/>
          <w:lang w:eastAsia="en-US"/>
        </w:rPr>
        <w:t xml:space="preserve">ir negalėjo </w:t>
      </w:r>
      <w:r w:rsidR="004228AD" w:rsidRPr="00A121B2">
        <w:rPr>
          <w:sz w:val="24"/>
          <w:szCs w:val="24"/>
          <w:lang w:eastAsia="en-US"/>
        </w:rPr>
        <w:t>žinoti</w:t>
      </w:r>
      <w:r w:rsidR="005A7513" w:rsidRPr="00A121B2">
        <w:rPr>
          <w:sz w:val="24"/>
          <w:szCs w:val="24"/>
          <w:lang w:eastAsia="en-US"/>
        </w:rPr>
        <w:t xml:space="preserve"> </w:t>
      </w:r>
      <w:r w:rsidR="00CB71B6" w:rsidRPr="00A121B2">
        <w:rPr>
          <w:sz w:val="24"/>
          <w:szCs w:val="24"/>
          <w:lang w:eastAsia="en-US"/>
        </w:rPr>
        <w:t xml:space="preserve">su šiuo klausimu susijusių </w:t>
      </w:r>
      <w:r w:rsidR="00842913" w:rsidRPr="00A121B2">
        <w:rPr>
          <w:sz w:val="24"/>
          <w:szCs w:val="24"/>
          <w:lang w:eastAsia="en-US"/>
        </w:rPr>
        <w:t>niuansų ar faktinės padėties</w:t>
      </w:r>
      <w:r w:rsidR="001D6B54" w:rsidRPr="00A121B2">
        <w:rPr>
          <w:sz w:val="24"/>
          <w:szCs w:val="24"/>
          <w:lang w:eastAsia="en-US"/>
        </w:rPr>
        <w:t>, buvusių</w:t>
      </w:r>
      <w:r w:rsidR="00842913" w:rsidRPr="00A121B2">
        <w:rPr>
          <w:sz w:val="24"/>
          <w:szCs w:val="24"/>
          <w:lang w:eastAsia="en-US"/>
        </w:rPr>
        <w:t xml:space="preserve"> </w:t>
      </w:r>
      <w:r w:rsidR="005A7513" w:rsidRPr="00A121B2">
        <w:rPr>
          <w:sz w:val="24"/>
          <w:szCs w:val="24"/>
          <w:lang w:eastAsia="en-US"/>
        </w:rPr>
        <w:t>Projekto rengimo metu</w:t>
      </w:r>
      <w:r w:rsidR="00CB71B6" w:rsidRPr="00A121B2">
        <w:rPr>
          <w:sz w:val="24"/>
          <w:szCs w:val="24"/>
          <w:lang w:eastAsia="en-US"/>
        </w:rPr>
        <w:t>. T</w:t>
      </w:r>
      <w:r w:rsidR="008246C4" w:rsidRPr="00A121B2">
        <w:rPr>
          <w:sz w:val="24"/>
          <w:szCs w:val="24"/>
          <w:lang w:eastAsia="en-US"/>
        </w:rPr>
        <w:t>odėl manytina,</w:t>
      </w:r>
      <w:r w:rsidR="00CB71B6" w:rsidRPr="00A121B2">
        <w:rPr>
          <w:sz w:val="24"/>
          <w:szCs w:val="24"/>
          <w:lang w:eastAsia="en-US"/>
        </w:rPr>
        <w:t xml:space="preserve"> </w:t>
      </w:r>
      <w:r w:rsidR="004228AD" w:rsidRPr="00A121B2">
        <w:rPr>
          <w:sz w:val="24"/>
          <w:szCs w:val="24"/>
          <w:lang w:eastAsia="en-US"/>
        </w:rPr>
        <w:t xml:space="preserve">kad </w:t>
      </w:r>
      <w:r w:rsidR="00CD1EB9" w:rsidRPr="00A121B2">
        <w:rPr>
          <w:sz w:val="24"/>
          <w:szCs w:val="24"/>
          <w:lang w:eastAsia="en-US"/>
        </w:rPr>
        <w:t xml:space="preserve">vienintelis </w:t>
      </w:r>
      <w:r w:rsidR="00B2320F" w:rsidRPr="00A121B2">
        <w:rPr>
          <w:sz w:val="24"/>
          <w:szCs w:val="24"/>
          <w:lang w:eastAsia="en-US"/>
        </w:rPr>
        <w:t xml:space="preserve">ir </w:t>
      </w:r>
      <w:r w:rsidR="00CD1EB9" w:rsidRPr="00A121B2">
        <w:rPr>
          <w:sz w:val="24"/>
          <w:szCs w:val="24"/>
          <w:lang w:eastAsia="en-US"/>
        </w:rPr>
        <w:t xml:space="preserve">galimas </w:t>
      </w:r>
      <w:r w:rsidR="00B2320F" w:rsidRPr="00A121B2">
        <w:rPr>
          <w:sz w:val="24"/>
          <w:szCs w:val="24"/>
          <w:lang w:eastAsia="en-US"/>
        </w:rPr>
        <w:t xml:space="preserve">Pareiškėjo </w:t>
      </w:r>
      <w:r w:rsidR="0029345B" w:rsidRPr="00A121B2">
        <w:rPr>
          <w:sz w:val="24"/>
          <w:szCs w:val="24"/>
          <w:lang w:eastAsia="en-US"/>
        </w:rPr>
        <w:t xml:space="preserve">gautos </w:t>
      </w:r>
      <w:r w:rsidR="007D104B" w:rsidRPr="00A121B2">
        <w:rPr>
          <w:sz w:val="24"/>
          <w:szCs w:val="24"/>
          <w:lang w:eastAsia="en-US"/>
        </w:rPr>
        <w:t>informacijos</w:t>
      </w:r>
      <w:r w:rsidR="00B2320F" w:rsidRPr="00A121B2">
        <w:rPr>
          <w:sz w:val="24"/>
          <w:szCs w:val="24"/>
          <w:lang w:eastAsia="en-US"/>
        </w:rPr>
        <w:t xml:space="preserve"> apie Žemės sklypui nustatytą viešpataujantį kelio servitutą </w:t>
      </w:r>
      <w:r w:rsidR="006C5D1A" w:rsidRPr="00A121B2">
        <w:rPr>
          <w:sz w:val="24"/>
          <w:szCs w:val="24"/>
          <w:lang w:eastAsia="en-US"/>
        </w:rPr>
        <w:t>šaltinis galėjo būti Nekilnojamojo turto registre įregistruot</w:t>
      </w:r>
      <w:r w:rsidR="008C1E72" w:rsidRPr="00A121B2">
        <w:rPr>
          <w:sz w:val="24"/>
          <w:szCs w:val="24"/>
          <w:lang w:eastAsia="en-US"/>
        </w:rPr>
        <w:t>i</w:t>
      </w:r>
      <w:r w:rsidR="006C5D1A" w:rsidRPr="00A121B2">
        <w:rPr>
          <w:sz w:val="24"/>
          <w:szCs w:val="24"/>
          <w:lang w:eastAsia="en-US"/>
        </w:rPr>
        <w:t xml:space="preserve"> duomen</w:t>
      </w:r>
      <w:r w:rsidR="008C1E72" w:rsidRPr="00A121B2">
        <w:rPr>
          <w:sz w:val="24"/>
          <w:szCs w:val="24"/>
          <w:lang w:eastAsia="en-US"/>
        </w:rPr>
        <w:t>ys apie kitas daiktines teises</w:t>
      </w:r>
      <w:r w:rsidR="00D94202" w:rsidRPr="00A121B2">
        <w:rPr>
          <w:sz w:val="24"/>
          <w:szCs w:val="24"/>
          <w:lang w:eastAsia="en-US"/>
        </w:rPr>
        <w:t>.</w:t>
      </w:r>
      <w:r w:rsidR="006C5D1A" w:rsidRPr="00A121B2">
        <w:rPr>
          <w:sz w:val="24"/>
          <w:szCs w:val="24"/>
          <w:lang w:eastAsia="en-US"/>
        </w:rPr>
        <w:t xml:space="preserve"> </w:t>
      </w:r>
    </w:p>
    <w:p w14:paraId="7B83B377" w14:textId="253ADAAE" w:rsidR="00EA04B1" w:rsidRPr="00A121B2" w:rsidRDefault="0091594C" w:rsidP="00FC4F4F">
      <w:pPr>
        <w:tabs>
          <w:tab w:val="left" w:pos="4764"/>
        </w:tabs>
        <w:ind w:firstLine="851"/>
        <w:jc w:val="both"/>
        <w:rPr>
          <w:sz w:val="24"/>
          <w:szCs w:val="24"/>
          <w:lang w:eastAsia="en-US"/>
        </w:rPr>
      </w:pPr>
      <w:r w:rsidRPr="00A121B2">
        <w:rPr>
          <w:sz w:val="24"/>
          <w:szCs w:val="24"/>
          <w:lang w:eastAsia="en-US"/>
        </w:rPr>
        <w:t>Remiantis Civiliniame kodekse įtvirtinta servituto sąvoka ir kelio servituto apibrėžimu (pažymos 11.3 p</w:t>
      </w:r>
      <w:r w:rsidR="008C3145">
        <w:rPr>
          <w:sz w:val="24"/>
          <w:szCs w:val="24"/>
          <w:lang w:eastAsia="en-US"/>
        </w:rPr>
        <w:t>ap</w:t>
      </w:r>
      <w:r w:rsidRPr="00A121B2">
        <w:rPr>
          <w:sz w:val="24"/>
          <w:szCs w:val="24"/>
          <w:lang w:eastAsia="en-US"/>
        </w:rPr>
        <w:t>unkt</w:t>
      </w:r>
      <w:r w:rsidR="008C3145">
        <w:rPr>
          <w:sz w:val="24"/>
          <w:szCs w:val="24"/>
          <w:lang w:eastAsia="en-US"/>
        </w:rPr>
        <w:t>i</w:t>
      </w:r>
      <w:r w:rsidRPr="00A121B2">
        <w:rPr>
          <w:sz w:val="24"/>
          <w:szCs w:val="24"/>
          <w:lang w:eastAsia="en-US"/>
        </w:rPr>
        <w:t>s)</w:t>
      </w:r>
      <w:r w:rsidR="0053753A" w:rsidRPr="00A121B2">
        <w:rPr>
          <w:sz w:val="24"/>
          <w:szCs w:val="24"/>
          <w:lang w:eastAsia="en-US"/>
        </w:rPr>
        <w:t xml:space="preserve">, </w:t>
      </w:r>
      <w:r w:rsidR="001F216F" w:rsidRPr="00A121B2">
        <w:rPr>
          <w:sz w:val="24"/>
          <w:szCs w:val="24"/>
          <w:lang w:eastAsia="en-US"/>
        </w:rPr>
        <w:t xml:space="preserve">taip pat Lietuvos Aukščiausiojo Teismo teiktu aiškinimu (pažymos </w:t>
      </w:r>
      <w:r w:rsidR="00790EAE" w:rsidRPr="00A121B2">
        <w:rPr>
          <w:sz w:val="24"/>
          <w:szCs w:val="24"/>
          <w:lang w:eastAsia="en-US"/>
        </w:rPr>
        <w:t>1</w:t>
      </w:r>
      <w:r w:rsidR="00A65B28">
        <w:rPr>
          <w:sz w:val="24"/>
          <w:szCs w:val="24"/>
          <w:lang w:eastAsia="en-US"/>
        </w:rPr>
        <w:t>4</w:t>
      </w:r>
      <w:r w:rsidR="00790EAE" w:rsidRPr="00A121B2">
        <w:rPr>
          <w:sz w:val="24"/>
          <w:szCs w:val="24"/>
          <w:lang w:eastAsia="en-US"/>
        </w:rPr>
        <w:t xml:space="preserve"> </w:t>
      </w:r>
      <w:r w:rsidR="008C3145">
        <w:rPr>
          <w:sz w:val="24"/>
          <w:szCs w:val="24"/>
          <w:lang w:eastAsia="en-US"/>
        </w:rPr>
        <w:t>p</w:t>
      </w:r>
      <w:r w:rsidR="00790EAE" w:rsidRPr="00A121B2">
        <w:rPr>
          <w:sz w:val="24"/>
          <w:szCs w:val="24"/>
          <w:lang w:eastAsia="en-US"/>
        </w:rPr>
        <w:t>unkt</w:t>
      </w:r>
      <w:r w:rsidR="00A65B28">
        <w:rPr>
          <w:sz w:val="24"/>
          <w:szCs w:val="24"/>
          <w:lang w:eastAsia="en-US"/>
        </w:rPr>
        <w:t>a</w:t>
      </w:r>
      <w:r w:rsidR="00790EAE" w:rsidRPr="00A121B2">
        <w:rPr>
          <w:sz w:val="24"/>
          <w:szCs w:val="24"/>
          <w:lang w:eastAsia="en-US"/>
        </w:rPr>
        <w:t xml:space="preserve">s), </w:t>
      </w:r>
      <w:r w:rsidR="001830D0" w:rsidRPr="00A121B2">
        <w:rPr>
          <w:sz w:val="24"/>
          <w:szCs w:val="24"/>
          <w:lang w:eastAsia="en-US"/>
        </w:rPr>
        <w:t xml:space="preserve">akcentuotina, kad </w:t>
      </w:r>
      <w:r w:rsidR="00790EAE" w:rsidRPr="00A121B2">
        <w:rPr>
          <w:sz w:val="24"/>
          <w:szCs w:val="24"/>
          <w:lang w:eastAsia="en-US"/>
        </w:rPr>
        <w:t>servitutas</w:t>
      </w:r>
      <w:r w:rsidR="00C07757" w:rsidRPr="00A121B2">
        <w:rPr>
          <w:sz w:val="24"/>
          <w:szCs w:val="24"/>
          <w:lang w:eastAsia="en-US"/>
        </w:rPr>
        <w:t xml:space="preserve"> </w:t>
      </w:r>
      <w:r w:rsidR="009108EF" w:rsidRPr="00A121B2">
        <w:rPr>
          <w:sz w:val="24"/>
          <w:szCs w:val="24"/>
          <w:lang w:eastAsia="en-US"/>
        </w:rPr>
        <w:t>y</w:t>
      </w:r>
      <w:r w:rsidR="00C07757" w:rsidRPr="00A121B2">
        <w:rPr>
          <w:sz w:val="24"/>
          <w:szCs w:val="24"/>
          <w:lang w:eastAsia="en-US"/>
        </w:rPr>
        <w:t>ra galiojantis nuo jo, kaip daiktinės teisės, įregistravimo</w:t>
      </w:r>
      <w:r w:rsidR="00E14586" w:rsidRPr="00A121B2">
        <w:rPr>
          <w:sz w:val="24"/>
          <w:szCs w:val="24"/>
          <w:lang w:eastAsia="en-US"/>
        </w:rPr>
        <w:t xml:space="preserve">, o jo registracijai </w:t>
      </w:r>
      <w:r w:rsidR="007338B0" w:rsidRPr="00A121B2">
        <w:rPr>
          <w:sz w:val="24"/>
          <w:szCs w:val="24"/>
          <w:lang w:eastAsia="en-US"/>
        </w:rPr>
        <w:t>svarbus servituto nustatymo pagrindas (įstatymu, sutartimi, administraciniu aktu ar teismo sprendimu) ir realaus naudojimo</w:t>
      </w:r>
      <w:r w:rsidR="00317AFF" w:rsidRPr="00A121B2">
        <w:rPr>
          <w:sz w:val="24"/>
          <w:szCs w:val="24"/>
          <w:lang w:eastAsia="en-US"/>
        </w:rPr>
        <w:t>si juo galimybės.</w:t>
      </w:r>
      <w:r w:rsidR="00E20513" w:rsidRPr="00A121B2">
        <w:rPr>
          <w:sz w:val="24"/>
          <w:szCs w:val="24"/>
          <w:lang w:eastAsia="en-US"/>
        </w:rPr>
        <w:t xml:space="preserve"> Taigi, v</w:t>
      </w:r>
      <w:r w:rsidR="00317AFF" w:rsidRPr="00A121B2">
        <w:rPr>
          <w:sz w:val="24"/>
          <w:szCs w:val="24"/>
          <w:lang w:eastAsia="en-US"/>
        </w:rPr>
        <w:t>ertinant</w:t>
      </w:r>
      <w:r w:rsidR="00C07757" w:rsidRPr="00A121B2">
        <w:rPr>
          <w:sz w:val="24"/>
          <w:szCs w:val="24"/>
          <w:lang w:eastAsia="en-US"/>
        </w:rPr>
        <w:t xml:space="preserve"> </w:t>
      </w:r>
      <w:r w:rsidR="00875A0C" w:rsidRPr="00A121B2">
        <w:rPr>
          <w:sz w:val="24"/>
          <w:szCs w:val="24"/>
          <w:lang w:eastAsia="en-US"/>
        </w:rPr>
        <w:t>Žemės sklypui nustatyt</w:t>
      </w:r>
      <w:r w:rsidR="00E20513" w:rsidRPr="00A121B2">
        <w:rPr>
          <w:sz w:val="24"/>
          <w:szCs w:val="24"/>
          <w:lang w:eastAsia="en-US"/>
        </w:rPr>
        <w:t>ą</w:t>
      </w:r>
      <w:r w:rsidR="00875A0C" w:rsidRPr="00A121B2">
        <w:rPr>
          <w:sz w:val="24"/>
          <w:szCs w:val="24"/>
          <w:lang w:eastAsia="en-US"/>
        </w:rPr>
        <w:t xml:space="preserve"> </w:t>
      </w:r>
      <w:r w:rsidR="00875A0C" w:rsidRPr="00A121B2">
        <w:rPr>
          <w:sz w:val="24"/>
          <w:szCs w:val="24"/>
          <w:lang w:eastAsia="en-US"/>
        </w:rPr>
        <w:lastRenderedPageBreak/>
        <w:t>kelio servitut</w:t>
      </w:r>
      <w:r w:rsidR="00E20513" w:rsidRPr="00A121B2">
        <w:rPr>
          <w:sz w:val="24"/>
          <w:szCs w:val="24"/>
          <w:lang w:eastAsia="en-US"/>
        </w:rPr>
        <w:t xml:space="preserve">ą, akcentuotina, kad jis </w:t>
      </w:r>
      <w:r w:rsidR="00601601" w:rsidRPr="00A121B2">
        <w:rPr>
          <w:sz w:val="24"/>
          <w:szCs w:val="24"/>
          <w:lang w:eastAsia="en-US"/>
        </w:rPr>
        <w:t xml:space="preserve">atitiko visus pirmiau paminėtus kriterijus: buvo nustatytas administraciniu aktu (pažymos </w:t>
      </w:r>
      <w:r w:rsidR="00210C03" w:rsidRPr="00A121B2">
        <w:rPr>
          <w:sz w:val="24"/>
          <w:szCs w:val="24"/>
          <w:lang w:eastAsia="en-US"/>
        </w:rPr>
        <w:t>9.2</w:t>
      </w:r>
      <w:r w:rsidR="007339C9" w:rsidRPr="00A121B2">
        <w:rPr>
          <w:sz w:val="24"/>
          <w:szCs w:val="24"/>
          <w:lang w:eastAsia="en-US"/>
        </w:rPr>
        <w:t xml:space="preserve"> </w:t>
      </w:r>
      <w:r w:rsidR="00C37017" w:rsidRPr="00A121B2">
        <w:rPr>
          <w:sz w:val="24"/>
          <w:szCs w:val="24"/>
          <w:lang w:eastAsia="en-US"/>
        </w:rPr>
        <w:t>p</w:t>
      </w:r>
      <w:r w:rsidR="008C3145">
        <w:rPr>
          <w:sz w:val="24"/>
          <w:szCs w:val="24"/>
          <w:lang w:eastAsia="en-US"/>
        </w:rPr>
        <w:t>ap</w:t>
      </w:r>
      <w:r w:rsidR="00C37017" w:rsidRPr="00A121B2">
        <w:rPr>
          <w:sz w:val="24"/>
          <w:szCs w:val="24"/>
          <w:lang w:eastAsia="en-US"/>
        </w:rPr>
        <w:t>unkt</w:t>
      </w:r>
      <w:r w:rsidR="008C3145">
        <w:rPr>
          <w:sz w:val="24"/>
          <w:szCs w:val="24"/>
          <w:lang w:eastAsia="en-US"/>
        </w:rPr>
        <w:t>i</w:t>
      </w:r>
      <w:r w:rsidR="00C37017" w:rsidRPr="00A121B2">
        <w:rPr>
          <w:sz w:val="24"/>
          <w:szCs w:val="24"/>
          <w:lang w:eastAsia="en-US"/>
        </w:rPr>
        <w:t xml:space="preserve">s) ir </w:t>
      </w:r>
      <w:r w:rsidR="006F4E74" w:rsidRPr="00A121B2">
        <w:rPr>
          <w:sz w:val="24"/>
          <w:szCs w:val="24"/>
          <w:lang w:eastAsia="en-US"/>
        </w:rPr>
        <w:t xml:space="preserve">juo buvo galima realiai naudotis (pažymos </w:t>
      </w:r>
      <w:r w:rsidR="004B7823" w:rsidRPr="00A121B2">
        <w:rPr>
          <w:sz w:val="24"/>
          <w:szCs w:val="24"/>
          <w:lang w:eastAsia="en-US"/>
        </w:rPr>
        <w:t xml:space="preserve">10.2 </w:t>
      </w:r>
      <w:r w:rsidR="006F4E74" w:rsidRPr="00A121B2">
        <w:rPr>
          <w:sz w:val="24"/>
          <w:szCs w:val="24"/>
          <w:lang w:eastAsia="en-US"/>
        </w:rPr>
        <w:t>p</w:t>
      </w:r>
      <w:r w:rsidR="008C3145">
        <w:rPr>
          <w:sz w:val="24"/>
          <w:szCs w:val="24"/>
          <w:lang w:eastAsia="en-US"/>
        </w:rPr>
        <w:t>ap</w:t>
      </w:r>
      <w:r w:rsidR="006F4E74" w:rsidRPr="00A121B2">
        <w:rPr>
          <w:sz w:val="24"/>
          <w:szCs w:val="24"/>
          <w:lang w:eastAsia="en-US"/>
        </w:rPr>
        <w:t>unkt</w:t>
      </w:r>
      <w:r w:rsidR="008C3145">
        <w:rPr>
          <w:sz w:val="24"/>
          <w:szCs w:val="24"/>
          <w:lang w:eastAsia="en-US"/>
        </w:rPr>
        <w:t>i</w:t>
      </w:r>
      <w:r w:rsidR="006F4E74" w:rsidRPr="00A121B2">
        <w:rPr>
          <w:sz w:val="24"/>
          <w:szCs w:val="24"/>
          <w:lang w:eastAsia="en-US"/>
        </w:rPr>
        <w:t>s)</w:t>
      </w:r>
      <w:r w:rsidR="005B641B" w:rsidRPr="00A121B2">
        <w:rPr>
          <w:sz w:val="24"/>
          <w:szCs w:val="24"/>
          <w:lang w:eastAsia="en-US"/>
        </w:rPr>
        <w:t xml:space="preserve">, todėl </w:t>
      </w:r>
      <w:r w:rsidR="00575EB8" w:rsidRPr="00A121B2">
        <w:rPr>
          <w:sz w:val="24"/>
          <w:szCs w:val="24"/>
          <w:lang w:eastAsia="en-US"/>
        </w:rPr>
        <w:t xml:space="preserve">manytina, kad </w:t>
      </w:r>
      <w:r w:rsidR="00461DEC" w:rsidRPr="00A121B2">
        <w:rPr>
          <w:sz w:val="24"/>
          <w:szCs w:val="24"/>
          <w:lang w:eastAsia="en-US"/>
        </w:rPr>
        <w:t xml:space="preserve">Žemės sklypo </w:t>
      </w:r>
      <w:r w:rsidR="002A3163" w:rsidRPr="00A121B2">
        <w:rPr>
          <w:sz w:val="24"/>
          <w:szCs w:val="24"/>
          <w:lang w:eastAsia="en-US"/>
        </w:rPr>
        <w:t>perleidimo 2014 m.</w:t>
      </w:r>
      <w:r w:rsidR="00461DEC" w:rsidRPr="00A121B2">
        <w:rPr>
          <w:sz w:val="24"/>
          <w:szCs w:val="24"/>
          <w:lang w:eastAsia="en-US"/>
        </w:rPr>
        <w:t xml:space="preserve"> metu </w:t>
      </w:r>
      <w:r w:rsidR="002A3163" w:rsidRPr="00A121B2">
        <w:rPr>
          <w:sz w:val="24"/>
          <w:szCs w:val="24"/>
          <w:lang w:eastAsia="en-US"/>
        </w:rPr>
        <w:t xml:space="preserve">kilti abejonėms dėl </w:t>
      </w:r>
      <w:r w:rsidR="00873514" w:rsidRPr="00A121B2">
        <w:rPr>
          <w:sz w:val="24"/>
          <w:szCs w:val="24"/>
          <w:lang w:eastAsia="en-US"/>
        </w:rPr>
        <w:t xml:space="preserve">realiai neegzistuojančio kelio servituto </w:t>
      </w:r>
      <w:r w:rsidR="002A3163" w:rsidRPr="00A121B2">
        <w:rPr>
          <w:sz w:val="24"/>
          <w:szCs w:val="24"/>
          <w:lang w:eastAsia="en-US"/>
        </w:rPr>
        <w:t>nebuvo pagrindo.</w:t>
      </w:r>
      <w:r w:rsidR="004B7823" w:rsidRPr="00A121B2">
        <w:rPr>
          <w:sz w:val="24"/>
          <w:szCs w:val="24"/>
          <w:lang w:eastAsia="en-US"/>
        </w:rPr>
        <w:t xml:space="preserve"> </w:t>
      </w:r>
      <w:r w:rsidR="00D94202" w:rsidRPr="00A121B2">
        <w:rPr>
          <w:sz w:val="24"/>
          <w:szCs w:val="24"/>
          <w:lang w:eastAsia="en-US"/>
        </w:rPr>
        <w:t>Tad</w:t>
      </w:r>
      <w:r w:rsidR="004A0157" w:rsidRPr="00A121B2">
        <w:rPr>
          <w:sz w:val="24"/>
          <w:szCs w:val="24"/>
          <w:lang w:eastAsia="en-US"/>
        </w:rPr>
        <w:t xml:space="preserve"> </w:t>
      </w:r>
      <w:r w:rsidR="00E7229C" w:rsidRPr="00A121B2">
        <w:rPr>
          <w:sz w:val="24"/>
          <w:szCs w:val="24"/>
          <w:lang w:eastAsia="en-US"/>
        </w:rPr>
        <w:t xml:space="preserve">Tarnybos Pareiškėjui </w:t>
      </w:r>
      <w:r w:rsidR="00567654" w:rsidRPr="00A121B2">
        <w:rPr>
          <w:sz w:val="24"/>
          <w:szCs w:val="24"/>
          <w:lang w:eastAsia="en-US"/>
        </w:rPr>
        <w:t>2023</w:t>
      </w:r>
      <w:r w:rsidR="003710A6" w:rsidRPr="00A121B2">
        <w:rPr>
          <w:sz w:val="24"/>
          <w:szCs w:val="24"/>
          <w:lang w:eastAsia="en-US"/>
        </w:rPr>
        <w:t xml:space="preserve"> </w:t>
      </w:r>
      <w:r w:rsidR="00567654" w:rsidRPr="00A121B2">
        <w:rPr>
          <w:sz w:val="24"/>
          <w:szCs w:val="24"/>
          <w:lang w:eastAsia="en-US"/>
        </w:rPr>
        <w:t>m. birželio 23 d. rašte</w:t>
      </w:r>
      <w:r w:rsidR="00E7229C" w:rsidRPr="00A121B2">
        <w:rPr>
          <w:sz w:val="24"/>
          <w:szCs w:val="24"/>
          <w:lang w:eastAsia="en-US"/>
        </w:rPr>
        <w:t xml:space="preserve"> </w:t>
      </w:r>
      <w:r w:rsidR="005F6B2B" w:rsidRPr="00A121B2">
        <w:rPr>
          <w:sz w:val="24"/>
          <w:szCs w:val="24"/>
          <w:lang w:eastAsia="en-US"/>
        </w:rPr>
        <w:t>(pažymos 2.7 p</w:t>
      </w:r>
      <w:r w:rsidR="008C3145">
        <w:rPr>
          <w:sz w:val="24"/>
          <w:szCs w:val="24"/>
          <w:lang w:eastAsia="en-US"/>
        </w:rPr>
        <w:t>ap</w:t>
      </w:r>
      <w:r w:rsidR="005F6B2B" w:rsidRPr="00A121B2">
        <w:rPr>
          <w:sz w:val="24"/>
          <w:szCs w:val="24"/>
          <w:lang w:eastAsia="en-US"/>
        </w:rPr>
        <w:t>unkt</w:t>
      </w:r>
      <w:r w:rsidR="008C3145">
        <w:rPr>
          <w:sz w:val="24"/>
          <w:szCs w:val="24"/>
          <w:lang w:eastAsia="en-US"/>
        </w:rPr>
        <w:t>i</w:t>
      </w:r>
      <w:r w:rsidR="005F6B2B" w:rsidRPr="00A121B2">
        <w:rPr>
          <w:sz w:val="24"/>
          <w:szCs w:val="24"/>
          <w:lang w:eastAsia="en-US"/>
        </w:rPr>
        <w:t>s)</w:t>
      </w:r>
      <w:r w:rsidR="00E7229C" w:rsidRPr="00A121B2">
        <w:rPr>
          <w:sz w:val="24"/>
          <w:szCs w:val="24"/>
          <w:lang w:eastAsia="en-US"/>
        </w:rPr>
        <w:t xml:space="preserve"> nurodytas teiginys dėl jo, kaip galimai </w:t>
      </w:r>
      <w:r w:rsidR="009F0292" w:rsidRPr="00A121B2">
        <w:rPr>
          <w:sz w:val="24"/>
          <w:szCs w:val="24"/>
          <w:lang w:eastAsia="en-US"/>
        </w:rPr>
        <w:t>neapdairaus</w:t>
      </w:r>
      <w:r w:rsidR="00E7229C" w:rsidRPr="00A121B2">
        <w:rPr>
          <w:sz w:val="24"/>
          <w:szCs w:val="24"/>
          <w:lang w:eastAsia="en-US"/>
        </w:rPr>
        <w:t xml:space="preserve"> pirkėjo,</w:t>
      </w:r>
      <w:r w:rsidR="00E8667B" w:rsidRPr="00A121B2">
        <w:rPr>
          <w:sz w:val="24"/>
          <w:szCs w:val="24"/>
          <w:lang w:eastAsia="en-US"/>
        </w:rPr>
        <w:t xml:space="preserve"> Seimo kontrolierės nuomone, </w:t>
      </w:r>
      <w:r w:rsidR="004A0157" w:rsidRPr="00A121B2">
        <w:rPr>
          <w:sz w:val="24"/>
          <w:szCs w:val="24"/>
          <w:lang w:eastAsia="en-US"/>
        </w:rPr>
        <w:t>n</w:t>
      </w:r>
      <w:r w:rsidR="00976B14" w:rsidRPr="00A121B2">
        <w:rPr>
          <w:sz w:val="24"/>
          <w:szCs w:val="24"/>
          <w:lang w:eastAsia="en-US"/>
        </w:rPr>
        <w:t xml:space="preserve">elaikytinas </w:t>
      </w:r>
      <w:r w:rsidR="003E14F3" w:rsidRPr="00A121B2">
        <w:rPr>
          <w:sz w:val="24"/>
          <w:szCs w:val="24"/>
          <w:lang w:eastAsia="en-US"/>
        </w:rPr>
        <w:t>tinkamu</w:t>
      </w:r>
      <w:r w:rsidR="0080012F" w:rsidRPr="00A121B2">
        <w:rPr>
          <w:sz w:val="24"/>
          <w:szCs w:val="24"/>
          <w:lang w:eastAsia="en-US"/>
        </w:rPr>
        <w:t xml:space="preserve">. Remiantis </w:t>
      </w:r>
      <w:r w:rsidR="0080012F" w:rsidRPr="00A121B2">
        <w:rPr>
          <w:sz w:val="24"/>
          <w:szCs w:val="24"/>
        </w:rPr>
        <w:t>Žemės servitutų nustatymo administraciniu aktu taisyklių nuostatomis (pažymos 12.2 p</w:t>
      </w:r>
      <w:r w:rsidR="008C3145">
        <w:rPr>
          <w:sz w:val="24"/>
          <w:szCs w:val="24"/>
        </w:rPr>
        <w:t>ap</w:t>
      </w:r>
      <w:r w:rsidR="0080012F" w:rsidRPr="00A121B2">
        <w:rPr>
          <w:sz w:val="24"/>
          <w:szCs w:val="24"/>
        </w:rPr>
        <w:t>unkt</w:t>
      </w:r>
      <w:r w:rsidR="008C3145">
        <w:rPr>
          <w:sz w:val="24"/>
          <w:szCs w:val="24"/>
        </w:rPr>
        <w:t>i</w:t>
      </w:r>
      <w:r w:rsidR="0080012F" w:rsidRPr="00A121B2">
        <w:rPr>
          <w:sz w:val="24"/>
          <w:szCs w:val="24"/>
        </w:rPr>
        <w:t xml:space="preserve">s), Tarnybos vadovas, priimdamas sprendimą dėl prašomų žemės servitutų nustatymo, turi įvertinti teritorijų planavimo dokumento ar žemės valdos projekto rengėjų, formuojančių žemės sklypą, numatytus servitutus ir jų tinkamumą, tad </w:t>
      </w:r>
      <w:r w:rsidR="004077CB" w:rsidRPr="00A121B2">
        <w:rPr>
          <w:sz w:val="24"/>
          <w:szCs w:val="24"/>
          <w:lang w:eastAsia="en-US"/>
        </w:rPr>
        <w:t>skundžiama institucija</w:t>
      </w:r>
      <w:r w:rsidR="008E42CB">
        <w:rPr>
          <w:sz w:val="24"/>
          <w:szCs w:val="24"/>
          <w:lang w:eastAsia="en-US"/>
        </w:rPr>
        <w:t>,</w:t>
      </w:r>
      <w:r w:rsidR="004077CB" w:rsidRPr="00A121B2">
        <w:rPr>
          <w:sz w:val="24"/>
          <w:szCs w:val="24"/>
          <w:lang w:eastAsia="en-US"/>
        </w:rPr>
        <w:t xml:space="preserve"> </w:t>
      </w:r>
      <w:r w:rsidR="00AF2FAC" w:rsidRPr="00A121B2">
        <w:rPr>
          <w:sz w:val="24"/>
          <w:szCs w:val="24"/>
          <w:lang w:eastAsia="en-US"/>
        </w:rPr>
        <w:t>siek</w:t>
      </w:r>
      <w:r w:rsidR="00FC4F4F" w:rsidRPr="00A121B2">
        <w:rPr>
          <w:sz w:val="24"/>
          <w:szCs w:val="24"/>
          <w:lang w:eastAsia="en-US"/>
        </w:rPr>
        <w:t>dama</w:t>
      </w:r>
      <w:r w:rsidR="00AF2FAC" w:rsidRPr="00A121B2">
        <w:rPr>
          <w:sz w:val="24"/>
          <w:szCs w:val="24"/>
          <w:lang w:eastAsia="en-US"/>
        </w:rPr>
        <w:t xml:space="preserve"> perkelti </w:t>
      </w:r>
      <w:r w:rsidR="009171A5" w:rsidRPr="00A121B2">
        <w:rPr>
          <w:sz w:val="24"/>
          <w:szCs w:val="24"/>
          <w:lang w:eastAsia="en-US"/>
        </w:rPr>
        <w:t>atsakomyb</w:t>
      </w:r>
      <w:r w:rsidR="00BA37DB" w:rsidRPr="00A121B2">
        <w:rPr>
          <w:sz w:val="24"/>
          <w:szCs w:val="24"/>
          <w:lang w:eastAsia="en-US"/>
        </w:rPr>
        <w:t>ę</w:t>
      </w:r>
      <w:r w:rsidR="009171A5" w:rsidRPr="00A121B2">
        <w:rPr>
          <w:sz w:val="24"/>
          <w:szCs w:val="24"/>
          <w:lang w:eastAsia="en-US"/>
        </w:rPr>
        <w:t xml:space="preserve"> </w:t>
      </w:r>
      <w:r w:rsidR="008F4FE1" w:rsidRPr="00A121B2">
        <w:rPr>
          <w:sz w:val="24"/>
          <w:szCs w:val="24"/>
          <w:lang w:eastAsia="en-US"/>
        </w:rPr>
        <w:t xml:space="preserve">pačiam Pareiškėjui </w:t>
      </w:r>
      <w:r w:rsidR="009171A5" w:rsidRPr="00A121B2">
        <w:rPr>
          <w:sz w:val="24"/>
          <w:szCs w:val="24"/>
          <w:lang w:eastAsia="en-US"/>
        </w:rPr>
        <w:t xml:space="preserve">dėl </w:t>
      </w:r>
      <w:r w:rsidR="00873514" w:rsidRPr="00A121B2">
        <w:rPr>
          <w:sz w:val="24"/>
          <w:szCs w:val="24"/>
          <w:lang w:eastAsia="en-US"/>
        </w:rPr>
        <w:t xml:space="preserve">šiuo metu </w:t>
      </w:r>
      <w:r w:rsidR="009171A5" w:rsidRPr="00A121B2">
        <w:rPr>
          <w:sz w:val="24"/>
          <w:szCs w:val="24"/>
          <w:lang w:eastAsia="en-US"/>
        </w:rPr>
        <w:t xml:space="preserve">nesamo realaus privažiavimo prie </w:t>
      </w:r>
      <w:r w:rsidR="00654899" w:rsidRPr="00A121B2">
        <w:rPr>
          <w:sz w:val="24"/>
          <w:szCs w:val="24"/>
          <w:lang w:eastAsia="en-US"/>
        </w:rPr>
        <w:t>Žemės sklypo</w:t>
      </w:r>
      <w:r w:rsidR="00416D40" w:rsidRPr="00A121B2">
        <w:rPr>
          <w:sz w:val="24"/>
          <w:szCs w:val="24"/>
          <w:lang w:eastAsia="en-US"/>
        </w:rPr>
        <w:t xml:space="preserve">, </w:t>
      </w:r>
      <w:r w:rsidR="00F1027C" w:rsidRPr="00A121B2">
        <w:rPr>
          <w:sz w:val="24"/>
          <w:szCs w:val="24"/>
          <w:lang w:eastAsia="en-US"/>
        </w:rPr>
        <w:t xml:space="preserve">tokiu būdu bando </w:t>
      </w:r>
      <w:r w:rsidR="00416D40" w:rsidRPr="00A121B2">
        <w:rPr>
          <w:sz w:val="24"/>
          <w:szCs w:val="24"/>
          <w:lang w:eastAsia="en-US"/>
        </w:rPr>
        <w:t>eliminuo</w:t>
      </w:r>
      <w:r w:rsidR="00F1027C" w:rsidRPr="00A121B2">
        <w:rPr>
          <w:sz w:val="24"/>
          <w:szCs w:val="24"/>
          <w:lang w:eastAsia="en-US"/>
        </w:rPr>
        <w:t>ti</w:t>
      </w:r>
      <w:r w:rsidR="00817201" w:rsidRPr="00A121B2">
        <w:rPr>
          <w:sz w:val="24"/>
          <w:szCs w:val="24"/>
          <w:lang w:eastAsia="en-US"/>
        </w:rPr>
        <w:t xml:space="preserve"> svarstymus</w:t>
      </w:r>
      <w:r w:rsidR="00416D40" w:rsidRPr="00A121B2">
        <w:rPr>
          <w:sz w:val="24"/>
          <w:szCs w:val="24"/>
          <w:lang w:eastAsia="en-US"/>
        </w:rPr>
        <w:t xml:space="preserve"> </w:t>
      </w:r>
      <w:r w:rsidR="00817201" w:rsidRPr="00A121B2">
        <w:rPr>
          <w:sz w:val="24"/>
          <w:szCs w:val="24"/>
          <w:lang w:eastAsia="en-US"/>
        </w:rPr>
        <w:t xml:space="preserve">dėl </w:t>
      </w:r>
      <w:r w:rsidR="00E86FA0" w:rsidRPr="00A121B2">
        <w:rPr>
          <w:sz w:val="24"/>
          <w:szCs w:val="24"/>
          <w:lang w:eastAsia="en-US"/>
        </w:rPr>
        <w:t xml:space="preserve">Tarnybos </w:t>
      </w:r>
      <w:r w:rsidR="006356E6">
        <w:rPr>
          <w:sz w:val="24"/>
          <w:szCs w:val="24"/>
          <w:lang w:eastAsia="en-US"/>
        </w:rPr>
        <w:t>darbuotojų</w:t>
      </w:r>
      <w:r w:rsidR="00E86FA0" w:rsidRPr="00A121B2">
        <w:rPr>
          <w:sz w:val="24"/>
          <w:szCs w:val="24"/>
          <w:lang w:eastAsia="en-US"/>
        </w:rPr>
        <w:t xml:space="preserve"> </w:t>
      </w:r>
      <w:r w:rsidR="00817201" w:rsidRPr="00A121B2">
        <w:rPr>
          <w:sz w:val="24"/>
          <w:szCs w:val="24"/>
          <w:lang w:eastAsia="en-US"/>
        </w:rPr>
        <w:t xml:space="preserve">galimai </w:t>
      </w:r>
      <w:r w:rsidR="00A65B44" w:rsidRPr="00A121B2">
        <w:rPr>
          <w:sz w:val="24"/>
          <w:szCs w:val="24"/>
          <w:lang w:eastAsia="en-US"/>
        </w:rPr>
        <w:t xml:space="preserve">buvusių </w:t>
      </w:r>
      <w:r w:rsidR="00E86FA0" w:rsidRPr="00A121B2">
        <w:rPr>
          <w:sz w:val="24"/>
          <w:szCs w:val="24"/>
          <w:lang w:eastAsia="en-US"/>
        </w:rPr>
        <w:t>netinka</w:t>
      </w:r>
      <w:r w:rsidR="00D434A9" w:rsidRPr="00A121B2">
        <w:rPr>
          <w:sz w:val="24"/>
          <w:szCs w:val="24"/>
          <w:lang w:eastAsia="en-US"/>
        </w:rPr>
        <w:t xml:space="preserve">mų veiksmų </w:t>
      </w:r>
      <w:r w:rsidR="00A65B44" w:rsidRPr="00A121B2">
        <w:rPr>
          <w:sz w:val="24"/>
          <w:szCs w:val="24"/>
          <w:lang w:eastAsia="en-US"/>
        </w:rPr>
        <w:t>(priimtų sprendimų).</w:t>
      </w:r>
    </w:p>
    <w:p w14:paraId="5B1217A5" w14:textId="3F174A54" w:rsidR="00A16B65" w:rsidRPr="00A121B2" w:rsidRDefault="00A65B28" w:rsidP="00A16B65">
      <w:pPr>
        <w:tabs>
          <w:tab w:val="left" w:pos="4764"/>
        </w:tabs>
        <w:ind w:firstLine="851"/>
        <w:jc w:val="both"/>
        <w:rPr>
          <w:sz w:val="24"/>
          <w:szCs w:val="24"/>
          <w:lang w:eastAsia="en-US"/>
        </w:rPr>
      </w:pPr>
      <w:r>
        <w:rPr>
          <w:sz w:val="24"/>
          <w:szCs w:val="24"/>
          <w:lang w:eastAsia="en-US"/>
        </w:rPr>
        <w:t>21</w:t>
      </w:r>
      <w:r w:rsidR="00FD499D" w:rsidRPr="00A121B2">
        <w:rPr>
          <w:sz w:val="24"/>
          <w:szCs w:val="24"/>
          <w:lang w:eastAsia="en-US"/>
        </w:rPr>
        <w:t xml:space="preserve">. </w:t>
      </w:r>
      <w:r w:rsidR="00A16B65" w:rsidRPr="00A121B2">
        <w:rPr>
          <w:sz w:val="24"/>
          <w:szCs w:val="24"/>
          <w:lang w:eastAsia="en-US"/>
        </w:rPr>
        <w:t>Skunde Seimo kontrolierei Pareiškėjas nurodė siekęs nustatyti servitutus ir sandorių pagrindu, bet, kaip patvirtina ir tyrimo metu surinkta informacija (pažymos 8.4, 8.6, 9.5, 10.5 p</w:t>
      </w:r>
      <w:r w:rsidR="008C3145">
        <w:rPr>
          <w:sz w:val="24"/>
          <w:szCs w:val="24"/>
          <w:lang w:eastAsia="en-US"/>
        </w:rPr>
        <w:t>ap</w:t>
      </w:r>
      <w:r w:rsidR="00A16B65" w:rsidRPr="00A121B2">
        <w:rPr>
          <w:sz w:val="24"/>
          <w:szCs w:val="24"/>
          <w:lang w:eastAsia="en-US"/>
        </w:rPr>
        <w:t>unk</w:t>
      </w:r>
      <w:r w:rsidR="008C3145">
        <w:rPr>
          <w:sz w:val="24"/>
          <w:szCs w:val="24"/>
          <w:lang w:eastAsia="en-US"/>
        </w:rPr>
        <w:t>či</w:t>
      </w:r>
      <w:r w:rsidR="00A16B65" w:rsidRPr="00A121B2">
        <w:rPr>
          <w:sz w:val="24"/>
          <w:szCs w:val="24"/>
          <w:lang w:eastAsia="en-US"/>
        </w:rPr>
        <w:t>ai), kiti aplinkiniai žemės sklypai priklauso privatiems asmenims</w:t>
      </w:r>
      <w:r w:rsidR="00414A3F">
        <w:rPr>
          <w:sz w:val="24"/>
          <w:szCs w:val="24"/>
          <w:lang w:eastAsia="en-US"/>
        </w:rPr>
        <w:t>,</w:t>
      </w:r>
      <w:r w:rsidR="00A16B65" w:rsidRPr="00A121B2">
        <w:rPr>
          <w:sz w:val="24"/>
          <w:szCs w:val="24"/>
          <w:lang w:eastAsia="en-US"/>
        </w:rPr>
        <w:t xml:space="preserve"> ir negavus jų sutikimų, su kuo ir susidūrė Pareiškėjas (pažymos 2.4 p</w:t>
      </w:r>
      <w:r w:rsidR="008C3145">
        <w:rPr>
          <w:sz w:val="24"/>
          <w:szCs w:val="24"/>
          <w:lang w:eastAsia="en-US"/>
        </w:rPr>
        <w:t>ap</w:t>
      </w:r>
      <w:r w:rsidR="00A16B65" w:rsidRPr="00A121B2">
        <w:rPr>
          <w:sz w:val="24"/>
          <w:szCs w:val="24"/>
          <w:lang w:eastAsia="en-US"/>
        </w:rPr>
        <w:t>unkt</w:t>
      </w:r>
      <w:r w:rsidR="008C3145">
        <w:rPr>
          <w:sz w:val="24"/>
          <w:szCs w:val="24"/>
          <w:lang w:eastAsia="en-US"/>
        </w:rPr>
        <w:t>i</w:t>
      </w:r>
      <w:r w:rsidR="00A16B65" w:rsidRPr="00A121B2">
        <w:rPr>
          <w:sz w:val="24"/>
          <w:szCs w:val="24"/>
          <w:lang w:eastAsia="en-US"/>
        </w:rPr>
        <w:t>s), kitose vietose nustatyti servitut</w:t>
      </w:r>
      <w:r w:rsidR="00414A3F">
        <w:rPr>
          <w:sz w:val="24"/>
          <w:szCs w:val="24"/>
          <w:lang w:eastAsia="en-US"/>
        </w:rPr>
        <w:t>ų</w:t>
      </w:r>
      <w:r w:rsidR="00A16B65" w:rsidRPr="00A121B2">
        <w:rPr>
          <w:sz w:val="24"/>
          <w:szCs w:val="24"/>
          <w:lang w:eastAsia="en-US"/>
        </w:rPr>
        <w:t xml:space="preserve"> </w:t>
      </w:r>
      <w:r w:rsidR="00725C56" w:rsidRPr="00A121B2">
        <w:rPr>
          <w:sz w:val="24"/>
          <w:szCs w:val="24"/>
          <w:lang w:eastAsia="en-US"/>
        </w:rPr>
        <w:t xml:space="preserve">(išskyrus </w:t>
      </w:r>
      <w:r w:rsidR="00A16B65" w:rsidRPr="00A121B2">
        <w:rPr>
          <w:sz w:val="24"/>
          <w:szCs w:val="24"/>
          <w:lang w:eastAsia="en-US"/>
        </w:rPr>
        <w:t>teismo tvarka</w:t>
      </w:r>
      <w:r w:rsidR="00725C56" w:rsidRPr="00A121B2">
        <w:rPr>
          <w:sz w:val="24"/>
          <w:szCs w:val="24"/>
          <w:lang w:eastAsia="en-US"/>
        </w:rPr>
        <w:t>)</w:t>
      </w:r>
      <w:r w:rsidR="00A16B65" w:rsidRPr="00A121B2">
        <w:rPr>
          <w:sz w:val="24"/>
          <w:szCs w:val="24"/>
          <w:lang w:eastAsia="en-US"/>
        </w:rPr>
        <w:t xml:space="preserve"> Pareiškėjas neturi galimybės.</w:t>
      </w:r>
    </w:p>
    <w:p w14:paraId="3FECEF74" w14:textId="4BB1C6A9" w:rsidR="005F1BEA" w:rsidRPr="00A121B2" w:rsidRDefault="005F1BEA" w:rsidP="005F1BEA">
      <w:pPr>
        <w:tabs>
          <w:tab w:val="left" w:pos="4764"/>
        </w:tabs>
        <w:ind w:firstLine="851"/>
        <w:jc w:val="both"/>
        <w:rPr>
          <w:sz w:val="24"/>
          <w:szCs w:val="24"/>
          <w:lang w:eastAsia="en-US"/>
        </w:rPr>
      </w:pPr>
      <w:r w:rsidRPr="00A121B2">
        <w:rPr>
          <w:sz w:val="24"/>
          <w:szCs w:val="24"/>
          <w:lang w:eastAsia="en-US"/>
        </w:rPr>
        <w:t>Pastebėtina, kad, remiantis Tarnybos Seimo kontrolierei teiktais paaiškinimais (pažymos 8.1, 8.2 p</w:t>
      </w:r>
      <w:r w:rsidR="008C3145">
        <w:rPr>
          <w:sz w:val="24"/>
          <w:szCs w:val="24"/>
          <w:lang w:eastAsia="en-US"/>
        </w:rPr>
        <w:t>ap</w:t>
      </w:r>
      <w:r w:rsidRPr="00A121B2">
        <w:rPr>
          <w:sz w:val="24"/>
          <w:szCs w:val="24"/>
          <w:lang w:eastAsia="en-US"/>
        </w:rPr>
        <w:t>unk</w:t>
      </w:r>
      <w:r w:rsidR="008C3145">
        <w:rPr>
          <w:sz w:val="24"/>
          <w:szCs w:val="24"/>
          <w:lang w:eastAsia="en-US"/>
        </w:rPr>
        <w:t>či</w:t>
      </w:r>
      <w:r w:rsidRPr="00A121B2">
        <w:rPr>
          <w:sz w:val="24"/>
          <w:szCs w:val="24"/>
          <w:lang w:eastAsia="en-US"/>
        </w:rPr>
        <w:t>ai) bei kartu pateiktais dokumentais (pažymos 9.4, 9.7 p</w:t>
      </w:r>
      <w:r w:rsidR="008C3145">
        <w:rPr>
          <w:sz w:val="24"/>
          <w:szCs w:val="24"/>
          <w:lang w:eastAsia="en-US"/>
        </w:rPr>
        <w:t>ap</w:t>
      </w:r>
      <w:r w:rsidRPr="00A121B2">
        <w:rPr>
          <w:sz w:val="24"/>
          <w:szCs w:val="24"/>
          <w:lang w:eastAsia="en-US"/>
        </w:rPr>
        <w:t>unk</w:t>
      </w:r>
      <w:r w:rsidR="008C3145">
        <w:rPr>
          <w:sz w:val="24"/>
          <w:szCs w:val="24"/>
          <w:lang w:eastAsia="en-US"/>
        </w:rPr>
        <w:t>či</w:t>
      </w:r>
      <w:r w:rsidRPr="00A121B2">
        <w:rPr>
          <w:sz w:val="24"/>
          <w:szCs w:val="24"/>
          <w:lang w:eastAsia="en-US"/>
        </w:rPr>
        <w:t>ai), matyti, jog tiek Projekto rengimo metu, tiek šiuo metu Žemės sklypas</w:t>
      </w:r>
      <w:r w:rsidR="005A2266" w:rsidRPr="00A121B2">
        <w:rPr>
          <w:sz w:val="24"/>
          <w:szCs w:val="24"/>
          <w:lang w:eastAsia="en-US"/>
        </w:rPr>
        <w:t xml:space="preserve">, taip pat ir </w:t>
      </w:r>
      <w:r w:rsidR="009F241C" w:rsidRPr="00A121B2">
        <w:rPr>
          <w:sz w:val="24"/>
          <w:szCs w:val="24"/>
          <w:lang w:eastAsia="en-US"/>
        </w:rPr>
        <w:t xml:space="preserve">kaimyninis žemės sklypas </w:t>
      </w:r>
      <w:r w:rsidR="00525A31" w:rsidRPr="00A121B2">
        <w:rPr>
          <w:sz w:val="24"/>
          <w:szCs w:val="24"/>
          <w:lang w:eastAsia="en-US"/>
        </w:rPr>
        <w:t>(</w:t>
      </w:r>
      <w:r w:rsidR="009F241C" w:rsidRPr="00A121B2">
        <w:rPr>
          <w:sz w:val="24"/>
          <w:szCs w:val="24"/>
          <w:lang w:eastAsia="en-US"/>
        </w:rPr>
        <w:t>kadastro Nr.</w:t>
      </w:r>
      <w:r w:rsidR="00C34B2D" w:rsidRPr="00A121B2">
        <w:rPr>
          <w:sz w:val="24"/>
          <w:szCs w:val="24"/>
          <w:lang w:eastAsia="en-US"/>
        </w:rPr>
        <w:t> </w:t>
      </w:r>
      <w:r w:rsidR="00224D0D">
        <w:rPr>
          <w:sz w:val="24"/>
          <w:szCs w:val="24"/>
          <w:lang w:eastAsia="en-US"/>
        </w:rPr>
        <w:t xml:space="preserve">                          </w:t>
      </w:r>
      <w:r w:rsidR="00525A31" w:rsidRPr="00A121B2">
        <w:rPr>
          <w:sz w:val="24"/>
          <w:szCs w:val="24"/>
          <w:lang w:eastAsia="en-US"/>
        </w:rPr>
        <w:t>)</w:t>
      </w:r>
      <w:r w:rsidRPr="00A121B2">
        <w:rPr>
          <w:sz w:val="24"/>
          <w:szCs w:val="24"/>
          <w:lang w:eastAsia="en-US"/>
        </w:rPr>
        <w:t xml:space="preserve"> neturi privažiavimo, tiesiogiai susisiekianči</w:t>
      </w:r>
      <w:r w:rsidR="00525A31" w:rsidRPr="00A121B2">
        <w:rPr>
          <w:sz w:val="24"/>
          <w:szCs w:val="24"/>
          <w:lang w:eastAsia="en-US"/>
        </w:rPr>
        <w:t>o</w:t>
      </w:r>
      <w:r w:rsidRPr="00A121B2">
        <w:rPr>
          <w:sz w:val="24"/>
          <w:szCs w:val="24"/>
          <w:lang w:eastAsia="en-US"/>
        </w:rPr>
        <w:t xml:space="preserve"> su vietinės reikšmės keliu. </w:t>
      </w:r>
      <w:r w:rsidR="008F2C60" w:rsidRPr="00A121B2">
        <w:rPr>
          <w:sz w:val="24"/>
          <w:szCs w:val="24"/>
          <w:lang w:eastAsia="en-US"/>
        </w:rPr>
        <w:t>K</w:t>
      </w:r>
      <w:r w:rsidRPr="00A121B2">
        <w:rPr>
          <w:sz w:val="24"/>
          <w:szCs w:val="24"/>
          <w:lang w:eastAsia="en-US"/>
        </w:rPr>
        <w:t xml:space="preserve">aip teigia Tarnyba, Projekto rengimo metu buvo numatyta, jog į Žemės sklypą bus patenkama dviem atkarpomis: pirmiausia per valstybinę žemę nuo </w:t>
      </w:r>
      <w:r w:rsidR="009518EE">
        <w:rPr>
          <w:sz w:val="24"/>
          <w:szCs w:val="24"/>
          <w:lang w:eastAsia="en-US"/>
        </w:rPr>
        <w:t xml:space="preserve">                          </w:t>
      </w:r>
      <w:r w:rsidRPr="00A121B2">
        <w:rPr>
          <w:sz w:val="24"/>
          <w:szCs w:val="24"/>
          <w:lang w:eastAsia="en-US"/>
        </w:rPr>
        <w:t xml:space="preserve"> šiaurės vakarų kryptimi, o tada per projektiniame sklype Nr. </w:t>
      </w:r>
      <w:r w:rsidR="00857930">
        <w:rPr>
          <w:sz w:val="24"/>
          <w:szCs w:val="24"/>
          <w:lang w:eastAsia="en-US"/>
        </w:rPr>
        <w:t xml:space="preserve">                    </w:t>
      </w:r>
      <w:r w:rsidRPr="00A121B2">
        <w:rPr>
          <w:sz w:val="24"/>
          <w:szCs w:val="24"/>
          <w:lang w:eastAsia="en-US"/>
        </w:rPr>
        <w:t xml:space="preserve"> (dabartinis kadastro Nr.</w:t>
      </w:r>
      <w:r w:rsidR="00FC1DE5" w:rsidRPr="00A121B2">
        <w:rPr>
          <w:sz w:val="24"/>
          <w:szCs w:val="24"/>
          <w:lang w:eastAsia="en-US"/>
        </w:rPr>
        <w:t xml:space="preserve"> </w:t>
      </w:r>
      <w:r w:rsidR="00224D0D">
        <w:rPr>
          <w:sz w:val="24"/>
          <w:szCs w:val="24"/>
          <w:lang w:eastAsia="en-US"/>
        </w:rPr>
        <w:t xml:space="preserve">                          </w:t>
      </w:r>
      <w:r w:rsidRPr="00A121B2">
        <w:rPr>
          <w:sz w:val="24"/>
          <w:szCs w:val="24"/>
          <w:lang w:eastAsia="en-US"/>
        </w:rPr>
        <w:t>) nustatytą kelio servitutą (pažymos 8.1 p</w:t>
      </w:r>
      <w:r w:rsidR="008C3145">
        <w:rPr>
          <w:sz w:val="24"/>
          <w:szCs w:val="24"/>
          <w:lang w:eastAsia="en-US"/>
        </w:rPr>
        <w:t>ap</w:t>
      </w:r>
      <w:r w:rsidRPr="00A121B2">
        <w:rPr>
          <w:sz w:val="24"/>
          <w:szCs w:val="24"/>
          <w:lang w:eastAsia="en-US"/>
        </w:rPr>
        <w:t>unkt</w:t>
      </w:r>
      <w:r w:rsidR="008C3145">
        <w:rPr>
          <w:sz w:val="24"/>
          <w:szCs w:val="24"/>
          <w:lang w:eastAsia="en-US"/>
        </w:rPr>
        <w:t>i</w:t>
      </w:r>
      <w:r w:rsidRPr="00A121B2">
        <w:rPr>
          <w:sz w:val="24"/>
          <w:szCs w:val="24"/>
          <w:lang w:eastAsia="en-US"/>
        </w:rPr>
        <w:t>s).</w:t>
      </w:r>
    </w:p>
    <w:p w14:paraId="5FA55BDC" w14:textId="311B4B65" w:rsidR="002B3AD3" w:rsidRPr="00A121B2" w:rsidRDefault="005F1BEA" w:rsidP="002B3AD3">
      <w:pPr>
        <w:tabs>
          <w:tab w:val="left" w:pos="4764"/>
        </w:tabs>
        <w:ind w:firstLine="851"/>
        <w:jc w:val="both"/>
        <w:rPr>
          <w:sz w:val="24"/>
          <w:szCs w:val="24"/>
          <w:lang w:eastAsia="en-US"/>
        </w:rPr>
      </w:pPr>
      <w:r w:rsidRPr="00A121B2">
        <w:rPr>
          <w:sz w:val="24"/>
          <w:szCs w:val="24"/>
          <w:lang w:eastAsia="en-US"/>
        </w:rPr>
        <w:t xml:space="preserve">Atkreiptinas dėmesys, kad Pareiškėjas Skunde nekvestionuoja žemės sklype, kurio kadastro Nr. </w:t>
      </w:r>
      <w:r w:rsidR="00224D0D">
        <w:rPr>
          <w:sz w:val="24"/>
          <w:szCs w:val="24"/>
          <w:lang w:eastAsia="en-US"/>
        </w:rPr>
        <w:t xml:space="preserve">                          </w:t>
      </w:r>
      <w:r w:rsidRPr="00A121B2">
        <w:rPr>
          <w:sz w:val="24"/>
          <w:szCs w:val="24"/>
          <w:lang w:eastAsia="en-US"/>
        </w:rPr>
        <w:t>, nustatyto kelio servituto (pažymos 9.3 p</w:t>
      </w:r>
      <w:r w:rsidR="00414A3F">
        <w:rPr>
          <w:sz w:val="24"/>
          <w:szCs w:val="24"/>
          <w:lang w:eastAsia="en-US"/>
        </w:rPr>
        <w:t>ap</w:t>
      </w:r>
      <w:r w:rsidRPr="00A121B2">
        <w:rPr>
          <w:sz w:val="24"/>
          <w:szCs w:val="24"/>
          <w:lang w:eastAsia="en-US"/>
        </w:rPr>
        <w:t>unkt</w:t>
      </w:r>
      <w:r w:rsidR="00414A3F">
        <w:rPr>
          <w:sz w:val="24"/>
          <w:szCs w:val="24"/>
          <w:lang w:eastAsia="en-US"/>
        </w:rPr>
        <w:t>i</w:t>
      </w:r>
      <w:r w:rsidRPr="00A121B2">
        <w:rPr>
          <w:sz w:val="24"/>
          <w:szCs w:val="24"/>
          <w:lang w:eastAsia="en-US"/>
        </w:rPr>
        <w:t>s) tikslingumo ir teisingumo, tačiau kelia klausimą dėl privažiavimo per valstybinės žemės plotą, dėl kurio Valstybinės miškų tarnybos teiravosi tiek Savivaldybės administracija, tiek Tarnyba (pažymos 7.1, 8.3, 9.6 p</w:t>
      </w:r>
      <w:r w:rsidR="008C3145">
        <w:rPr>
          <w:sz w:val="24"/>
          <w:szCs w:val="24"/>
          <w:lang w:eastAsia="en-US"/>
        </w:rPr>
        <w:t>ap</w:t>
      </w:r>
      <w:r w:rsidRPr="00A121B2">
        <w:rPr>
          <w:sz w:val="24"/>
          <w:szCs w:val="24"/>
          <w:lang w:eastAsia="en-US"/>
        </w:rPr>
        <w:t>unk</w:t>
      </w:r>
      <w:r w:rsidR="008C3145">
        <w:rPr>
          <w:sz w:val="24"/>
          <w:szCs w:val="24"/>
          <w:lang w:eastAsia="en-US"/>
        </w:rPr>
        <w:t>či</w:t>
      </w:r>
      <w:r w:rsidRPr="00A121B2">
        <w:rPr>
          <w:sz w:val="24"/>
          <w:szCs w:val="24"/>
          <w:lang w:eastAsia="en-US"/>
        </w:rPr>
        <w:t>ai).</w:t>
      </w:r>
      <w:r w:rsidR="00491E61" w:rsidRPr="00A121B2">
        <w:rPr>
          <w:sz w:val="24"/>
          <w:szCs w:val="24"/>
          <w:lang w:eastAsia="en-US"/>
        </w:rPr>
        <w:t xml:space="preserve"> </w:t>
      </w:r>
      <w:r w:rsidR="00487114" w:rsidRPr="00A121B2">
        <w:rPr>
          <w:sz w:val="24"/>
          <w:szCs w:val="24"/>
          <w:lang w:eastAsia="en-US"/>
        </w:rPr>
        <w:t>A</w:t>
      </w:r>
      <w:r w:rsidR="004D5F8B" w:rsidRPr="00A121B2">
        <w:rPr>
          <w:sz w:val="24"/>
          <w:szCs w:val="24"/>
          <w:lang w:eastAsia="en-US"/>
        </w:rPr>
        <w:t xml:space="preserve">nalizuojant </w:t>
      </w:r>
      <w:r w:rsidR="006B378F" w:rsidRPr="00A121B2">
        <w:rPr>
          <w:sz w:val="24"/>
          <w:szCs w:val="24"/>
          <w:lang w:eastAsia="en-US"/>
        </w:rPr>
        <w:t xml:space="preserve">tyrimo metu surinktus </w:t>
      </w:r>
      <w:r w:rsidR="00BF1493" w:rsidRPr="00A121B2">
        <w:rPr>
          <w:sz w:val="24"/>
          <w:szCs w:val="24"/>
          <w:lang w:eastAsia="en-US"/>
        </w:rPr>
        <w:t>dokumentus ir informaciją</w:t>
      </w:r>
      <w:r w:rsidR="00AE6214" w:rsidRPr="00A121B2">
        <w:rPr>
          <w:sz w:val="24"/>
          <w:szCs w:val="24"/>
          <w:lang w:eastAsia="en-US"/>
        </w:rPr>
        <w:t xml:space="preserve"> dėl </w:t>
      </w:r>
      <w:r w:rsidR="00880F54" w:rsidRPr="00A121B2">
        <w:rPr>
          <w:sz w:val="24"/>
          <w:szCs w:val="24"/>
          <w:lang w:eastAsia="en-US"/>
        </w:rPr>
        <w:t xml:space="preserve">privažiavimui iki Žemės sklypo </w:t>
      </w:r>
      <w:r w:rsidR="00E84E9F" w:rsidRPr="00A121B2">
        <w:rPr>
          <w:sz w:val="24"/>
          <w:szCs w:val="24"/>
          <w:lang w:eastAsia="en-US"/>
        </w:rPr>
        <w:t xml:space="preserve">suplanuoto (buvusio) </w:t>
      </w:r>
      <w:r w:rsidR="00AE6214" w:rsidRPr="00A121B2">
        <w:rPr>
          <w:sz w:val="24"/>
          <w:szCs w:val="24"/>
          <w:lang w:eastAsia="en-US"/>
        </w:rPr>
        <w:t>kelio per valstybinę žemę</w:t>
      </w:r>
      <w:r w:rsidR="00BF1493" w:rsidRPr="00A121B2">
        <w:rPr>
          <w:sz w:val="24"/>
          <w:szCs w:val="24"/>
          <w:lang w:eastAsia="en-US"/>
        </w:rPr>
        <w:t xml:space="preserve">, konstatuotina, jog </w:t>
      </w:r>
      <w:r w:rsidR="000456F2" w:rsidRPr="00A121B2">
        <w:rPr>
          <w:sz w:val="24"/>
          <w:szCs w:val="24"/>
          <w:lang w:eastAsia="en-US"/>
        </w:rPr>
        <w:t>surinkti duomenys nėra vienareikšmiai</w:t>
      </w:r>
      <w:r w:rsidR="00740459" w:rsidRPr="00A121B2">
        <w:rPr>
          <w:sz w:val="24"/>
          <w:szCs w:val="24"/>
          <w:lang w:eastAsia="en-US"/>
        </w:rPr>
        <w:t>, o tai</w:t>
      </w:r>
      <w:r w:rsidR="00A32796" w:rsidRPr="00A121B2">
        <w:rPr>
          <w:sz w:val="24"/>
          <w:szCs w:val="24"/>
          <w:lang w:eastAsia="en-US"/>
        </w:rPr>
        <w:t>,</w:t>
      </w:r>
      <w:r w:rsidR="0097062A" w:rsidRPr="00A121B2">
        <w:rPr>
          <w:sz w:val="24"/>
          <w:szCs w:val="24"/>
          <w:lang w:eastAsia="en-US"/>
        </w:rPr>
        <w:t xml:space="preserve"> </w:t>
      </w:r>
      <w:r w:rsidR="00A32796" w:rsidRPr="00A121B2">
        <w:rPr>
          <w:sz w:val="24"/>
          <w:szCs w:val="24"/>
          <w:lang w:eastAsia="en-US"/>
        </w:rPr>
        <w:t>Seimo kontrolierės įsitikinimu,</w:t>
      </w:r>
      <w:r w:rsidR="00740459" w:rsidRPr="00A121B2">
        <w:rPr>
          <w:sz w:val="24"/>
          <w:szCs w:val="24"/>
          <w:lang w:eastAsia="en-US"/>
        </w:rPr>
        <w:t xml:space="preserve"> </w:t>
      </w:r>
      <w:r w:rsidR="00934781" w:rsidRPr="00A121B2">
        <w:rPr>
          <w:sz w:val="24"/>
          <w:szCs w:val="24"/>
          <w:lang w:eastAsia="en-US"/>
        </w:rPr>
        <w:t>patvirtina</w:t>
      </w:r>
      <w:r w:rsidR="002B3AD3" w:rsidRPr="00A121B2">
        <w:rPr>
          <w:sz w:val="24"/>
          <w:szCs w:val="24"/>
          <w:lang w:eastAsia="en-US"/>
        </w:rPr>
        <w:t>, jog</w:t>
      </w:r>
      <w:r w:rsidR="00934781" w:rsidRPr="00A121B2">
        <w:rPr>
          <w:sz w:val="24"/>
          <w:szCs w:val="24"/>
          <w:lang w:eastAsia="en-US"/>
        </w:rPr>
        <w:t xml:space="preserve"> </w:t>
      </w:r>
      <w:r w:rsidR="002B3AD3" w:rsidRPr="00A121B2">
        <w:rPr>
          <w:sz w:val="24"/>
          <w:szCs w:val="24"/>
          <w:lang w:eastAsia="en-US"/>
        </w:rPr>
        <w:t xml:space="preserve">situacija, kai nėra realaus privažiavimo į Žemės sklypą per valstybinės žemės plotą, yra sąlygota viešojo administravimo institucijų, </w:t>
      </w:r>
      <w:r w:rsidR="00CC263C" w:rsidRPr="00A121B2">
        <w:rPr>
          <w:sz w:val="24"/>
          <w:szCs w:val="24"/>
          <w:lang w:eastAsia="en-US"/>
        </w:rPr>
        <w:t xml:space="preserve">o ne </w:t>
      </w:r>
      <w:r w:rsidR="00C26F51" w:rsidRPr="00A121B2">
        <w:rPr>
          <w:sz w:val="24"/>
          <w:szCs w:val="24"/>
          <w:lang w:eastAsia="en-US"/>
        </w:rPr>
        <w:t xml:space="preserve">paties </w:t>
      </w:r>
      <w:r w:rsidR="00CC263C" w:rsidRPr="00A121B2">
        <w:rPr>
          <w:sz w:val="24"/>
          <w:szCs w:val="24"/>
          <w:lang w:eastAsia="en-US"/>
        </w:rPr>
        <w:t>Pareiškėjo</w:t>
      </w:r>
      <w:r w:rsidR="009C217F">
        <w:rPr>
          <w:sz w:val="24"/>
          <w:szCs w:val="24"/>
          <w:lang w:eastAsia="en-US"/>
        </w:rPr>
        <w:t xml:space="preserve"> </w:t>
      </w:r>
      <w:r w:rsidR="001B3F73" w:rsidRPr="00A121B2">
        <w:rPr>
          <w:sz w:val="24"/>
          <w:szCs w:val="24"/>
          <w:lang w:eastAsia="en-US"/>
        </w:rPr>
        <w:t>ne</w:t>
      </w:r>
      <w:r w:rsidR="002B3AD3" w:rsidRPr="00A121B2">
        <w:rPr>
          <w:sz w:val="24"/>
          <w:szCs w:val="24"/>
          <w:lang w:eastAsia="en-US"/>
        </w:rPr>
        <w:t xml:space="preserve">tinkamo veikimo </w:t>
      </w:r>
      <w:r w:rsidR="008464B4" w:rsidRPr="00A121B2">
        <w:rPr>
          <w:sz w:val="24"/>
          <w:szCs w:val="24"/>
          <w:lang w:eastAsia="en-US"/>
        </w:rPr>
        <w:t xml:space="preserve">ar neveikimo </w:t>
      </w:r>
      <w:r w:rsidR="002B3AD3" w:rsidRPr="00A121B2">
        <w:rPr>
          <w:sz w:val="24"/>
          <w:szCs w:val="24"/>
          <w:lang w:eastAsia="en-US"/>
        </w:rPr>
        <w:t>pasekmė.</w:t>
      </w:r>
    </w:p>
    <w:p w14:paraId="23629363" w14:textId="58B24851" w:rsidR="00A915D7" w:rsidRPr="00A121B2" w:rsidRDefault="004B2FB1" w:rsidP="00A915D7">
      <w:pPr>
        <w:tabs>
          <w:tab w:val="left" w:pos="4764"/>
        </w:tabs>
        <w:ind w:firstLine="851"/>
        <w:jc w:val="both"/>
        <w:rPr>
          <w:sz w:val="24"/>
          <w:szCs w:val="24"/>
          <w:lang w:eastAsia="en-US"/>
        </w:rPr>
      </w:pPr>
      <w:r w:rsidRPr="00A121B2">
        <w:rPr>
          <w:sz w:val="24"/>
          <w:szCs w:val="24"/>
          <w:lang w:eastAsia="en-US"/>
        </w:rPr>
        <w:t>2</w:t>
      </w:r>
      <w:r w:rsidR="00A65B28">
        <w:rPr>
          <w:sz w:val="24"/>
          <w:szCs w:val="24"/>
          <w:lang w:eastAsia="en-US"/>
        </w:rPr>
        <w:t>2</w:t>
      </w:r>
      <w:r w:rsidR="00276964" w:rsidRPr="00A121B2">
        <w:rPr>
          <w:sz w:val="24"/>
          <w:szCs w:val="24"/>
          <w:lang w:eastAsia="en-US"/>
        </w:rPr>
        <w:t xml:space="preserve">. </w:t>
      </w:r>
      <w:r w:rsidR="00A915D7" w:rsidRPr="00ED50E1">
        <w:rPr>
          <w:sz w:val="24"/>
          <w:szCs w:val="24"/>
          <w:lang w:eastAsia="en-US"/>
        </w:rPr>
        <w:t>Remiantis tyrimo medžiaga (pažymos 9.2, 9.3, 10.4 p</w:t>
      </w:r>
      <w:r w:rsidR="008C3145" w:rsidRPr="00ED50E1">
        <w:rPr>
          <w:sz w:val="24"/>
          <w:szCs w:val="24"/>
          <w:lang w:eastAsia="en-US"/>
        </w:rPr>
        <w:t>ap</w:t>
      </w:r>
      <w:r w:rsidR="00A915D7" w:rsidRPr="00ED50E1">
        <w:rPr>
          <w:sz w:val="24"/>
          <w:szCs w:val="24"/>
          <w:lang w:eastAsia="en-US"/>
        </w:rPr>
        <w:t>unk</w:t>
      </w:r>
      <w:r w:rsidR="008C3145" w:rsidRPr="00ED50E1">
        <w:rPr>
          <w:sz w:val="24"/>
          <w:szCs w:val="24"/>
          <w:lang w:eastAsia="en-US"/>
        </w:rPr>
        <w:t>či</w:t>
      </w:r>
      <w:r w:rsidR="00A915D7" w:rsidRPr="00ED50E1">
        <w:rPr>
          <w:sz w:val="24"/>
          <w:szCs w:val="24"/>
          <w:lang w:eastAsia="en-US"/>
        </w:rPr>
        <w:t xml:space="preserve">ai), Projekte Pareiškėjui </w:t>
      </w:r>
      <w:r w:rsidR="00C56809" w:rsidRPr="00ED50E1">
        <w:rPr>
          <w:sz w:val="24"/>
          <w:szCs w:val="24"/>
          <w:lang w:eastAsia="en-US"/>
        </w:rPr>
        <w:t xml:space="preserve">priklausančiam </w:t>
      </w:r>
      <w:r w:rsidR="00A915D7" w:rsidRPr="00ED50E1">
        <w:rPr>
          <w:sz w:val="24"/>
          <w:szCs w:val="24"/>
          <w:lang w:eastAsia="en-US"/>
        </w:rPr>
        <w:t>Žemės sklyp</w:t>
      </w:r>
      <w:r w:rsidR="00C56809" w:rsidRPr="00ED50E1">
        <w:rPr>
          <w:sz w:val="24"/>
          <w:szCs w:val="24"/>
          <w:lang w:eastAsia="en-US"/>
        </w:rPr>
        <w:t>ui</w:t>
      </w:r>
      <w:r w:rsidR="00A915D7" w:rsidRPr="00ED50E1">
        <w:rPr>
          <w:sz w:val="24"/>
          <w:szCs w:val="24"/>
          <w:lang w:eastAsia="en-US"/>
        </w:rPr>
        <w:t xml:space="preserve"> buvo suprojektuotas servitutinis kelias</w:t>
      </w:r>
      <w:r w:rsidR="00AB53EA" w:rsidRPr="00ED50E1">
        <w:rPr>
          <w:sz w:val="24"/>
          <w:szCs w:val="24"/>
          <w:lang w:eastAsia="en-US"/>
        </w:rPr>
        <w:t xml:space="preserve"> (viešpataujantis)</w:t>
      </w:r>
      <w:r w:rsidR="00A915D7" w:rsidRPr="00ED50E1">
        <w:rPr>
          <w:sz w:val="24"/>
          <w:szCs w:val="24"/>
          <w:lang w:eastAsia="en-US"/>
        </w:rPr>
        <w:t>, o per žemės sklypą (kadastro Nr.</w:t>
      </w:r>
      <w:r w:rsidR="00AB53EA" w:rsidRPr="00ED50E1">
        <w:rPr>
          <w:sz w:val="24"/>
          <w:szCs w:val="24"/>
          <w:lang w:eastAsia="en-US"/>
        </w:rPr>
        <w:t xml:space="preserve"> </w:t>
      </w:r>
      <w:r w:rsidR="00224D0D">
        <w:rPr>
          <w:sz w:val="24"/>
          <w:szCs w:val="24"/>
          <w:lang w:eastAsia="en-US"/>
        </w:rPr>
        <w:t xml:space="preserve">                          </w:t>
      </w:r>
      <w:r w:rsidR="00A915D7" w:rsidRPr="00ED50E1">
        <w:rPr>
          <w:sz w:val="24"/>
          <w:szCs w:val="24"/>
          <w:lang w:eastAsia="en-US"/>
        </w:rPr>
        <w:t>) pietrytinėje jo dalyje suprojektuotas servitutinis kelias</w:t>
      </w:r>
      <w:r w:rsidR="00AB53EA" w:rsidRPr="00ED50E1">
        <w:rPr>
          <w:sz w:val="24"/>
          <w:szCs w:val="24"/>
          <w:lang w:eastAsia="en-US"/>
        </w:rPr>
        <w:t xml:space="preserve"> (tarnaujantis)</w:t>
      </w:r>
      <w:r w:rsidR="00A915D7" w:rsidRPr="00ED50E1">
        <w:rPr>
          <w:sz w:val="24"/>
          <w:szCs w:val="24"/>
          <w:lang w:eastAsia="en-US"/>
        </w:rPr>
        <w:t>,</w:t>
      </w:r>
      <w:r w:rsidR="00A915D7" w:rsidRPr="00A121B2">
        <w:rPr>
          <w:sz w:val="24"/>
          <w:szCs w:val="24"/>
          <w:lang w:eastAsia="en-US"/>
        </w:rPr>
        <w:t xml:space="preserve"> kuris 2005</w:t>
      </w:r>
      <w:r w:rsidR="008C3145">
        <w:rPr>
          <w:sz w:val="24"/>
          <w:szCs w:val="24"/>
          <w:lang w:eastAsia="en-US"/>
        </w:rPr>
        <w:t>–</w:t>
      </w:r>
      <w:r w:rsidR="00A915D7" w:rsidRPr="00A121B2">
        <w:rPr>
          <w:sz w:val="24"/>
          <w:szCs w:val="24"/>
          <w:lang w:eastAsia="en-US"/>
        </w:rPr>
        <w:t>2006 m. bei 2009</w:t>
      </w:r>
      <w:r w:rsidR="008C3145">
        <w:rPr>
          <w:sz w:val="24"/>
          <w:szCs w:val="24"/>
          <w:lang w:eastAsia="en-US"/>
        </w:rPr>
        <w:t>–</w:t>
      </w:r>
      <w:r w:rsidR="00A915D7" w:rsidRPr="00A121B2">
        <w:rPr>
          <w:sz w:val="24"/>
          <w:szCs w:val="24"/>
          <w:lang w:eastAsia="en-US"/>
        </w:rPr>
        <w:t>2010 m. ortofotografiniuose žemėlapiuose matomas kaip realus, susiformavęs kelias (pažymos 10.2 p</w:t>
      </w:r>
      <w:r w:rsidR="009C217F">
        <w:rPr>
          <w:sz w:val="24"/>
          <w:szCs w:val="24"/>
          <w:lang w:eastAsia="en-US"/>
        </w:rPr>
        <w:t>ap</w:t>
      </w:r>
      <w:r w:rsidR="00A915D7" w:rsidRPr="00A121B2">
        <w:rPr>
          <w:sz w:val="24"/>
          <w:szCs w:val="24"/>
          <w:lang w:eastAsia="en-US"/>
        </w:rPr>
        <w:t>unkt</w:t>
      </w:r>
      <w:r w:rsidR="009C217F">
        <w:rPr>
          <w:sz w:val="24"/>
          <w:szCs w:val="24"/>
          <w:lang w:eastAsia="en-US"/>
        </w:rPr>
        <w:t>i</w:t>
      </w:r>
      <w:r w:rsidR="00A915D7" w:rsidRPr="00A121B2">
        <w:rPr>
          <w:sz w:val="24"/>
          <w:szCs w:val="24"/>
          <w:lang w:eastAsia="en-US"/>
        </w:rPr>
        <w:t xml:space="preserve">s). Pažymėtina, kad vėlesnių metų ortofotografiniuose tinklalapio </w:t>
      </w:r>
      <w:hyperlink r:id="rId19" w:history="1">
        <w:r w:rsidR="00A915D7" w:rsidRPr="00A121B2">
          <w:rPr>
            <w:rStyle w:val="Hipersaitas"/>
            <w:sz w:val="24"/>
            <w:szCs w:val="24"/>
            <w:lang w:eastAsia="en-US"/>
          </w:rPr>
          <w:t>www.geoportal.lt</w:t>
        </w:r>
      </w:hyperlink>
      <w:r w:rsidR="00A915D7" w:rsidRPr="00A121B2">
        <w:rPr>
          <w:sz w:val="24"/>
          <w:szCs w:val="24"/>
          <w:lang w:eastAsia="en-US"/>
        </w:rPr>
        <w:t xml:space="preserve"> žemėlapiuose matyti, kad žemės sklype (kadastro Nr. </w:t>
      </w:r>
      <w:r w:rsidR="00224D0D">
        <w:rPr>
          <w:sz w:val="24"/>
          <w:szCs w:val="24"/>
          <w:lang w:eastAsia="en-US"/>
        </w:rPr>
        <w:t xml:space="preserve">                          </w:t>
      </w:r>
      <w:r w:rsidR="00A915D7" w:rsidRPr="00A121B2">
        <w:rPr>
          <w:sz w:val="24"/>
          <w:szCs w:val="24"/>
          <w:lang w:eastAsia="en-US"/>
        </w:rPr>
        <w:t>) buvęs kelias jau yra nebenaudojamas, apleistas, apaugęs žolėmis ir krūmais. Atsižvelgdama į tai, Seimo kontrolierė pažymi, kad, remiantis Civilinio kodekso nuostatomis dėl servituto teisių įgyvendinimo bei servituto turėtojo pareigos tinkamai išlaikyti tarnaujantį daiktą (pažymos 11.3 p</w:t>
      </w:r>
      <w:r w:rsidR="009C217F">
        <w:rPr>
          <w:sz w:val="24"/>
          <w:szCs w:val="24"/>
          <w:lang w:eastAsia="en-US"/>
        </w:rPr>
        <w:t>ap</w:t>
      </w:r>
      <w:r w:rsidR="00A915D7" w:rsidRPr="00A121B2">
        <w:rPr>
          <w:sz w:val="24"/>
          <w:szCs w:val="24"/>
          <w:lang w:eastAsia="en-US"/>
        </w:rPr>
        <w:t>unkt</w:t>
      </w:r>
      <w:r w:rsidR="009C217F">
        <w:rPr>
          <w:sz w:val="24"/>
          <w:szCs w:val="24"/>
          <w:lang w:eastAsia="en-US"/>
        </w:rPr>
        <w:t>i</w:t>
      </w:r>
      <w:r w:rsidR="00A915D7" w:rsidRPr="00A121B2">
        <w:rPr>
          <w:sz w:val="24"/>
          <w:szCs w:val="24"/>
          <w:lang w:eastAsia="en-US"/>
        </w:rPr>
        <w:t xml:space="preserve">s), </w:t>
      </w:r>
      <w:r w:rsidR="008C1A10" w:rsidRPr="00A121B2">
        <w:rPr>
          <w:sz w:val="24"/>
          <w:szCs w:val="24"/>
          <w:lang w:eastAsia="en-US"/>
        </w:rPr>
        <w:t xml:space="preserve">pats </w:t>
      </w:r>
      <w:r w:rsidR="00A915D7" w:rsidRPr="00A121B2">
        <w:rPr>
          <w:sz w:val="24"/>
          <w:szCs w:val="24"/>
          <w:lang w:eastAsia="en-US"/>
        </w:rPr>
        <w:t xml:space="preserve">Pareiškėjas turėjo dėti pastangas, </w:t>
      </w:r>
      <w:r w:rsidR="009C217F">
        <w:rPr>
          <w:sz w:val="24"/>
          <w:szCs w:val="24"/>
          <w:lang w:eastAsia="en-US"/>
        </w:rPr>
        <w:t>kad</w:t>
      </w:r>
      <w:r w:rsidR="00A915D7" w:rsidRPr="00A121B2">
        <w:rPr>
          <w:sz w:val="24"/>
          <w:szCs w:val="24"/>
          <w:lang w:eastAsia="en-US"/>
        </w:rPr>
        <w:t xml:space="preserve"> išsaugot</w:t>
      </w:r>
      <w:r w:rsidR="009C217F">
        <w:rPr>
          <w:sz w:val="24"/>
          <w:szCs w:val="24"/>
          <w:lang w:eastAsia="en-US"/>
        </w:rPr>
        <w:t>ų</w:t>
      </w:r>
      <w:r w:rsidR="00A915D7" w:rsidRPr="00A121B2">
        <w:rPr>
          <w:sz w:val="24"/>
          <w:szCs w:val="24"/>
          <w:lang w:eastAsia="en-US"/>
        </w:rPr>
        <w:t xml:space="preserve"> pirminę servitutinio (tarnaujančio) kelio būklę</w:t>
      </w:r>
      <w:r w:rsidR="00B22C7D" w:rsidRPr="00A121B2">
        <w:rPr>
          <w:sz w:val="24"/>
          <w:szCs w:val="24"/>
          <w:lang w:eastAsia="en-US"/>
        </w:rPr>
        <w:t>.</w:t>
      </w:r>
      <w:r w:rsidR="00A915D7" w:rsidRPr="00A121B2">
        <w:rPr>
          <w:sz w:val="24"/>
          <w:szCs w:val="24"/>
          <w:lang w:eastAsia="en-US"/>
        </w:rPr>
        <w:t xml:space="preserve"> </w:t>
      </w:r>
      <w:r w:rsidR="00B22C7D" w:rsidRPr="00A121B2">
        <w:rPr>
          <w:sz w:val="24"/>
          <w:szCs w:val="24"/>
          <w:lang w:eastAsia="en-US"/>
        </w:rPr>
        <w:t>T</w:t>
      </w:r>
      <w:r w:rsidR="00A915D7" w:rsidRPr="00A121B2">
        <w:rPr>
          <w:sz w:val="24"/>
          <w:szCs w:val="24"/>
          <w:lang w:eastAsia="en-US"/>
        </w:rPr>
        <w:t xml:space="preserve">odėl Pareiškėjas negali </w:t>
      </w:r>
      <w:r w:rsidR="003E0047" w:rsidRPr="00A121B2">
        <w:rPr>
          <w:sz w:val="24"/>
          <w:szCs w:val="24"/>
          <w:lang w:eastAsia="en-US"/>
        </w:rPr>
        <w:t xml:space="preserve">(negalės) </w:t>
      </w:r>
      <w:r w:rsidR="00A915D7" w:rsidRPr="00A121B2">
        <w:rPr>
          <w:sz w:val="24"/>
          <w:szCs w:val="24"/>
          <w:lang w:eastAsia="en-US"/>
        </w:rPr>
        <w:t>skųstis apsunkintu servitutinio (tarnaujančio) kelio naudojimusi, nes ši situacija susiklostė tik</w:t>
      </w:r>
      <w:r w:rsidR="009C217F">
        <w:rPr>
          <w:sz w:val="24"/>
          <w:szCs w:val="24"/>
          <w:lang w:eastAsia="en-US"/>
        </w:rPr>
        <w:t xml:space="preserve"> dėl</w:t>
      </w:r>
      <w:r w:rsidR="00A915D7" w:rsidRPr="00A121B2">
        <w:rPr>
          <w:sz w:val="24"/>
          <w:szCs w:val="24"/>
          <w:lang w:eastAsia="en-US"/>
        </w:rPr>
        <w:t xml:space="preserve"> paties Pareiškėjo neveikimo.</w:t>
      </w:r>
    </w:p>
    <w:p w14:paraId="31BB6333" w14:textId="7DE36504" w:rsidR="009207C5" w:rsidRPr="00A121B2" w:rsidRDefault="0029175E" w:rsidP="002B3AD3">
      <w:pPr>
        <w:tabs>
          <w:tab w:val="left" w:pos="4764"/>
        </w:tabs>
        <w:ind w:firstLine="851"/>
        <w:jc w:val="both"/>
        <w:rPr>
          <w:sz w:val="24"/>
          <w:szCs w:val="24"/>
          <w:lang w:eastAsia="en-US"/>
        </w:rPr>
      </w:pPr>
      <w:r w:rsidRPr="00A121B2">
        <w:rPr>
          <w:sz w:val="24"/>
          <w:szCs w:val="24"/>
          <w:lang w:eastAsia="en-US"/>
        </w:rPr>
        <w:t>2</w:t>
      </w:r>
      <w:r w:rsidR="00A65B28">
        <w:rPr>
          <w:sz w:val="24"/>
          <w:szCs w:val="24"/>
          <w:lang w:eastAsia="en-US"/>
        </w:rPr>
        <w:t>3</w:t>
      </w:r>
      <w:r w:rsidRPr="00A121B2">
        <w:rPr>
          <w:sz w:val="24"/>
          <w:szCs w:val="24"/>
          <w:lang w:eastAsia="en-US"/>
        </w:rPr>
        <w:t xml:space="preserve">. Tuo metu vertinant </w:t>
      </w:r>
      <w:r w:rsidR="00117436" w:rsidRPr="00A121B2">
        <w:rPr>
          <w:sz w:val="24"/>
          <w:szCs w:val="24"/>
          <w:lang w:eastAsia="en-US"/>
        </w:rPr>
        <w:t xml:space="preserve">privažiuojamojo kelio per valstybinę žemę </w:t>
      </w:r>
      <w:r w:rsidR="00902379" w:rsidRPr="00A121B2">
        <w:rPr>
          <w:sz w:val="24"/>
          <w:szCs w:val="24"/>
          <w:lang w:eastAsia="en-US"/>
        </w:rPr>
        <w:t xml:space="preserve">(valstybinės reikšmės mišką) </w:t>
      </w:r>
      <w:r w:rsidR="00117436" w:rsidRPr="00A121B2">
        <w:rPr>
          <w:sz w:val="24"/>
          <w:szCs w:val="24"/>
          <w:lang w:eastAsia="en-US"/>
        </w:rPr>
        <w:t xml:space="preserve">galimybes, akivaizdu, jog </w:t>
      </w:r>
      <w:r w:rsidR="00F41D36" w:rsidRPr="00A121B2">
        <w:rPr>
          <w:sz w:val="24"/>
          <w:szCs w:val="24"/>
          <w:lang w:eastAsia="en-US"/>
        </w:rPr>
        <w:t>šiuo metu šiuo privažiavimu neįmanoma pasinaudoti</w:t>
      </w:r>
      <w:r w:rsidR="00B57663" w:rsidRPr="00A121B2">
        <w:rPr>
          <w:sz w:val="24"/>
          <w:szCs w:val="24"/>
          <w:lang w:eastAsia="en-US"/>
        </w:rPr>
        <w:t xml:space="preserve"> ne tik dėl jo faktinės būklės</w:t>
      </w:r>
      <w:r w:rsidR="00885185" w:rsidRPr="00A121B2">
        <w:rPr>
          <w:sz w:val="24"/>
          <w:szCs w:val="24"/>
          <w:lang w:eastAsia="en-US"/>
        </w:rPr>
        <w:t xml:space="preserve">, t. y. </w:t>
      </w:r>
      <w:r w:rsidR="009B3EFB" w:rsidRPr="00A121B2">
        <w:rPr>
          <w:sz w:val="24"/>
          <w:szCs w:val="24"/>
          <w:lang w:eastAsia="en-US"/>
        </w:rPr>
        <w:t xml:space="preserve">realiai </w:t>
      </w:r>
      <w:r w:rsidR="00885185" w:rsidRPr="00A121B2">
        <w:rPr>
          <w:sz w:val="24"/>
          <w:szCs w:val="24"/>
          <w:lang w:eastAsia="en-US"/>
        </w:rPr>
        <w:t xml:space="preserve">nėra jokio išvažinėto kelio, bet ir teisinių </w:t>
      </w:r>
      <w:r w:rsidR="00CE45EE" w:rsidRPr="00A121B2">
        <w:rPr>
          <w:sz w:val="24"/>
          <w:szCs w:val="24"/>
          <w:lang w:eastAsia="en-US"/>
        </w:rPr>
        <w:t xml:space="preserve">tokio kelio egzistavimo </w:t>
      </w:r>
      <w:r w:rsidR="00885185" w:rsidRPr="00A121B2">
        <w:rPr>
          <w:sz w:val="24"/>
          <w:szCs w:val="24"/>
          <w:lang w:eastAsia="en-US"/>
        </w:rPr>
        <w:t xml:space="preserve">pagrindų. </w:t>
      </w:r>
    </w:p>
    <w:p w14:paraId="1AA15EF1" w14:textId="17A74F9A" w:rsidR="007371D9" w:rsidRPr="00A121B2" w:rsidRDefault="001621C8" w:rsidP="008A7BCE">
      <w:pPr>
        <w:tabs>
          <w:tab w:val="left" w:pos="4764"/>
        </w:tabs>
        <w:ind w:firstLine="851"/>
        <w:jc w:val="both"/>
        <w:rPr>
          <w:sz w:val="24"/>
          <w:szCs w:val="24"/>
          <w:lang w:eastAsia="en-US"/>
        </w:rPr>
      </w:pPr>
      <w:r w:rsidRPr="00A121B2">
        <w:rPr>
          <w:sz w:val="24"/>
          <w:szCs w:val="24"/>
          <w:lang w:eastAsia="en-US"/>
        </w:rPr>
        <w:t xml:space="preserve">Remiantis </w:t>
      </w:r>
      <w:r w:rsidR="004765A4" w:rsidRPr="00A121B2">
        <w:rPr>
          <w:sz w:val="24"/>
          <w:szCs w:val="24"/>
          <w:lang w:eastAsia="en-US"/>
        </w:rPr>
        <w:t xml:space="preserve">Projekto rengimo metu </w:t>
      </w:r>
      <w:r w:rsidR="001E42CC" w:rsidRPr="00A121B2">
        <w:rPr>
          <w:sz w:val="24"/>
          <w:szCs w:val="24"/>
          <w:lang w:eastAsia="en-US"/>
        </w:rPr>
        <w:t xml:space="preserve">aktualios redakcijos </w:t>
      </w:r>
      <w:r w:rsidR="004765A4" w:rsidRPr="00A121B2">
        <w:rPr>
          <w:sz w:val="24"/>
          <w:szCs w:val="24"/>
          <w:lang w:eastAsia="en-US"/>
        </w:rPr>
        <w:t xml:space="preserve">Metodikos </w:t>
      </w:r>
      <w:r w:rsidR="001E42CC" w:rsidRPr="00A121B2">
        <w:rPr>
          <w:sz w:val="24"/>
          <w:szCs w:val="24"/>
          <w:lang w:eastAsia="en-US"/>
        </w:rPr>
        <w:t>nuostatomis (pažymos 12.3 p</w:t>
      </w:r>
      <w:r w:rsidR="009C217F">
        <w:rPr>
          <w:sz w:val="24"/>
          <w:szCs w:val="24"/>
          <w:lang w:eastAsia="en-US"/>
        </w:rPr>
        <w:t>ap</w:t>
      </w:r>
      <w:r w:rsidR="001E42CC" w:rsidRPr="00A121B2">
        <w:rPr>
          <w:sz w:val="24"/>
          <w:szCs w:val="24"/>
          <w:lang w:eastAsia="en-US"/>
        </w:rPr>
        <w:t>unkt</w:t>
      </w:r>
      <w:r w:rsidR="009C217F">
        <w:rPr>
          <w:sz w:val="24"/>
          <w:szCs w:val="24"/>
          <w:lang w:eastAsia="en-US"/>
        </w:rPr>
        <w:t>i</w:t>
      </w:r>
      <w:r w:rsidR="001E42CC" w:rsidRPr="00A121B2">
        <w:rPr>
          <w:sz w:val="24"/>
          <w:szCs w:val="24"/>
          <w:lang w:eastAsia="en-US"/>
        </w:rPr>
        <w:t xml:space="preserve">s), </w:t>
      </w:r>
      <w:r w:rsidR="007371D9" w:rsidRPr="00A121B2">
        <w:rPr>
          <w:sz w:val="24"/>
          <w:szCs w:val="24"/>
        </w:rPr>
        <w:t>formuojant žemės sklypus, turėjo būti suprojektu</w:t>
      </w:r>
      <w:r w:rsidR="00C66B21" w:rsidRPr="00A121B2">
        <w:rPr>
          <w:sz w:val="24"/>
          <w:szCs w:val="24"/>
        </w:rPr>
        <w:t>ojami</w:t>
      </w:r>
      <w:r w:rsidR="007371D9" w:rsidRPr="00A121B2">
        <w:rPr>
          <w:sz w:val="24"/>
          <w:szCs w:val="24"/>
        </w:rPr>
        <w:t xml:space="preserve"> arba vieš</w:t>
      </w:r>
      <w:r w:rsidR="00C66B21" w:rsidRPr="00A121B2">
        <w:rPr>
          <w:sz w:val="24"/>
          <w:szCs w:val="24"/>
        </w:rPr>
        <w:t>i</w:t>
      </w:r>
      <w:r w:rsidR="007371D9" w:rsidRPr="00A121B2">
        <w:rPr>
          <w:sz w:val="24"/>
          <w:szCs w:val="24"/>
        </w:rPr>
        <w:t xml:space="preserve"> bendro</w:t>
      </w:r>
      <w:r w:rsidR="009C217F">
        <w:rPr>
          <w:sz w:val="24"/>
          <w:szCs w:val="24"/>
        </w:rPr>
        <w:t>jo</w:t>
      </w:r>
      <w:r w:rsidR="007371D9" w:rsidRPr="00A121B2">
        <w:rPr>
          <w:sz w:val="24"/>
          <w:szCs w:val="24"/>
        </w:rPr>
        <w:t xml:space="preserve"> </w:t>
      </w:r>
      <w:r w:rsidR="007371D9" w:rsidRPr="00A121B2">
        <w:rPr>
          <w:sz w:val="24"/>
          <w:szCs w:val="24"/>
        </w:rPr>
        <w:lastRenderedPageBreak/>
        <w:t>naudojimo keli</w:t>
      </w:r>
      <w:r w:rsidR="00C66B21" w:rsidRPr="00A121B2">
        <w:rPr>
          <w:sz w:val="24"/>
          <w:szCs w:val="24"/>
        </w:rPr>
        <w:t>ai</w:t>
      </w:r>
      <w:r w:rsidR="007371D9" w:rsidRPr="00A121B2">
        <w:rPr>
          <w:sz w:val="24"/>
          <w:szCs w:val="24"/>
        </w:rPr>
        <w:t xml:space="preserve">, arba, jei aplink nebuvo daugiau kaip 5 žemės sklypų, </w:t>
      </w:r>
      <w:r w:rsidR="00886DE8" w:rsidRPr="00A121B2">
        <w:rPr>
          <w:sz w:val="24"/>
          <w:szCs w:val="24"/>
        </w:rPr>
        <w:t xml:space="preserve">Projekto rengėjui Projekte buvo </w:t>
      </w:r>
      <w:r w:rsidR="007371D9" w:rsidRPr="00A121B2">
        <w:rPr>
          <w:sz w:val="24"/>
          <w:szCs w:val="24"/>
        </w:rPr>
        <w:t>prival</w:t>
      </w:r>
      <w:r w:rsidR="00886DE8" w:rsidRPr="00A121B2">
        <w:rPr>
          <w:sz w:val="24"/>
          <w:szCs w:val="24"/>
        </w:rPr>
        <w:t>oma</w:t>
      </w:r>
      <w:r w:rsidR="007371D9" w:rsidRPr="00A121B2">
        <w:rPr>
          <w:sz w:val="24"/>
          <w:szCs w:val="24"/>
        </w:rPr>
        <w:t xml:space="preserve"> nustatyti kelio servitutus.</w:t>
      </w:r>
      <w:r w:rsidR="00C409E4" w:rsidRPr="00A121B2">
        <w:rPr>
          <w:sz w:val="24"/>
          <w:szCs w:val="24"/>
        </w:rPr>
        <w:t xml:space="preserve"> </w:t>
      </w:r>
    </w:p>
    <w:p w14:paraId="13F6EBB5" w14:textId="555253E3" w:rsidR="00CE45EE" w:rsidRPr="00A121B2" w:rsidRDefault="00CE45EE" w:rsidP="002B3AD3">
      <w:pPr>
        <w:tabs>
          <w:tab w:val="left" w:pos="4764"/>
        </w:tabs>
        <w:ind w:firstLine="851"/>
        <w:jc w:val="both"/>
        <w:rPr>
          <w:sz w:val="24"/>
          <w:szCs w:val="24"/>
          <w:lang w:eastAsia="en-US"/>
        </w:rPr>
      </w:pPr>
      <w:r w:rsidRPr="00A121B2">
        <w:rPr>
          <w:sz w:val="24"/>
          <w:szCs w:val="24"/>
          <w:lang w:eastAsia="en-US"/>
        </w:rPr>
        <w:t>Kaip nusta</w:t>
      </w:r>
      <w:r w:rsidR="00B44657" w:rsidRPr="00A121B2">
        <w:rPr>
          <w:sz w:val="24"/>
          <w:szCs w:val="24"/>
          <w:lang w:eastAsia="en-US"/>
        </w:rPr>
        <w:t xml:space="preserve">tyta remiantis </w:t>
      </w:r>
      <w:r w:rsidR="00240159" w:rsidRPr="00A121B2">
        <w:rPr>
          <w:sz w:val="24"/>
          <w:szCs w:val="24"/>
          <w:lang w:eastAsia="en-US"/>
        </w:rPr>
        <w:t>Projekto brėžiniu</w:t>
      </w:r>
      <w:r w:rsidR="00B44657" w:rsidRPr="00A121B2">
        <w:rPr>
          <w:sz w:val="24"/>
          <w:szCs w:val="24"/>
          <w:lang w:eastAsia="en-US"/>
        </w:rPr>
        <w:t xml:space="preserve"> (pažymos </w:t>
      </w:r>
      <w:r w:rsidR="00CF7B27" w:rsidRPr="00A121B2">
        <w:rPr>
          <w:sz w:val="24"/>
          <w:szCs w:val="24"/>
          <w:lang w:eastAsia="en-US"/>
        </w:rPr>
        <w:t>9.4</w:t>
      </w:r>
      <w:r w:rsidR="00B44657" w:rsidRPr="00A121B2">
        <w:rPr>
          <w:sz w:val="24"/>
          <w:szCs w:val="24"/>
          <w:lang w:eastAsia="en-US"/>
        </w:rPr>
        <w:t xml:space="preserve"> p</w:t>
      </w:r>
      <w:r w:rsidR="009C217F">
        <w:rPr>
          <w:sz w:val="24"/>
          <w:szCs w:val="24"/>
          <w:lang w:eastAsia="en-US"/>
        </w:rPr>
        <w:t>ap</w:t>
      </w:r>
      <w:r w:rsidR="00B44657" w:rsidRPr="00A121B2">
        <w:rPr>
          <w:sz w:val="24"/>
          <w:szCs w:val="24"/>
          <w:lang w:eastAsia="en-US"/>
        </w:rPr>
        <w:t>unkt</w:t>
      </w:r>
      <w:r w:rsidR="009C217F">
        <w:rPr>
          <w:sz w:val="24"/>
          <w:szCs w:val="24"/>
          <w:lang w:eastAsia="en-US"/>
        </w:rPr>
        <w:t>i</w:t>
      </w:r>
      <w:r w:rsidR="00B44657" w:rsidRPr="00A121B2">
        <w:rPr>
          <w:sz w:val="24"/>
          <w:szCs w:val="24"/>
          <w:lang w:eastAsia="en-US"/>
        </w:rPr>
        <w:t xml:space="preserve">s), </w:t>
      </w:r>
      <w:r w:rsidR="00F873D4" w:rsidRPr="00A121B2">
        <w:rPr>
          <w:sz w:val="24"/>
          <w:szCs w:val="24"/>
          <w:lang w:eastAsia="en-US"/>
        </w:rPr>
        <w:t>tuomeči</w:t>
      </w:r>
      <w:r w:rsidR="004521A6" w:rsidRPr="00A121B2">
        <w:rPr>
          <w:sz w:val="24"/>
          <w:szCs w:val="24"/>
          <w:lang w:eastAsia="en-US"/>
        </w:rPr>
        <w:t>o</w:t>
      </w:r>
      <w:r w:rsidR="00F873D4" w:rsidRPr="00A121B2">
        <w:rPr>
          <w:sz w:val="24"/>
          <w:szCs w:val="24"/>
          <w:lang w:eastAsia="en-US"/>
        </w:rPr>
        <w:t xml:space="preserve"> </w:t>
      </w:r>
      <w:r w:rsidR="00857930">
        <w:rPr>
          <w:color w:val="000000"/>
          <w:sz w:val="24"/>
          <w:szCs w:val="24"/>
          <w:lang w:bidi="lt-LT"/>
        </w:rPr>
        <w:t xml:space="preserve">                    </w:t>
      </w:r>
      <w:r w:rsidR="00F873D4" w:rsidRPr="00A121B2">
        <w:rPr>
          <w:color w:val="000000"/>
          <w:sz w:val="24"/>
          <w:szCs w:val="24"/>
          <w:lang w:bidi="lt-LT"/>
        </w:rPr>
        <w:t xml:space="preserve"> girininkijos 484 kvartalo 19 taksacini</w:t>
      </w:r>
      <w:r w:rsidR="004521A6" w:rsidRPr="00A121B2">
        <w:rPr>
          <w:color w:val="000000"/>
          <w:sz w:val="24"/>
          <w:szCs w:val="24"/>
          <w:lang w:bidi="lt-LT"/>
        </w:rPr>
        <w:t>o</w:t>
      </w:r>
      <w:r w:rsidR="00F873D4" w:rsidRPr="00A121B2">
        <w:rPr>
          <w:color w:val="000000"/>
          <w:sz w:val="24"/>
          <w:szCs w:val="24"/>
          <w:lang w:bidi="lt-LT"/>
        </w:rPr>
        <w:t xml:space="preserve"> sklyp</w:t>
      </w:r>
      <w:r w:rsidR="004521A6" w:rsidRPr="00A121B2">
        <w:rPr>
          <w:color w:val="000000"/>
          <w:sz w:val="24"/>
          <w:szCs w:val="24"/>
          <w:lang w:bidi="lt-LT"/>
        </w:rPr>
        <w:t>o</w:t>
      </w:r>
      <w:r w:rsidR="003F78B8" w:rsidRPr="00A121B2">
        <w:rPr>
          <w:color w:val="000000"/>
          <w:sz w:val="24"/>
          <w:szCs w:val="24"/>
          <w:lang w:bidi="lt-LT"/>
        </w:rPr>
        <w:t xml:space="preserve"> pietvakarinėje dalyje</w:t>
      </w:r>
      <w:r w:rsidR="00EE6A2C" w:rsidRPr="00A121B2">
        <w:rPr>
          <w:color w:val="000000"/>
          <w:sz w:val="24"/>
          <w:szCs w:val="24"/>
          <w:lang w:bidi="lt-LT"/>
        </w:rPr>
        <w:t xml:space="preserve"> </w:t>
      </w:r>
      <w:r w:rsidR="00B356D7" w:rsidRPr="00A121B2">
        <w:rPr>
          <w:sz w:val="24"/>
          <w:szCs w:val="24"/>
          <w:lang w:eastAsia="en-US"/>
        </w:rPr>
        <w:t xml:space="preserve">nurodytas </w:t>
      </w:r>
      <w:r w:rsidR="00FB07F4" w:rsidRPr="00A121B2">
        <w:rPr>
          <w:sz w:val="24"/>
          <w:szCs w:val="24"/>
          <w:lang w:eastAsia="en-US"/>
        </w:rPr>
        <w:t>kelias, kuris buvo įvardintas kaip</w:t>
      </w:r>
      <w:r w:rsidR="00D56A26" w:rsidRPr="00A121B2">
        <w:rPr>
          <w:sz w:val="24"/>
          <w:szCs w:val="24"/>
          <w:lang w:eastAsia="en-US"/>
        </w:rPr>
        <w:t xml:space="preserve"> „E</w:t>
      </w:r>
      <w:r w:rsidR="00FB07F4" w:rsidRPr="00A121B2">
        <w:rPr>
          <w:sz w:val="24"/>
          <w:szCs w:val="24"/>
          <w:lang w:eastAsia="en-US"/>
        </w:rPr>
        <w:t>sam</w:t>
      </w:r>
      <w:r w:rsidR="00D56A26" w:rsidRPr="00A121B2">
        <w:rPr>
          <w:sz w:val="24"/>
          <w:szCs w:val="24"/>
          <w:lang w:eastAsia="en-US"/>
        </w:rPr>
        <w:t>i</w:t>
      </w:r>
      <w:r w:rsidR="00FB07F4" w:rsidRPr="00A121B2">
        <w:rPr>
          <w:sz w:val="24"/>
          <w:szCs w:val="24"/>
          <w:lang w:eastAsia="en-US"/>
        </w:rPr>
        <w:t xml:space="preserve"> kelia</w:t>
      </w:r>
      <w:r w:rsidR="00D56A26" w:rsidRPr="00A121B2">
        <w:rPr>
          <w:sz w:val="24"/>
          <w:szCs w:val="24"/>
          <w:lang w:eastAsia="en-US"/>
        </w:rPr>
        <w:t xml:space="preserve">i“. Tačiau </w:t>
      </w:r>
      <w:r w:rsidR="005208FF" w:rsidRPr="00A121B2">
        <w:rPr>
          <w:sz w:val="24"/>
          <w:szCs w:val="24"/>
          <w:lang w:eastAsia="en-US"/>
        </w:rPr>
        <w:t>rem</w:t>
      </w:r>
      <w:r w:rsidR="009C217F">
        <w:rPr>
          <w:sz w:val="24"/>
          <w:szCs w:val="24"/>
          <w:lang w:eastAsia="en-US"/>
        </w:rPr>
        <w:t>iantis</w:t>
      </w:r>
      <w:r w:rsidR="005208FF" w:rsidRPr="00A121B2">
        <w:rPr>
          <w:sz w:val="24"/>
          <w:szCs w:val="24"/>
          <w:lang w:eastAsia="en-US"/>
        </w:rPr>
        <w:t xml:space="preserve"> Tarnybos pateiktuose paaiškinimuose nurodytais teiginiais (pažymos </w:t>
      </w:r>
      <w:r w:rsidR="000B609C" w:rsidRPr="00A121B2">
        <w:rPr>
          <w:sz w:val="24"/>
          <w:szCs w:val="24"/>
          <w:lang w:eastAsia="en-US"/>
        </w:rPr>
        <w:t>8.1, 8.2 p</w:t>
      </w:r>
      <w:r w:rsidR="00414A3F">
        <w:rPr>
          <w:sz w:val="24"/>
          <w:szCs w:val="24"/>
          <w:lang w:eastAsia="en-US"/>
        </w:rPr>
        <w:t>ap</w:t>
      </w:r>
      <w:r w:rsidR="000B609C" w:rsidRPr="00A121B2">
        <w:rPr>
          <w:sz w:val="24"/>
          <w:szCs w:val="24"/>
          <w:lang w:eastAsia="en-US"/>
        </w:rPr>
        <w:t>unk</w:t>
      </w:r>
      <w:r w:rsidR="00414A3F">
        <w:rPr>
          <w:sz w:val="24"/>
          <w:szCs w:val="24"/>
          <w:lang w:eastAsia="en-US"/>
        </w:rPr>
        <w:t>či</w:t>
      </w:r>
      <w:r w:rsidR="000B609C" w:rsidRPr="00A121B2">
        <w:rPr>
          <w:sz w:val="24"/>
          <w:szCs w:val="24"/>
          <w:lang w:eastAsia="en-US"/>
        </w:rPr>
        <w:t>a</w:t>
      </w:r>
      <w:r w:rsidR="00CB7BFD" w:rsidRPr="00A121B2">
        <w:rPr>
          <w:sz w:val="24"/>
          <w:szCs w:val="24"/>
          <w:lang w:eastAsia="en-US"/>
        </w:rPr>
        <w:t>i</w:t>
      </w:r>
      <w:r w:rsidR="000B609C" w:rsidRPr="00A121B2">
        <w:rPr>
          <w:sz w:val="24"/>
          <w:szCs w:val="24"/>
          <w:lang w:eastAsia="en-US"/>
        </w:rPr>
        <w:t xml:space="preserve">), </w:t>
      </w:r>
      <w:r w:rsidR="00AB1842" w:rsidRPr="00A121B2">
        <w:rPr>
          <w:sz w:val="24"/>
          <w:szCs w:val="24"/>
          <w:lang w:eastAsia="en-US"/>
        </w:rPr>
        <w:t>Projekte formuojant žemės sklypus</w:t>
      </w:r>
      <w:r w:rsidR="00CC5900" w:rsidRPr="00A121B2">
        <w:rPr>
          <w:sz w:val="24"/>
          <w:szCs w:val="24"/>
          <w:lang w:eastAsia="en-US"/>
        </w:rPr>
        <w:t xml:space="preserve"> minėt</w:t>
      </w:r>
      <w:r w:rsidR="00533EE7" w:rsidRPr="00A121B2">
        <w:rPr>
          <w:sz w:val="24"/>
          <w:szCs w:val="24"/>
          <w:lang w:eastAsia="en-US"/>
        </w:rPr>
        <w:t>oje vietoje</w:t>
      </w:r>
      <w:r w:rsidR="00CC5900" w:rsidRPr="00A121B2">
        <w:rPr>
          <w:sz w:val="24"/>
          <w:szCs w:val="24"/>
          <w:lang w:eastAsia="en-US"/>
        </w:rPr>
        <w:t xml:space="preserve"> buvo </w:t>
      </w:r>
      <w:r w:rsidR="00533EE7" w:rsidRPr="00A121B2">
        <w:rPr>
          <w:sz w:val="24"/>
          <w:szCs w:val="24"/>
          <w:lang w:eastAsia="en-US"/>
        </w:rPr>
        <w:t xml:space="preserve">suprojektuotas naujas kelias. </w:t>
      </w:r>
      <w:r w:rsidR="00DA1A6B" w:rsidRPr="00A121B2">
        <w:rPr>
          <w:sz w:val="24"/>
          <w:szCs w:val="24"/>
          <w:lang w:eastAsia="en-US"/>
        </w:rPr>
        <w:t>Tuo pat metu tuometės VĮ Vilniaus miškų urėdijos 2010 m. vasario 11 d. rašte Projekto rengėjui (pažymos 9.7 p</w:t>
      </w:r>
      <w:r w:rsidR="009C217F">
        <w:rPr>
          <w:sz w:val="24"/>
          <w:szCs w:val="24"/>
          <w:lang w:eastAsia="en-US"/>
        </w:rPr>
        <w:t>ap</w:t>
      </w:r>
      <w:r w:rsidR="00DA1A6B" w:rsidRPr="00A121B2">
        <w:rPr>
          <w:sz w:val="24"/>
          <w:szCs w:val="24"/>
          <w:lang w:eastAsia="en-US"/>
        </w:rPr>
        <w:t>unkt</w:t>
      </w:r>
      <w:r w:rsidR="009C217F">
        <w:rPr>
          <w:sz w:val="24"/>
          <w:szCs w:val="24"/>
          <w:lang w:eastAsia="en-US"/>
        </w:rPr>
        <w:t>i</w:t>
      </w:r>
      <w:r w:rsidR="00DA1A6B" w:rsidRPr="00A121B2">
        <w:rPr>
          <w:sz w:val="24"/>
          <w:szCs w:val="24"/>
          <w:lang w:eastAsia="en-US"/>
        </w:rPr>
        <w:t xml:space="preserve">s) su projektiniais sklypais Nr. </w:t>
      </w:r>
      <w:r w:rsidR="00857930">
        <w:rPr>
          <w:sz w:val="24"/>
          <w:szCs w:val="24"/>
          <w:lang w:eastAsia="en-US"/>
        </w:rPr>
        <w:t xml:space="preserve">                    </w:t>
      </w:r>
      <w:r w:rsidR="00DA1A6B" w:rsidRPr="00A121B2">
        <w:rPr>
          <w:sz w:val="24"/>
          <w:szCs w:val="24"/>
          <w:lang w:eastAsia="en-US"/>
        </w:rPr>
        <w:t xml:space="preserve">, Nr. </w:t>
      </w:r>
      <w:r w:rsidR="00795288">
        <w:rPr>
          <w:sz w:val="24"/>
          <w:szCs w:val="24"/>
          <w:lang w:eastAsia="en-US"/>
        </w:rPr>
        <w:t xml:space="preserve">                    </w:t>
      </w:r>
      <w:r w:rsidR="00DA1A6B" w:rsidRPr="00A121B2">
        <w:rPr>
          <w:sz w:val="24"/>
          <w:szCs w:val="24"/>
          <w:lang w:eastAsia="en-US"/>
        </w:rPr>
        <w:t>, Nr.</w:t>
      </w:r>
      <w:r w:rsidR="00CB7BFD" w:rsidRPr="00A121B2">
        <w:rPr>
          <w:sz w:val="24"/>
          <w:szCs w:val="24"/>
          <w:lang w:eastAsia="en-US"/>
        </w:rPr>
        <w:t> </w:t>
      </w:r>
      <w:r w:rsidR="00795288">
        <w:rPr>
          <w:sz w:val="24"/>
          <w:szCs w:val="24"/>
          <w:lang w:eastAsia="en-US"/>
        </w:rPr>
        <w:t xml:space="preserve">                    </w:t>
      </w:r>
      <w:r w:rsidR="00DA1A6B" w:rsidRPr="00A121B2">
        <w:rPr>
          <w:sz w:val="24"/>
          <w:szCs w:val="24"/>
          <w:lang w:eastAsia="en-US"/>
        </w:rPr>
        <w:t xml:space="preserve">, Nr. </w:t>
      </w:r>
      <w:r w:rsidR="00795288">
        <w:rPr>
          <w:sz w:val="24"/>
          <w:szCs w:val="24"/>
          <w:lang w:eastAsia="en-US"/>
        </w:rPr>
        <w:t xml:space="preserve">                    </w:t>
      </w:r>
      <w:r w:rsidR="00DA1A6B" w:rsidRPr="00A121B2">
        <w:rPr>
          <w:sz w:val="24"/>
          <w:szCs w:val="24"/>
          <w:lang w:eastAsia="en-US"/>
        </w:rPr>
        <w:t xml:space="preserve"> besiribojanti valstybinės reikšmės miškų 484 kvartalo 14 sklypo vakarinė dalis buvo įvardinta kaip „problematiškas plotas“</w:t>
      </w:r>
      <w:r w:rsidR="004D3016" w:rsidRPr="00A121B2">
        <w:rPr>
          <w:sz w:val="24"/>
          <w:szCs w:val="24"/>
          <w:lang w:eastAsia="en-US"/>
        </w:rPr>
        <w:t xml:space="preserve"> (pažymos </w:t>
      </w:r>
      <w:r w:rsidR="005048B6" w:rsidRPr="00A121B2">
        <w:rPr>
          <w:sz w:val="24"/>
          <w:szCs w:val="24"/>
          <w:lang w:eastAsia="en-US"/>
        </w:rPr>
        <w:t>7.4 p</w:t>
      </w:r>
      <w:r w:rsidR="009C217F">
        <w:rPr>
          <w:sz w:val="24"/>
          <w:szCs w:val="24"/>
          <w:lang w:eastAsia="en-US"/>
        </w:rPr>
        <w:t>ap</w:t>
      </w:r>
      <w:r w:rsidR="005048B6" w:rsidRPr="00A121B2">
        <w:rPr>
          <w:sz w:val="24"/>
          <w:szCs w:val="24"/>
          <w:lang w:eastAsia="en-US"/>
        </w:rPr>
        <w:t>unkt</w:t>
      </w:r>
      <w:r w:rsidR="009C217F">
        <w:rPr>
          <w:sz w:val="24"/>
          <w:szCs w:val="24"/>
          <w:lang w:eastAsia="en-US"/>
        </w:rPr>
        <w:t>i</w:t>
      </w:r>
      <w:r w:rsidR="005048B6" w:rsidRPr="00A121B2">
        <w:rPr>
          <w:sz w:val="24"/>
          <w:szCs w:val="24"/>
          <w:lang w:eastAsia="en-US"/>
        </w:rPr>
        <w:t>s)</w:t>
      </w:r>
      <w:r w:rsidR="00DA1A6B" w:rsidRPr="00A121B2">
        <w:rPr>
          <w:sz w:val="24"/>
          <w:szCs w:val="24"/>
          <w:lang w:eastAsia="en-US"/>
        </w:rPr>
        <w:t xml:space="preserve">, bet ne kelias. </w:t>
      </w:r>
      <w:r w:rsidR="00A94696" w:rsidRPr="00A121B2">
        <w:rPr>
          <w:sz w:val="24"/>
          <w:szCs w:val="24"/>
          <w:lang w:eastAsia="en-US"/>
        </w:rPr>
        <w:t xml:space="preserve">Be visa to, atkreiptinas dėmesys ir į </w:t>
      </w:r>
      <w:r w:rsidR="00670A0E" w:rsidRPr="00A121B2">
        <w:rPr>
          <w:sz w:val="24"/>
          <w:szCs w:val="24"/>
          <w:lang w:eastAsia="en-US"/>
        </w:rPr>
        <w:t>20</w:t>
      </w:r>
      <w:r w:rsidR="002A5DA8" w:rsidRPr="00A121B2">
        <w:rPr>
          <w:sz w:val="24"/>
          <w:szCs w:val="24"/>
          <w:lang w:eastAsia="en-US"/>
        </w:rPr>
        <w:t>05</w:t>
      </w:r>
      <w:r w:rsidR="009C217F">
        <w:rPr>
          <w:sz w:val="24"/>
          <w:szCs w:val="24"/>
          <w:lang w:eastAsia="en-US"/>
        </w:rPr>
        <w:t>–</w:t>
      </w:r>
      <w:r w:rsidR="002A5DA8" w:rsidRPr="00A121B2">
        <w:rPr>
          <w:sz w:val="24"/>
          <w:szCs w:val="24"/>
          <w:lang w:eastAsia="en-US"/>
        </w:rPr>
        <w:t xml:space="preserve">2006 m. bei </w:t>
      </w:r>
      <w:r w:rsidR="0002323D" w:rsidRPr="00A121B2">
        <w:rPr>
          <w:sz w:val="24"/>
          <w:szCs w:val="24"/>
          <w:lang w:eastAsia="en-US"/>
        </w:rPr>
        <w:t>2009</w:t>
      </w:r>
      <w:r w:rsidR="009C217F">
        <w:rPr>
          <w:sz w:val="24"/>
          <w:szCs w:val="24"/>
          <w:lang w:eastAsia="en-US"/>
        </w:rPr>
        <w:t>–</w:t>
      </w:r>
      <w:r w:rsidR="0002323D" w:rsidRPr="00A121B2">
        <w:rPr>
          <w:sz w:val="24"/>
          <w:szCs w:val="24"/>
          <w:lang w:eastAsia="en-US"/>
        </w:rPr>
        <w:t>2010</w:t>
      </w:r>
      <w:r w:rsidR="00670A0E" w:rsidRPr="00A121B2">
        <w:rPr>
          <w:sz w:val="24"/>
          <w:szCs w:val="24"/>
          <w:lang w:eastAsia="en-US"/>
        </w:rPr>
        <w:t xml:space="preserve"> m</w:t>
      </w:r>
      <w:r w:rsidR="0002323D" w:rsidRPr="00A121B2">
        <w:rPr>
          <w:sz w:val="24"/>
          <w:szCs w:val="24"/>
          <w:lang w:eastAsia="en-US"/>
        </w:rPr>
        <w:t>.</w:t>
      </w:r>
      <w:r w:rsidR="00670A0E" w:rsidRPr="00A121B2">
        <w:rPr>
          <w:sz w:val="24"/>
          <w:szCs w:val="24"/>
          <w:lang w:eastAsia="en-US"/>
        </w:rPr>
        <w:t xml:space="preserve"> </w:t>
      </w:r>
      <w:r w:rsidR="0002323D" w:rsidRPr="00A121B2">
        <w:rPr>
          <w:sz w:val="24"/>
          <w:szCs w:val="24"/>
          <w:lang w:eastAsia="en-US"/>
        </w:rPr>
        <w:t>o</w:t>
      </w:r>
      <w:r w:rsidR="00670A0E" w:rsidRPr="00A121B2">
        <w:rPr>
          <w:sz w:val="24"/>
          <w:szCs w:val="24"/>
          <w:lang w:eastAsia="en-US"/>
        </w:rPr>
        <w:t>rtografini</w:t>
      </w:r>
      <w:r w:rsidR="0002323D" w:rsidRPr="00A121B2">
        <w:rPr>
          <w:sz w:val="24"/>
          <w:szCs w:val="24"/>
          <w:lang w:eastAsia="en-US"/>
        </w:rPr>
        <w:t xml:space="preserve">uose </w:t>
      </w:r>
      <w:r w:rsidR="00670A0E" w:rsidRPr="00A121B2">
        <w:rPr>
          <w:sz w:val="24"/>
          <w:szCs w:val="24"/>
          <w:lang w:eastAsia="en-US"/>
        </w:rPr>
        <w:t>žemėlap</w:t>
      </w:r>
      <w:r w:rsidR="0002323D" w:rsidRPr="00A121B2">
        <w:rPr>
          <w:sz w:val="24"/>
          <w:szCs w:val="24"/>
          <w:lang w:eastAsia="en-US"/>
        </w:rPr>
        <w:t xml:space="preserve">iuose </w:t>
      </w:r>
      <w:r w:rsidR="00A05A4D" w:rsidRPr="00A121B2">
        <w:rPr>
          <w:sz w:val="24"/>
          <w:szCs w:val="24"/>
          <w:lang w:eastAsia="en-US"/>
        </w:rPr>
        <w:t xml:space="preserve">esančius duomenis, </w:t>
      </w:r>
      <w:r w:rsidR="00A05A4D" w:rsidRPr="00ED50E1">
        <w:rPr>
          <w:sz w:val="24"/>
          <w:szCs w:val="24"/>
          <w:lang w:eastAsia="en-US"/>
        </w:rPr>
        <w:t>kuri</w:t>
      </w:r>
      <w:r w:rsidR="005E73CF" w:rsidRPr="00ED50E1">
        <w:rPr>
          <w:sz w:val="24"/>
          <w:szCs w:val="24"/>
          <w:lang w:eastAsia="en-US"/>
        </w:rPr>
        <w:t xml:space="preserve">ų pagrindu manytina, </w:t>
      </w:r>
      <w:r w:rsidR="005C7A59" w:rsidRPr="00ED50E1">
        <w:rPr>
          <w:sz w:val="24"/>
          <w:szCs w:val="24"/>
          <w:lang w:eastAsia="en-US"/>
        </w:rPr>
        <w:t xml:space="preserve">jog </w:t>
      </w:r>
      <w:r w:rsidR="00757AAC" w:rsidRPr="00ED50E1">
        <w:rPr>
          <w:sz w:val="24"/>
          <w:szCs w:val="24"/>
          <w:lang w:eastAsia="en-US"/>
        </w:rPr>
        <w:t>kelio toje vietoje nebuvo (pažymos 10.2 p</w:t>
      </w:r>
      <w:r w:rsidR="009C217F" w:rsidRPr="00ED50E1">
        <w:rPr>
          <w:sz w:val="24"/>
          <w:szCs w:val="24"/>
          <w:lang w:eastAsia="en-US"/>
        </w:rPr>
        <w:t>ap</w:t>
      </w:r>
      <w:r w:rsidR="00757AAC" w:rsidRPr="00ED50E1">
        <w:rPr>
          <w:sz w:val="24"/>
          <w:szCs w:val="24"/>
          <w:lang w:eastAsia="en-US"/>
        </w:rPr>
        <w:t>unkt</w:t>
      </w:r>
      <w:r w:rsidR="009C217F" w:rsidRPr="00ED50E1">
        <w:rPr>
          <w:sz w:val="24"/>
          <w:szCs w:val="24"/>
          <w:lang w:eastAsia="en-US"/>
        </w:rPr>
        <w:t>i</w:t>
      </w:r>
      <w:r w:rsidR="00757AAC" w:rsidRPr="00ED50E1">
        <w:rPr>
          <w:sz w:val="24"/>
          <w:szCs w:val="24"/>
          <w:lang w:eastAsia="en-US"/>
        </w:rPr>
        <w:t>s).</w:t>
      </w:r>
    </w:p>
    <w:p w14:paraId="67A36470" w14:textId="3C8474B0" w:rsidR="00AE5FEF" w:rsidRPr="00A121B2" w:rsidRDefault="00AE5FEF" w:rsidP="002B3AD3">
      <w:pPr>
        <w:tabs>
          <w:tab w:val="left" w:pos="4764"/>
        </w:tabs>
        <w:ind w:firstLine="851"/>
        <w:jc w:val="both"/>
        <w:rPr>
          <w:sz w:val="24"/>
          <w:szCs w:val="24"/>
          <w:lang w:eastAsia="en-US"/>
        </w:rPr>
      </w:pPr>
      <w:r w:rsidRPr="00A121B2">
        <w:rPr>
          <w:sz w:val="24"/>
          <w:szCs w:val="24"/>
          <w:lang w:eastAsia="en-US"/>
        </w:rPr>
        <w:t>Taigi</w:t>
      </w:r>
      <w:r w:rsidR="000B2BC6" w:rsidRPr="00A121B2">
        <w:rPr>
          <w:sz w:val="24"/>
          <w:szCs w:val="24"/>
          <w:lang w:eastAsia="en-US"/>
        </w:rPr>
        <w:t xml:space="preserve">, paminėti duomenys </w:t>
      </w:r>
      <w:r w:rsidR="00E907A5" w:rsidRPr="00A121B2">
        <w:rPr>
          <w:sz w:val="24"/>
          <w:szCs w:val="24"/>
          <w:lang w:eastAsia="en-US"/>
        </w:rPr>
        <w:t xml:space="preserve">neleidžia daryti </w:t>
      </w:r>
      <w:r w:rsidR="00E907A5" w:rsidRPr="00414A3F">
        <w:rPr>
          <w:sz w:val="24"/>
          <w:szCs w:val="24"/>
          <w:lang w:eastAsia="en-US"/>
        </w:rPr>
        <w:t>vienareikšmės</w:t>
      </w:r>
      <w:r w:rsidR="00E907A5" w:rsidRPr="00A121B2">
        <w:rPr>
          <w:sz w:val="24"/>
          <w:szCs w:val="24"/>
          <w:lang w:eastAsia="en-US"/>
        </w:rPr>
        <w:t xml:space="preserve"> išvados, jog </w:t>
      </w:r>
      <w:r w:rsidR="006355CC" w:rsidRPr="00A121B2">
        <w:rPr>
          <w:sz w:val="24"/>
          <w:szCs w:val="24"/>
          <w:lang w:eastAsia="en-US"/>
        </w:rPr>
        <w:t>Projekto rengimo metu kelias valstybinėje žemėje buvo</w:t>
      </w:r>
      <w:r w:rsidR="00BF0934" w:rsidRPr="00A121B2">
        <w:rPr>
          <w:sz w:val="24"/>
          <w:szCs w:val="24"/>
          <w:lang w:eastAsia="en-US"/>
        </w:rPr>
        <w:t xml:space="preserve"> ir juo buvo galima faktiškai naudotis, siekiant patekti į Žemės sklypą</w:t>
      </w:r>
      <w:r w:rsidR="00BC7660" w:rsidRPr="00A121B2">
        <w:rPr>
          <w:sz w:val="24"/>
          <w:szCs w:val="24"/>
          <w:lang w:eastAsia="en-US"/>
        </w:rPr>
        <w:t xml:space="preserve">. Tačiau </w:t>
      </w:r>
      <w:r w:rsidR="0094549B" w:rsidRPr="00A121B2">
        <w:rPr>
          <w:sz w:val="24"/>
          <w:szCs w:val="24"/>
        </w:rPr>
        <w:t xml:space="preserve">manytina, kad </w:t>
      </w:r>
      <w:r w:rsidR="0094549B" w:rsidRPr="00A121B2">
        <w:rPr>
          <w:sz w:val="24"/>
          <w:szCs w:val="24"/>
          <w:lang w:eastAsia="en-US"/>
        </w:rPr>
        <w:t>Projekto rengimo bei tvirtinimo metu Tarnyba rėmėsi Metodikos nuostata dėl iki žemės sklypų privalomai projektuotinų privažiuojamųjų kelių (pažymos 8.2 p</w:t>
      </w:r>
      <w:r w:rsidR="009C217F">
        <w:rPr>
          <w:sz w:val="24"/>
          <w:szCs w:val="24"/>
          <w:lang w:eastAsia="en-US"/>
        </w:rPr>
        <w:t>ap</w:t>
      </w:r>
      <w:r w:rsidR="0094549B" w:rsidRPr="00A121B2">
        <w:rPr>
          <w:sz w:val="24"/>
          <w:szCs w:val="24"/>
          <w:lang w:eastAsia="en-US"/>
        </w:rPr>
        <w:t>unkt</w:t>
      </w:r>
      <w:r w:rsidR="009C217F">
        <w:rPr>
          <w:sz w:val="24"/>
          <w:szCs w:val="24"/>
          <w:lang w:eastAsia="en-US"/>
        </w:rPr>
        <w:t>i</w:t>
      </w:r>
      <w:r w:rsidR="0094549B" w:rsidRPr="00A121B2">
        <w:rPr>
          <w:sz w:val="24"/>
          <w:szCs w:val="24"/>
          <w:lang w:eastAsia="en-US"/>
        </w:rPr>
        <w:t xml:space="preserve">s), tačiau, Seimo kontrolierės nuomone, neužtikrino tinkamo jos įgyvendinimo. Be to, </w:t>
      </w:r>
      <w:r w:rsidR="00BC7660" w:rsidRPr="00A121B2">
        <w:rPr>
          <w:sz w:val="24"/>
          <w:szCs w:val="24"/>
          <w:lang w:eastAsia="en-US"/>
        </w:rPr>
        <w:t>tai, kad bendro</w:t>
      </w:r>
      <w:r w:rsidR="009C217F">
        <w:rPr>
          <w:sz w:val="24"/>
          <w:szCs w:val="24"/>
          <w:lang w:eastAsia="en-US"/>
        </w:rPr>
        <w:t>jo</w:t>
      </w:r>
      <w:r w:rsidR="00BC7660" w:rsidRPr="00A121B2">
        <w:rPr>
          <w:sz w:val="24"/>
          <w:szCs w:val="24"/>
          <w:lang w:eastAsia="en-US"/>
        </w:rPr>
        <w:t xml:space="preserve"> naudojimo kelias </w:t>
      </w:r>
      <w:r w:rsidR="00993AEE" w:rsidRPr="00A121B2">
        <w:rPr>
          <w:sz w:val="24"/>
          <w:szCs w:val="24"/>
          <w:lang w:eastAsia="en-US"/>
        </w:rPr>
        <w:t xml:space="preserve">buvo </w:t>
      </w:r>
      <w:r w:rsidR="005C145C" w:rsidRPr="00A121B2">
        <w:rPr>
          <w:sz w:val="24"/>
          <w:szCs w:val="24"/>
          <w:lang w:eastAsia="en-US"/>
        </w:rPr>
        <w:t>tik projektuojamas</w:t>
      </w:r>
      <w:r w:rsidR="00590209" w:rsidRPr="00A121B2">
        <w:rPr>
          <w:sz w:val="24"/>
          <w:szCs w:val="24"/>
          <w:lang w:eastAsia="en-US"/>
        </w:rPr>
        <w:t xml:space="preserve">, patvirtina </w:t>
      </w:r>
      <w:r w:rsidR="009C5DF7" w:rsidRPr="00A121B2">
        <w:rPr>
          <w:sz w:val="24"/>
          <w:szCs w:val="24"/>
          <w:lang w:eastAsia="en-US"/>
        </w:rPr>
        <w:t xml:space="preserve">tuometės </w:t>
      </w:r>
      <w:r w:rsidR="000C6C8C" w:rsidRPr="00A121B2">
        <w:rPr>
          <w:sz w:val="24"/>
          <w:szCs w:val="24"/>
          <w:lang w:eastAsia="en-US"/>
        </w:rPr>
        <w:t>VĮ Vilniaus</w:t>
      </w:r>
      <w:r w:rsidR="009C5DF7" w:rsidRPr="00A121B2">
        <w:rPr>
          <w:sz w:val="24"/>
          <w:szCs w:val="24"/>
          <w:lang w:eastAsia="en-US"/>
        </w:rPr>
        <w:t xml:space="preserve"> miškų urėdijos </w:t>
      </w:r>
      <w:r w:rsidR="000C6C8C" w:rsidRPr="00A121B2">
        <w:rPr>
          <w:sz w:val="24"/>
          <w:szCs w:val="24"/>
          <w:lang w:eastAsia="en-US"/>
        </w:rPr>
        <w:t xml:space="preserve">raštas, </w:t>
      </w:r>
      <w:r w:rsidR="00EB0C90" w:rsidRPr="00A121B2">
        <w:rPr>
          <w:sz w:val="24"/>
          <w:szCs w:val="24"/>
          <w:lang w:eastAsia="en-US"/>
        </w:rPr>
        <w:t xml:space="preserve">kuriame buvo nurodyta </w:t>
      </w:r>
      <w:r w:rsidR="007D3D31" w:rsidRPr="00A121B2">
        <w:rPr>
          <w:sz w:val="24"/>
          <w:szCs w:val="24"/>
          <w:lang w:eastAsia="en-US"/>
        </w:rPr>
        <w:t>dėl valstybinės žemės ploto (miško dalies)</w:t>
      </w:r>
      <w:r w:rsidR="005E0D45" w:rsidRPr="00A121B2">
        <w:rPr>
          <w:sz w:val="24"/>
          <w:szCs w:val="24"/>
          <w:lang w:eastAsia="en-US"/>
        </w:rPr>
        <w:t xml:space="preserve"> neatitik</w:t>
      </w:r>
      <w:r w:rsidR="009C217F">
        <w:rPr>
          <w:sz w:val="24"/>
          <w:szCs w:val="24"/>
          <w:lang w:eastAsia="en-US"/>
        </w:rPr>
        <w:t>ties</w:t>
      </w:r>
      <w:r w:rsidR="005E0D45" w:rsidRPr="00A121B2">
        <w:rPr>
          <w:sz w:val="24"/>
          <w:szCs w:val="24"/>
          <w:lang w:eastAsia="en-US"/>
        </w:rPr>
        <w:t xml:space="preserve"> miško žemei keliamiems reikalavimams (pažymos 9.7 p</w:t>
      </w:r>
      <w:r w:rsidR="009C217F">
        <w:rPr>
          <w:sz w:val="24"/>
          <w:szCs w:val="24"/>
          <w:lang w:eastAsia="en-US"/>
        </w:rPr>
        <w:t>ap</w:t>
      </w:r>
      <w:r w:rsidR="005E0D45" w:rsidRPr="00A121B2">
        <w:rPr>
          <w:sz w:val="24"/>
          <w:szCs w:val="24"/>
          <w:lang w:eastAsia="en-US"/>
        </w:rPr>
        <w:t>unkt</w:t>
      </w:r>
      <w:r w:rsidR="009C217F">
        <w:rPr>
          <w:sz w:val="24"/>
          <w:szCs w:val="24"/>
          <w:lang w:eastAsia="en-US"/>
        </w:rPr>
        <w:t>i</w:t>
      </w:r>
      <w:r w:rsidR="005E0D45" w:rsidRPr="00A121B2">
        <w:rPr>
          <w:sz w:val="24"/>
          <w:szCs w:val="24"/>
          <w:lang w:eastAsia="en-US"/>
        </w:rPr>
        <w:t xml:space="preserve">s). </w:t>
      </w:r>
      <w:r w:rsidR="00BD363D" w:rsidRPr="00A121B2">
        <w:rPr>
          <w:sz w:val="24"/>
          <w:szCs w:val="24"/>
          <w:lang w:eastAsia="en-US"/>
        </w:rPr>
        <w:t xml:space="preserve">Būtent tai, Seimo kontrolierės nuomone, </w:t>
      </w:r>
      <w:r w:rsidR="003B4ADB" w:rsidRPr="00A121B2">
        <w:rPr>
          <w:sz w:val="24"/>
          <w:szCs w:val="24"/>
          <w:lang w:eastAsia="en-US"/>
        </w:rPr>
        <w:t xml:space="preserve">patvirtina, jog </w:t>
      </w:r>
      <w:r w:rsidR="003D281A" w:rsidRPr="00A121B2">
        <w:rPr>
          <w:sz w:val="24"/>
          <w:szCs w:val="24"/>
          <w:lang w:eastAsia="en-US"/>
        </w:rPr>
        <w:t xml:space="preserve">laisvos valstybinės žemės dalis Projekto rengimo metu nebuvo </w:t>
      </w:r>
      <w:r w:rsidR="00FB73F5" w:rsidRPr="00A121B2">
        <w:rPr>
          <w:sz w:val="24"/>
          <w:szCs w:val="24"/>
          <w:lang w:eastAsia="en-US"/>
        </w:rPr>
        <w:t xml:space="preserve">kelias (nebuvo </w:t>
      </w:r>
      <w:r w:rsidR="003D281A" w:rsidRPr="00A121B2">
        <w:rPr>
          <w:sz w:val="24"/>
          <w:szCs w:val="24"/>
          <w:lang w:eastAsia="en-US"/>
        </w:rPr>
        <w:t>naudojama kaip kelias</w:t>
      </w:r>
      <w:r w:rsidR="00FB73F5" w:rsidRPr="00A121B2">
        <w:rPr>
          <w:sz w:val="24"/>
          <w:szCs w:val="24"/>
          <w:lang w:eastAsia="en-US"/>
        </w:rPr>
        <w:t>)</w:t>
      </w:r>
      <w:r w:rsidR="00964603" w:rsidRPr="00A121B2">
        <w:rPr>
          <w:sz w:val="24"/>
          <w:szCs w:val="24"/>
          <w:lang w:eastAsia="en-US"/>
        </w:rPr>
        <w:t>, o buvo laikoma miško dalimi</w:t>
      </w:r>
      <w:r w:rsidR="00AB44CF" w:rsidRPr="00A121B2">
        <w:rPr>
          <w:sz w:val="24"/>
          <w:szCs w:val="24"/>
          <w:lang w:eastAsia="en-US"/>
        </w:rPr>
        <w:t xml:space="preserve"> (</w:t>
      </w:r>
      <w:r w:rsidR="00AB44CF" w:rsidRPr="00A121B2">
        <w:rPr>
          <w:color w:val="000000"/>
          <w:sz w:val="24"/>
          <w:szCs w:val="24"/>
          <w:shd w:val="clear" w:color="auto" w:fill="FFFFFF"/>
        </w:rPr>
        <w:t>miško žemės naudmen</w:t>
      </w:r>
      <w:r w:rsidR="00132F66" w:rsidRPr="00A121B2">
        <w:rPr>
          <w:color w:val="000000"/>
          <w:sz w:val="24"/>
          <w:szCs w:val="24"/>
          <w:shd w:val="clear" w:color="auto" w:fill="FFFFFF"/>
        </w:rPr>
        <w:t>o</w:t>
      </w:r>
      <w:r w:rsidR="00AB44CF" w:rsidRPr="00A121B2">
        <w:rPr>
          <w:color w:val="000000"/>
          <w:sz w:val="24"/>
          <w:szCs w:val="24"/>
          <w:shd w:val="clear" w:color="auto" w:fill="FFFFFF"/>
        </w:rPr>
        <w:t>mis)</w:t>
      </w:r>
      <w:r w:rsidR="00E637AB" w:rsidRPr="00A121B2">
        <w:rPr>
          <w:sz w:val="24"/>
          <w:szCs w:val="24"/>
          <w:lang w:eastAsia="en-US"/>
        </w:rPr>
        <w:t>, kuri, anot tuometės VĮ Vilniaus miškų urėdijos</w:t>
      </w:r>
      <w:r w:rsidR="009E7C36" w:rsidRPr="00A121B2">
        <w:rPr>
          <w:sz w:val="24"/>
          <w:szCs w:val="24"/>
          <w:lang w:eastAsia="en-US"/>
        </w:rPr>
        <w:t xml:space="preserve">, neatitiko miškui keliamų reikalavimų ir </w:t>
      </w:r>
      <w:r w:rsidR="006C1210" w:rsidRPr="00A121B2">
        <w:rPr>
          <w:sz w:val="24"/>
          <w:szCs w:val="24"/>
          <w:lang w:eastAsia="en-US"/>
        </w:rPr>
        <w:t xml:space="preserve">duomenys apie tai Valstybinės miškų tarnybos </w:t>
      </w:r>
      <w:r w:rsidR="00164B0D" w:rsidRPr="00A121B2">
        <w:rPr>
          <w:sz w:val="24"/>
          <w:szCs w:val="24"/>
          <w:lang w:eastAsia="en-US"/>
        </w:rPr>
        <w:t>turėjo būti patikslinti</w:t>
      </w:r>
      <w:r w:rsidR="00B604BB" w:rsidRPr="00A121B2">
        <w:rPr>
          <w:sz w:val="24"/>
          <w:szCs w:val="24"/>
          <w:lang w:eastAsia="en-US"/>
        </w:rPr>
        <w:t xml:space="preserve"> tam, kad Projektas galėtų būti realizuotas (pažymos 9.7 p</w:t>
      </w:r>
      <w:r w:rsidR="00CE27E7">
        <w:rPr>
          <w:sz w:val="24"/>
          <w:szCs w:val="24"/>
          <w:lang w:eastAsia="en-US"/>
        </w:rPr>
        <w:t>ap</w:t>
      </w:r>
      <w:r w:rsidR="00B604BB" w:rsidRPr="00A121B2">
        <w:rPr>
          <w:sz w:val="24"/>
          <w:szCs w:val="24"/>
          <w:lang w:eastAsia="en-US"/>
        </w:rPr>
        <w:t>unkt</w:t>
      </w:r>
      <w:r w:rsidR="00CE27E7">
        <w:rPr>
          <w:sz w:val="24"/>
          <w:szCs w:val="24"/>
          <w:lang w:eastAsia="en-US"/>
        </w:rPr>
        <w:t>i</w:t>
      </w:r>
      <w:r w:rsidR="00B604BB" w:rsidRPr="00A121B2">
        <w:rPr>
          <w:sz w:val="24"/>
          <w:szCs w:val="24"/>
          <w:lang w:eastAsia="en-US"/>
        </w:rPr>
        <w:t>s).</w:t>
      </w:r>
    </w:p>
    <w:p w14:paraId="1F6F312D" w14:textId="07F929CD" w:rsidR="004D5D52" w:rsidRPr="00A121B2" w:rsidRDefault="004D5D52" w:rsidP="002B3AD3">
      <w:pPr>
        <w:tabs>
          <w:tab w:val="left" w:pos="4764"/>
        </w:tabs>
        <w:ind w:firstLine="851"/>
        <w:jc w:val="both"/>
        <w:rPr>
          <w:sz w:val="24"/>
          <w:szCs w:val="24"/>
          <w:lang w:eastAsia="en-US"/>
        </w:rPr>
      </w:pPr>
      <w:r w:rsidRPr="00A121B2">
        <w:rPr>
          <w:sz w:val="24"/>
          <w:szCs w:val="24"/>
          <w:lang w:eastAsia="en-US"/>
        </w:rPr>
        <w:t xml:space="preserve">Pirmiau paminėtų faktinių aplinkybių pagrindu </w:t>
      </w:r>
      <w:r w:rsidR="005D0DC9" w:rsidRPr="00A121B2">
        <w:rPr>
          <w:sz w:val="24"/>
          <w:szCs w:val="24"/>
          <w:lang w:eastAsia="en-US"/>
        </w:rPr>
        <w:t>konstatuoti</w:t>
      </w:r>
      <w:r w:rsidR="00602A1D" w:rsidRPr="00A121B2">
        <w:rPr>
          <w:sz w:val="24"/>
          <w:szCs w:val="24"/>
          <w:lang w:eastAsia="en-US"/>
        </w:rPr>
        <w:t>na</w:t>
      </w:r>
      <w:r w:rsidRPr="00A121B2">
        <w:rPr>
          <w:sz w:val="24"/>
          <w:szCs w:val="24"/>
          <w:lang w:eastAsia="en-US"/>
        </w:rPr>
        <w:t xml:space="preserve">, jog </w:t>
      </w:r>
      <w:r w:rsidR="005D0DC9" w:rsidRPr="00A121B2">
        <w:rPr>
          <w:sz w:val="24"/>
          <w:szCs w:val="24"/>
          <w:lang w:eastAsia="en-US"/>
        </w:rPr>
        <w:t>Seimo kontrolierė negali nei patvirtinti, nei paneigti faktinio miško buvimo</w:t>
      </w:r>
      <w:r w:rsidR="00925F17" w:rsidRPr="00A121B2">
        <w:rPr>
          <w:sz w:val="24"/>
          <w:szCs w:val="24"/>
          <w:lang w:eastAsia="en-US"/>
        </w:rPr>
        <w:t xml:space="preserve"> /</w:t>
      </w:r>
      <w:r w:rsidR="005D0DC9" w:rsidRPr="00A121B2">
        <w:rPr>
          <w:sz w:val="24"/>
          <w:szCs w:val="24"/>
          <w:lang w:eastAsia="en-US"/>
        </w:rPr>
        <w:t xml:space="preserve"> nebuvimo 20</w:t>
      </w:r>
      <w:r w:rsidR="00925F17" w:rsidRPr="00A121B2">
        <w:rPr>
          <w:sz w:val="24"/>
          <w:szCs w:val="24"/>
          <w:lang w:eastAsia="en-US"/>
        </w:rPr>
        <w:t>10</w:t>
      </w:r>
      <w:r w:rsidR="005D0DC9" w:rsidRPr="00A121B2">
        <w:rPr>
          <w:sz w:val="24"/>
          <w:szCs w:val="24"/>
          <w:lang w:eastAsia="en-US"/>
        </w:rPr>
        <w:t xml:space="preserve"> m. planuotoje teritorijoje, taip pat tyrimo metu surinktos informacijos pagrindu negalima nustatyti ir konstatuoti, ar susidariusi situacija yra sąlygota tuomeči</w:t>
      </w:r>
      <w:r w:rsidR="00C84ACA" w:rsidRPr="00A121B2">
        <w:rPr>
          <w:sz w:val="24"/>
          <w:szCs w:val="24"/>
          <w:lang w:eastAsia="en-US"/>
        </w:rPr>
        <w:t>ų</w:t>
      </w:r>
      <w:r w:rsidR="005D0DC9" w:rsidRPr="00A121B2">
        <w:rPr>
          <w:sz w:val="24"/>
          <w:szCs w:val="24"/>
          <w:lang w:eastAsia="en-US"/>
        </w:rPr>
        <w:t xml:space="preserve"> </w:t>
      </w:r>
      <w:r w:rsidR="00000BED" w:rsidRPr="00A121B2">
        <w:rPr>
          <w:sz w:val="24"/>
          <w:szCs w:val="24"/>
          <w:lang w:eastAsia="en-US"/>
        </w:rPr>
        <w:t xml:space="preserve">Valstybinės miškų tarnybos </w:t>
      </w:r>
      <w:r w:rsidR="005D0DC9" w:rsidRPr="00A121B2">
        <w:rPr>
          <w:sz w:val="24"/>
          <w:szCs w:val="24"/>
          <w:lang w:eastAsia="en-US"/>
        </w:rPr>
        <w:t xml:space="preserve">darbuotojų </w:t>
      </w:r>
      <w:r w:rsidR="00C46D48" w:rsidRPr="00A121B2">
        <w:rPr>
          <w:sz w:val="24"/>
          <w:szCs w:val="24"/>
          <w:lang w:eastAsia="en-US"/>
        </w:rPr>
        <w:t xml:space="preserve">neveikimo </w:t>
      </w:r>
      <w:r w:rsidR="00B96E96" w:rsidRPr="00A121B2">
        <w:rPr>
          <w:sz w:val="24"/>
          <w:szCs w:val="24"/>
          <w:lang w:eastAsia="en-US"/>
        </w:rPr>
        <w:t xml:space="preserve">patikslinant </w:t>
      </w:r>
      <w:r w:rsidR="003628B9" w:rsidRPr="00A121B2">
        <w:rPr>
          <w:sz w:val="24"/>
          <w:szCs w:val="24"/>
          <w:lang w:eastAsia="en-US"/>
        </w:rPr>
        <w:t xml:space="preserve">Miškų </w:t>
      </w:r>
      <w:r w:rsidR="007277DF" w:rsidRPr="00A121B2">
        <w:rPr>
          <w:sz w:val="24"/>
          <w:szCs w:val="24"/>
          <w:lang w:eastAsia="en-US"/>
        </w:rPr>
        <w:t>valstybės kadastro duomenis pagal tuometės VĮ Vilniaus miškų urėdijos pateiktą informaciją</w:t>
      </w:r>
      <w:r w:rsidR="00804242" w:rsidRPr="00A121B2">
        <w:rPr>
          <w:sz w:val="24"/>
          <w:szCs w:val="24"/>
          <w:lang w:eastAsia="en-US"/>
        </w:rPr>
        <w:t xml:space="preserve"> dėl </w:t>
      </w:r>
      <w:r w:rsidR="004362E8" w:rsidRPr="00A121B2">
        <w:rPr>
          <w:sz w:val="24"/>
          <w:szCs w:val="24"/>
          <w:lang w:eastAsia="en-US"/>
        </w:rPr>
        <w:t>valstybinės sklypinės inventorizacijos klaidos</w:t>
      </w:r>
      <w:r w:rsidR="007277DF" w:rsidRPr="00A121B2">
        <w:rPr>
          <w:sz w:val="24"/>
          <w:szCs w:val="24"/>
          <w:lang w:eastAsia="en-US"/>
        </w:rPr>
        <w:t xml:space="preserve">, </w:t>
      </w:r>
      <w:r w:rsidR="002871F3" w:rsidRPr="00A121B2">
        <w:rPr>
          <w:sz w:val="24"/>
          <w:szCs w:val="24"/>
          <w:lang w:eastAsia="en-US"/>
        </w:rPr>
        <w:t xml:space="preserve">ar Tarnybos </w:t>
      </w:r>
      <w:r w:rsidR="006356E6">
        <w:rPr>
          <w:sz w:val="24"/>
          <w:szCs w:val="24"/>
          <w:lang w:eastAsia="en-US"/>
        </w:rPr>
        <w:t>darbuotojų</w:t>
      </w:r>
      <w:r w:rsidR="002871F3" w:rsidRPr="00A121B2">
        <w:rPr>
          <w:sz w:val="24"/>
          <w:szCs w:val="24"/>
          <w:lang w:eastAsia="en-US"/>
        </w:rPr>
        <w:t xml:space="preserve"> </w:t>
      </w:r>
      <w:r w:rsidR="00610341" w:rsidRPr="00A121B2">
        <w:rPr>
          <w:sz w:val="24"/>
          <w:szCs w:val="24"/>
          <w:lang w:eastAsia="en-US"/>
        </w:rPr>
        <w:t xml:space="preserve">galimai buvusio </w:t>
      </w:r>
      <w:r w:rsidR="004362E8" w:rsidRPr="00A121B2">
        <w:rPr>
          <w:sz w:val="24"/>
          <w:szCs w:val="24"/>
          <w:lang w:eastAsia="en-US"/>
        </w:rPr>
        <w:t>neveikimo</w:t>
      </w:r>
      <w:r w:rsidR="00610341" w:rsidRPr="00A121B2">
        <w:rPr>
          <w:sz w:val="24"/>
          <w:szCs w:val="24"/>
          <w:lang w:eastAsia="en-US"/>
        </w:rPr>
        <w:t xml:space="preserve"> </w:t>
      </w:r>
      <w:r w:rsidR="00DF7365" w:rsidRPr="00A121B2">
        <w:rPr>
          <w:sz w:val="24"/>
          <w:szCs w:val="24"/>
          <w:lang w:eastAsia="en-US"/>
        </w:rPr>
        <w:t xml:space="preserve">neužtikrinus </w:t>
      </w:r>
      <w:r w:rsidR="007025D4" w:rsidRPr="00A121B2">
        <w:rPr>
          <w:sz w:val="24"/>
          <w:szCs w:val="24"/>
          <w:lang w:eastAsia="en-US"/>
        </w:rPr>
        <w:t>Projekto tvirtinimo</w:t>
      </w:r>
      <w:r w:rsidR="000058B7" w:rsidRPr="00A121B2">
        <w:rPr>
          <w:sz w:val="24"/>
          <w:szCs w:val="24"/>
          <w:lang w:eastAsia="en-US"/>
        </w:rPr>
        <w:t xml:space="preserve"> proceso</w:t>
      </w:r>
      <w:r w:rsidR="007025D4" w:rsidRPr="00A121B2">
        <w:rPr>
          <w:sz w:val="24"/>
          <w:szCs w:val="24"/>
          <w:lang w:eastAsia="en-US"/>
        </w:rPr>
        <w:t xml:space="preserve"> metu Projekto sprendinių, susijusių su </w:t>
      </w:r>
      <w:r w:rsidR="00BC4B4A" w:rsidRPr="00A121B2">
        <w:rPr>
          <w:sz w:val="24"/>
          <w:szCs w:val="24"/>
          <w:lang w:eastAsia="en-US"/>
        </w:rPr>
        <w:t xml:space="preserve">suprojektuotu keliu per </w:t>
      </w:r>
      <w:r w:rsidR="009F4483" w:rsidRPr="00A121B2">
        <w:rPr>
          <w:sz w:val="24"/>
          <w:szCs w:val="24"/>
          <w:lang w:eastAsia="en-US"/>
        </w:rPr>
        <w:t>valstybinio miško</w:t>
      </w:r>
      <w:r w:rsidR="00BC4B4A" w:rsidRPr="00A121B2">
        <w:rPr>
          <w:sz w:val="24"/>
          <w:szCs w:val="24"/>
          <w:lang w:eastAsia="en-US"/>
        </w:rPr>
        <w:t xml:space="preserve"> žemę, teisingum</w:t>
      </w:r>
      <w:r w:rsidR="00662BBD" w:rsidRPr="00A121B2">
        <w:rPr>
          <w:sz w:val="24"/>
          <w:szCs w:val="24"/>
          <w:lang w:eastAsia="en-US"/>
        </w:rPr>
        <w:t>o.</w:t>
      </w:r>
      <w:r w:rsidR="00BC4B4A" w:rsidRPr="00A121B2">
        <w:rPr>
          <w:sz w:val="24"/>
          <w:szCs w:val="24"/>
          <w:lang w:eastAsia="en-US"/>
        </w:rPr>
        <w:t xml:space="preserve"> </w:t>
      </w:r>
    </w:p>
    <w:p w14:paraId="2086E87B" w14:textId="7DAD8DAD" w:rsidR="00920934" w:rsidRPr="00A121B2" w:rsidRDefault="0022476C" w:rsidP="00920934">
      <w:pPr>
        <w:tabs>
          <w:tab w:val="left" w:pos="4764"/>
        </w:tabs>
        <w:ind w:firstLine="851"/>
        <w:jc w:val="both"/>
        <w:rPr>
          <w:sz w:val="24"/>
          <w:szCs w:val="24"/>
          <w:lang w:eastAsia="en-US"/>
        </w:rPr>
      </w:pPr>
      <w:r w:rsidRPr="00A121B2">
        <w:rPr>
          <w:sz w:val="24"/>
          <w:szCs w:val="24"/>
          <w:lang w:eastAsia="en-US"/>
        </w:rPr>
        <w:t xml:space="preserve">Seimo kontrolierė pabrėžia, </w:t>
      </w:r>
      <w:r w:rsidR="00050A8D" w:rsidRPr="00A121B2">
        <w:rPr>
          <w:sz w:val="24"/>
          <w:szCs w:val="24"/>
          <w:lang w:eastAsia="en-US"/>
        </w:rPr>
        <w:t>jog</w:t>
      </w:r>
      <w:r w:rsidRPr="00A121B2">
        <w:rPr>
          <w:sz w:val="24"/>
          <w:szCs w:val="24"/>
          <w:lang w:eastAsia="en-US"/>
        </w:rPr>
        <w:t xml:space="preserve"> viešasis administravimas, be kita ko, grindžiamas ir Viešojo administravimo įstatyme įtvirtintu atsakomybės už viešojo administravimo subjekto priimtus sprendimus principu, kuris reiškia, kad viešojo administravimo subjektas, priimdamas administracinius sprendimus, turi prisiimti atsakomybę už priimtų administracinių sprendimų pagrindu sukeltus padarinius (pažymos 11.2 p</w:t>
      </w:r>
      <w:r w:rsidR="009C217F">
        <w:rPr>
          <w:sz w:val="24"/>
          <w:szCs w:val="24"/>
          <w:lang w:eastAsia="en-US"/>
        </w:rPr>
        <w:t>ap</w:t>
      </w:r>
      <w:r w:rsidRPr="00A121B2">
        <w:rPr>
          <w:sz w:val="24"/>
          <w:szCs w:val="24"/>
          <w:lang w:eastAsia="en-US"/>
        </w:rPr>
        <w:t>unkt</w:t>
      </w:r>
      <w:r w:rsidR="009C217F">
        <w:rPr>
          <w:sz w:val="24"/>
          <w:szCs w:val="24"/>
          <w:lang w:eastAsia="en-US"/>
        </w:rPr>
        <w:t>i</w:t>
      </w:r>
      <w:r w:rsidRPr="00A121B2">
        <w:rPr>
          <w:sz w:val="24"/>
          <w:szCs w:val="24"/>
          <w:lang w:eastAsia="en-US"/>
        </w:rPr>
        <w:t xml:space="preserve">s). Iš šio principo </w:t>
      </w:r>
      <w:r w:rsidR="009C217F">
        <w:rPr>
          <w:sz w:val="24"/>
          <w:szCs w:val="24"/>
          <w:lang w:eastAsia="en-US"/>
        </w:rPr>
        <w:t>kyla</w:t>
      </w:r>
      <w:r w:rsidRPr="00A121B2">
        <w:rPr>
          <w:sz w:val="24"/>
          <w:szCs w:val="24"/>
          <w:lang w:eastAsia="en-US"/>
        </w:rPr>
        <w:t xml:space="preserve"> ir tai, kad viešojo administravimo institucija, priimdama bet kokius sprendimus, negali atsakomybės už šių sprendimų neteisėtumą perkelti asmeniui, kurio atžvilgiu toks sprendimas priimtas. </w:t>
      </w:r>
      <w:r w:rsidR="00F23721" w:rsidRPr="00A121B2">
        <w:rPr>
          <w:sz w:val="24"/>
          <w:szCs w:val="24"/>
          <w:lang w:eastAsia="en-US"/>
        </w:rPr>
        <w:t>Svarbu yra tai</w:t>
      </w:r>
      <w:r w:rsidR="000C1A4C" w:rsidRPr="00A121B2">
        <w:rPr>
          <w:sz w:val="24"/>
          <w:szCs w:val="24"/>
          <w:lang w:eastAsia="en-US"/>
        </w:rPr>
        <w:t xml:space="preserve">, kad </w:t>
      </w:r>
      <w:r w:rsidR="00920934" w:rsidRPr="00A121B2">
        <w:rPr>
          <w:sz w:val="24"/>
          <w:szCs w:val="24"/>
        </w:rPr>
        <w:t>gero valdymo principas neturėtų užkirsti galimybės valdžios institucijoms operatyviai taisyti klaidas, net jei jos padarytos dėl jų pačių nerūpestingumo</w:t>
      </w:r>
      <w:r w:rsidR="00920934" w:rsidRPr="00A121B2">
        <w:rPr>
          <w:sz w:val="24"/>
          <w:szCs w:val="24"/>
          <w:lang w:eastAsia="en-US"/>
        </w:rPr>
        <w:t xml:space="preserve"> (pažymos 1</w:t>
      </w:r>
      <w:r w:rsidR="00A65B28">
        <w:rPr>
          <w:sz w:val="24"/>
          <w:szCs w:val="24"/>
          <w:lang w:eastAsia="en-US"/>
        </w:rPr>
        <w:t>5</w:t>
      </w:r>
      <w:r w:rsidR="00920934" w:rsidRPr="00A121B2">
        <w:rPr>
          <w:sz w:val="24"/>
          <w:szCs w:val="24"/>
          <w:lang w:eastAsia="en-US"/>
        </w:rPr>
        <w:t xml:space="preserve"> </w:t>
      </w:r>
      <w:r w:rsidR="009C217F">
        <w:rPr>
          <w:sz w:val="24"/>
          <w:szCs w:val="24"/>
          <w:lang w:eastAsia="en-US"/>
        </w:rPr>
        <w:t>p</w:t>
      </w:r>
      <w:r w:rsidR="00920934" w:rsidRPr="00A121B2">
        <w:rPr>
          <w:sz w:val="24"/>
          <w:szCs w:val="24"/>
          <w:lang w:eastAsia="en-US"/>
        </w:rPr>
        <w:t>unkt</w:t>
      </w:r>
      <w:r w:rsidR="00A65B28">
        <w:rPr>
          <w:sz w:val="24"/>
          <w:szCs w:val="24"/>
          <w:lang w:eastAsia="en-US"/>
        </w:rPr>
        <w:t>a</w:t>
      </w:r>
      <w:r w:rsidR="00920934" w:rsidRPr="00A121B2">
        <w:rPr>
          <w:sz w:val="24"/>
          <w:szCs w:val="24"/>
          <w:lang w:eastAsia="en-US"/>
        </w:rPr>
        <w:t>s)</w:t>
      </w:r>
      <w:r w:rsidR="00F23721" w:rsidRPr="00A121B2">
        <w:rPr>
          <w:sz w:val="24"/>
          <w:szCs w:val="24"/>
          <w:lang w:eastAsia="en-US"/>
        </w:rPr>
        <w:t>, todėl, Seimo kontrolierės įsitikinimu, viešojo administravimo subjekto priimtų administracinių sprendimų ar netinkamų veiksmų pagrindu kilę padariniai gali būti panaikinami ne tik teismo nustatytos ir priteistos žalos atlyginimo (pinigine) forma, tačiau ir institucijos naujai įgyvendinamomis priemonėmis (priimant reikiamus sprendimus ar atliekant būtinus veiksmus) padarytoms klaidoms pašalinti.</w:t>
      </w:r>
    </w:p>
    <w:p w14:paraId="43519D23" w14:textId="1E5FF796" w:rsidR="0017611F" w:rsidRPr="00A121B2" w:rsidRDefault="00EA1EF8" w:rsidP="002B3AD3">
      <w:pPr>
        <w:tabs>
          <w:tab w:val="left" w:pos="4764"/>
        </w:tabs>
        <w:ind w:firstLine="851"/>
        <w:jc w:val="both"/>
        <w:rPr>
          <w:sz w:val="24"/>
          <w:szCs w:val="24"/>
          <w:lang w:eastAsia="en-US"/>
        </w:rPr>
      </w:pPr>
      <w:r w:rsidRPr="00A121B2">
        <w:rPr>
          <w:sz w:val="24"/>
          <w:szCs w:val="24"/>
          <w:lang w:eastAsia="en-US"/>
        </w:rPr>
        <w:t>2</w:t>
      </w:r>
      <w:r w:rsidR="00A65B28">
        <w:rPr>
          <w:sz w:val="24"/>
          <w:szCs w:val="24"/>
          <w:lang w:eastAsia="en-US"/>
        </w:rPr>
        <w:t>4</w:t>
      </w:r>
      <w:r w:rsidRPr="00A121B2">
        <w:rPr>
          <w:sz w:val="24"/>
          <w:szCs w:val="24"/>
          <w:lang w:eastAsia="en-US"/>
        </w:rPr>
        <w:t xml:space="preserve">. </w:t>
      </w:r>
      <w:r w:rsidR="000B6E2D" w:rsidRPr="00A121B2">
        <w:rPr>
          <w:sz w:val="24"/>
          <w:szCs w:val="24"/>
          <w:lang w:eastAsia="en-US"/>
        </w:rPr>
        <w:t>Rem</w:t>
      </w:r>
      <w:r w:rsidR="00963C92" w:rsidRPr="00A121B2">
        <w:rPr>
          <w:sz w:val="24"/>
          <w:szCs w:val="24"/>
          <w:lang w:eastAsia="en-US"/>
        </w:rPr>
        <w:t xml:space="preserve">damasi prieitomis išvadomis, </w:t>
      </w:r>
      <w:r w:rsidR="001F518D" w:rsidRPr="00A121B2">
        <w:rPr>
          <w:sz w:val="24"/>
          <w:szCs w:val="24"/>
          <w:lang w:eastAsia="en-US"/>
        </w:rPr>
        <w:t xml:space="preserve">Seimo kontrolierė akcentuoja, </w:t>
      </w:r>
      <w:r w:rsidR="00203D58" w:rsidRPr="00A121B2">
        <w:rPr>
          <w:sz w:val="24"/>
          <w:szCs w:val="24"/>
          <w:lang w:eastAsia="en-US"/>
        </w:rPr>
        <w:t xml:space="preserve">kad dėl </w:t>
      </w:r>
      <w:r w:rsidR="00072BA4" w:rsidRPr="00A121B2">
        <w:rPr>
          <w:sz w:val="24"/>
          <w:szCs w:val="24"/>
          <w:lang w:eastAsia="en-US"/>
        </w:rPr>
        <w:t>t</w:t>
      </w:r>
      <w:r w:rsidR="00BA75B7" w:rsidRPr="00A121B2">
        <w:rPr>
          <w:sz w:val="24"/>
          <w:szCs w:val="24"/>
          <w:lang w:eastAsia="en-US"/>
        </w:rPr>
        <w:t>ikėtina</w:t>
      </w:r>
      <w:r w:rsidR="00072BA4" w:rsidRPr="00A121B2">
        <w:rPr>
          <w:sz w:val="24"/>
          <w:szCs w:val="24"/>
          <w:lang w:eastAsia="en-US"/>
        </w:rPr>
        <w:t>i</w:t>
      </w:r>
      <w:r w:rsidR="00BA75B7" w:rsidRPr="00A121B2">
        <w:rPr>
          <w:sz w:val="24"/>
          <w:szCs w:val="24"/>
          <w:lang w:eastAsia="en-US"/>
        </w:rPr>
        <w:t xml:space="preserve"> buv</w:t>
      </w:r>
      <w:r w:rsidR="00072BA4" w:rsidRPr="00A121B2">
        <w:rPr>
          <w:sz w:val="24"/>
          <w:szCs w:val="24"/>
          <w:lang w:eastAsia="en-US"/>
        </w:rPr>
        <w:t xml:space="preserve">usios </w:t>
      </w:r>
      <w:r w:rsidR="006938C9" w:rsidRPr="00A121B2">
        <w:rPr>
          <w:sz w:val="24"/>
          <w:szCs w:val="24"/>
          <w:lang w:eastAsia="en-US"/>
        </w:rPr>
        <w:t xml:space="preserve">ir nepanaikintos </w:t>
      </w:r>
      <w:r w:rsidR="005C3D26" w:rsidRPr="00A121B2">
        <w:rPr>
          <w:sz w:val="24"/>
          <w:szCs w:val="24"/>
          <w:lang w:eastAsia="en-US"/>
        </w:rPr>
        <w:t xml:space="preserve">valstybinės sklypinės inventorizacijos klaidos </w:t>
      </w:r>
      <w:r w:rsidR="00072BA4" w:rsidRPr="00A121B2">
        <w:rPr>
          <w:sz w:val="24"/>
          <w:szCs w:val="24"/>
          <w:lang w:eastAsia="en-US"/>
        </w:rPr>
        <w:t xml:space="preserve">ir </w:t>
      </w:r>
      <w:r w:rsidR="007D1EBF" w:rsidRPr="00A121B2">
        <w:rPr>
          <w:sz w:val="24"/>
          <w:szCs w:val="24"/>
          <w:lang w:eastAsia="en-US"/>
        </w:rPr>
        <w:t>Valstybinės miškų tarnybos</w:t>
      </w:r>
      <w:r w:rsidR="00072BA4" w:rsidRPr="00A121B2">
        <w:rPr>
          <w:sz w:val="24"/>
          <w:szCs w:val="24"/>
          <w:lang w:eastAsia="en-US"/>
        </w:rPr>
        <w:t xml:space="preserve"> </w:t>
      </w:r>
      <w:r w:rsidR="001C3697" w:rsidRPr="00A121B2">
        <w:rPr>
          <w:sz w:val="24"/>
          <w:szCs w:val="24"/>
          <w:lang w:eastAsia="en-US"/>
        </w:rPr>
        <w:t>Schemų rengimo tvarkos aprašo nustatyta tvarka (pažymos 12.5 p</w:t>
      </w:r>
      <w:r w:rsidR="009C217F">
        <w:rPr>
          <w:sz w:val="24"/>
          <w:szCs w:val="24"/>
          <w:lang w:eastAsia="en-US"/>
        </w:rPr>
        <w:t>ap</w:t>
      </w:r>
      <w:r w:rsidR="001C3697" w:rsidRPr="00A121B2">
        <w:rPr>
          <w:sz w:val="24"/>
          <w:szCs w:val="24"/>
          <w:lang w:eastAsia="en-US"/>
        </w:rPr>
        <w:t>unkt</w:t>
      </w:r>
      <w:r w:rsidR="009C217F">
        <w:rPr>
          <w:sz w:val="24"/>
          <w:szCs w:val="24"/>
          <w:lang w:eastAsia="en-US"/>
        </w:rPr>
        <w:t>i</w:t>
      </w:r>
      <w:r w:rsidR="001C3697" w:rsidRPr="00A121B2">
        <w:rPr>
          <w:sz w:val="24"/>
          <w:szCs w:val="24"/>
          <w:lang w:eastAsia="en-US"/>
        </w:rPr>
        <w:t xml:space="preserve">s) </w:t>
      </w:r>
      <w:r w:rsidR="002C0A56" w:rsidRPr="00A121B2">
        <w:rPr>
          <w:sz w:val="24"/>
          <w:szCs w:val="24"/>
          <w:lang w:eastAsia="en-US"/>
        </w:rPr>
        <w:t xml:space="preserve">nepatikslintų </w:t>
      </w:r>
      <w:r w:rsidR="00DD754B" w:rsidRPr="00A121B2">
        <w:rPr>
          <w:sz w:val="24"/>
          <w:szCs w:val="24"/>
          <w:lang w:eastAsia="en-US"/>
        </w:rPr>
        <w:t xml:space="preserve">buvusio </w:t>
      </w:r>
      <w:r w:rsidR="00857930">
        <w:rPr>
          <w:color w:val="000000"/>
          <w:sz w:val="24"/>
          <w:szCs w:val="24"/>
          <w:lang w:bidi="lt-LT"/>
        </w:rPr>
        <w:t xml:space="preserve">                    </w:t>
      </w:r>
      <w:r w:rsidR="003772E7" w:rsidRPr="00A121B2">
        <w:rPr>
          <w:color w:val="000000"/>
          <w:sz w:val="24"/>
          <w:szCs w:val="24"/>
          <w:lang w:bidi="lt-LT"/>
        </w:rPr>
        <w:t xml:space="preserve"> girininkijos 484 kvartalo 19 taksacinio sklypo</w:t>
      </w:r>
      <w:r w:rsidR="00072BA4" w:rsidRPr="00A121B2">
        <w:rPr>
          <w:sz w:val="24"/>
          <w:szCs w:val="24"/>
          <w:lang w:eastAsia="en-US"/>
        </w:rPr>
        <w:t xml:space="preserve"> </w:t>
      </w:r>
      <w:r w:rsidR="00DD754B" w:rsidRPr="00A121B2">
        <w:rPr>
          <w:sz w:val="24"/>
          <w:szCs w:val="24"/>
          <w:lang w:eastAsia="en-US"/>
        </w:rPr>
        <w:t>d</w:t>
      </w:r>
      <w:r w:rsidR="00E73945" w:rsidRPr="00A121B2">
        <w:rPr>
          <w:sz w:val="24"/>
          <w:szCs w:val="24"/>
          <w:lang w:eastAsia="en-US"/>
        </w:rPr>
        <w:t>uomenų,</w:t>
      </w:r>
      <w:r w:rsidR="00127E0F" w:rsidRPr="00A121B2">
        <w:rPr>
          <w:sz w:val="24"/>
          <w:szCs w:val="24"/>
          <w:lang w:eastAsia="en-US"/>
        </w:rPr>
        <w:t xml:space="preserve"> pagal </w:t>
      </w:r>
      <w:r w:rsidR="008166C6" w:rsidRPr="00A121B2">
        <w:rPr>
          <w:sz w:val="24"/>
          <w:szCs w:val="24"/>
          <w:lang w:eastAsia="en-US"/>
        </w:rPr>
        <w:t xml:space="preserve">dabar </w:t>
      </w:r>
      <w:r w:rsidR="008166C6" w:rsidRPr="00A121B2">
        <w:rPr>
          <w:color w:val="000000"/>
          <w:sz w:val="24"/>
          <w:szCs w:val="24"/>
          <w:lang w:bidi="en-US"/>
        </w:rPr>
        <w:t>Lietuvos</w:t>
      </w:r>
      <w:r w:rsidR="008166C6" w:rsidRPr="00A121B2">
        <w:rPr>
          <w:color w:val="000000"/>
          <w:szCs w:val="24"/>
          <w:lang w:bidi="en-US"/>
        </w:rPr>
        <w:t xml:space="preserve"> </w:t>
      </w:r>
      <w:r w:rsidR="008166C6" w:rsidRPr="00A121B2">
        <w:rPr>
          <w:color w:val="000000"/>
          <w:sz w:val="24"/>
          <w:szCs w:val="24"/>
          <w:lang w:bidi="en-US"/>
        </w:rPr>
        <w:t xml:space="preserve">Respublikos </w:t>
      </w:r>
      <w:r w:rsidR="008166C6" w:rsidRPr="00A121B2">
        <w:rPr>
          <w:color w:val="000000"/>
          <w:sz w:val="24"/>
          <w:szCs w:val="24"/>
          <w:lang w:bidi="lt-LT"/>
        </w:rPr>
        <w:t xml:space="preserve">miškų valstybės </w:t>
      </w:r>
      <w:r w:rsidR="008166C6" w:rsidRPr="00A121B2">
        <w:rPr>
          <w:color w:val="000000"/>
          <w:sz w:val="24"/>
          <w:szCs w:val="24"/>
          <w:lang w:bidi="en-US"/>
        </w:rPr>
        <w:t xml:space="preserve">kadastre </w:t>
      </w:r>
      <w:r w:rsidR="00127E0F" w:rsidRPr="00A121B2">
        <w:rPr>
          <w:sz w:val="24"/>
          <w:szCs w:val="24"/>
          <w:lang w:eastAsia="en-US"/>
        </w:rPr>
        <w:t xml:space="preserve">galiojančius ir nenuginčytus </w:t>
      </w:r>
      <w:r w:rsidR="008166C6" w:rsidRPr="00A121B2">
        <w:rPr>
          <w:sz w:val="24"/>
          <w:szCs w:val="24"/>
          <w:lang w:eastAsia="en-US"/>
        </w:rPr>
        <w:t>duomenis (pažymos 7.2 p</w:t>
      </w:r>
      <w:r w:rsidR="009C217F">
        <w:rPr>
          <w:sz w:val="24"/>
          <w:szCs w:val="24"/>
          <w:lang w:eastAsia="en-US"/>
        </w:rPr>
        <w:t>ap</w:t>
      </w:r>
      <w:r w:rsidR="008166C6" w:rsidRPr="00A121B2">
        <w:rPr>
          <w:sz w:val="24"/>
          <w:szCs w:val="24"/>
          <w:lang w:eastAsia="en-US"/>
        </w:rPr>
        <w:t>unkt</w:t>
      </w:r>
      <w:r w:rsidR="009C217F">
        <w:rPr>
          <w:sz w:val="24"/>
          <w:szCs w:val="24"/>
          <w:lang w:eastAsia="en-US"/>
        </w:rPr>
        <w:t>i</w:t>
      </w:r>
      <w:r w:rsidR="008166C6" w:rsidRPr="00A121B2">
        <w:rPr>
          <w:sz w:val="24"/>
          <w:szCs w:val="24"/>
          <w:lang w:eastAsia="en-US"/>
        </w:rPr>
        <w:t xml:space="preserve">s) </w:t>
      </w:r>
      <w:r w:rsidR="00590285" w:rsidRPr="00A121B2">
        <w:rPr>
          <w:sz w:val="24"/>
          <w:szCs w:val="24"/>
          <w:lang w:eastAsia="en-US"/>
        </w:rPr>
        <w:t xml:space="preserve">Projekte suprojektuoto bendrojo </w:t>
      </w:r>
      <w:r w:rsidR="00C64371">
        <w:rPr>
          <w:sz w:val="24"/>
          <w:szCs w:val="24"/>
          <w:lang w:eastAsia="en-US"/>
        </w:rPr>
        <w:t xml:space="preserve">naudojimo </w:t>
      </w:r>
      <w:r w:rsidR="00590285" w:rsidRPr="00A121B2">
        <w:rPr>
          <w:sz w:val="24"/>
          <w:szCs w:val="24"/>
          <w:lang w:eastAsia="en-US"/>
        </w:rPr>
        <w:t xml:space="preserve">kelio </w:t>
      </w:r>
      <w:r w:rsidR="00151E6C" w:rsidRPr="00A121B2">
        <w:rPr>
          <w:sz w:val="24"/>
          <w:szCs w:val="24"/>
          <w:lang w:eastAsia="en-US"/>
        </w:rPr>
        <w:t xml:space="preserve">vietoje yra miško </w:t>
      </w:r>
      <w:r w:rsidR="00C64371">
        <w:rPr>
          <w:sz w:val="24"/>
          <w:szCs w:val="24"/>
          <w:lang w:eastAsia="en-US"/>
        </w:rPr>
        <w:t>žemė</w:t>
      </w:r>
      <w:r w:rsidR="006938C9" w:rsidRPr="00A121B2">
        <w:rPr>
          <w:sz w:val="24"/>
          <w:szCs w:val="24"/>
          <w:lang w:eastAsia="en-US"/>
        </w:rPr>
        <w:t>.</w:t>
      </w:r>
      <w:r w:rsidR="00151E6C" w:rsidRPr="00A121B2">
        <w:rPr>
          <w:sz w:val="24"/>
          <w:szCs w:val="24"/>
          <w:lang w:eastAsia="en-US"/>
        </w:rPr>
        <w:t xml:space="preserve"> </w:t>
      </w:r>
      <w:r w:rsidR="003F1F91" w:rsidRPr="00A121B2">
        <w:rPr>
          <w:sz w:val="24"/>
          <w:szCs w:val="24"/>
          <w:lang w:eastAsia="en-US"/>
        </w:rPr>
        <w:t xml:space="preserve">Taigi </w:t>
      </w:r>
      <w:r w:rsidR="003F1F91" w:rsidRPr="00A121B2">
        <w:rPr>
          <w:sz w:val="24"/>
          <w:szCs w:val="24"/>
          <w:lang w:eastAsia="en-US"/>
        </w:rPr>
        <w:lastRenderedPageBreak/>
        <w:t xml:space="preserve">konstatuotina, kad </w:t>
      </w:r>
      <w:r w:rsidR="0020681E" w:rsidRPr="00A121B2">
        <w:rPr>
          <w:sz w:val="24"/>
          <w:szCs w:val="24"/>
          <w:lang w:eastAsia="en-US"/>
        </w:rPr>
        <w:t xml:space="preserve">dar 2010 m. padaryta valstybės institucijų klaida šiuo metu gali </w:t>
      </w:r>
      <w:r w:rsidR="00EB7C11" w:rsidRPr="00A121B2">
        <w:rPr>
          <w:sz w:val="24"/>
          <w:szCs w:val="24"/>
          <w:lang w:eastAsia="en-US"/>
        </w:rPr>
        <w:t xml:space="preserve">(turi) </w:t>
      </w:r>
      <w:r w:rsidR="0020681E" w:rsidRPr="00A121B2">
        <w:rPr>
          <w:sz w:val="24"/>
          <w:szCs w:val="24"/>
          <w:lang w:eastAsia="en-US"/>
        </w:rPr>
        <w:t xml:space="preserve">būti ištaisyta tik </w:t>
      </w:r>
      <w:r w:rsidR="006F6039" w:rsidRPr="00A121B2">
        <w:rPr>
          <w:sz w:val="24"/>
          <w:szCs w:val="24"/>
          <w:lang w:eastAsia="en-US"/>
        </w:rPr>
        <w:t>galiojančių teisės aktų nustatyta tvar</w:t>
      </w:r>
      <w:r w:rsidR="00EA4F13" w:rsidRPr="00A121B2">
        <w:rPr>
          <w:sz w:val="24"/>
          <w:szCs w:val="24"/>
          <w:lang w:eastAsia="en-US"/>
        </w:rPr>
        <w:t>ka.</w:t>
      </w:r>
    </w:p>
    <w:p w14:paraId="2B12FE28" w14:textId="445CC2C6" w:rsidR="00A94696" w:rsidRPr="00A121B2" w:rsidRDefault="00921DF0" w:rsidP="002B3AD3">
      <w:pPr>
        <w:tabs>
          <w:tab w:val="left" w:pos="4764"/>
        </w:tabs>
        <w:ind w:firstLine="851"/>
        <w:jc w:val="both"/>
        <w:rPr>
          <w:sz w:val="24"/>
          <w:szCs w:val="24"/>
          <w:lang w:eastAsia="en-US"/>
        </w:rPr>
      </w:pPr>
      <w:r w:rsidRPr="00A121B2">
        <w:rPr>
          <w:sz w:val="24"/>
          <w:szCs w:val="24"/>
          <w:lang w:eastAsia="en-US"/>
        </w:rPr>
        <w:t>N</w:t>
      </w:r>
      <w:r w:rsidR="00F12B33" w:rsidRPr="00A121B2">
        <w:rPr>
          <w:sz w:val="24"/>
          <w:szCs w:val="24"/>
          <w:lang w:eastAsia="en-US"/>
        </w:rPr>
        <w:t>epripažindamos savo padarytų klaidų</w:t>
      </w:r>
      <w:r w:rsidR="00A13F85" w:rsidRPr="00A121B2">
        <w:rPr>
          <w:sz w:val="24"/>
          <w:szCs w:val="24"/>
          <w:lang w:eastAsia="en-US"/>
        </w:rPr>
        <w:t xml:space="preserve"> Projekto rengimo ir tvirtinimo proceso metu</w:t>
      </w:r>
      <w:r w:rsidR="00F12B33" w:rsidRPr="00A121B2">
        <w:rPr>
          <w:sz w:val="24"/>
          <w:szCs w:val="24"/>
          <w:lang w:eastAsia="en-US"/>
        </w:rPr>
        <w:t xml:space="preserve">, valstybės institucijos </w:t>
      </w:r>
      <w:r w:rsidR="00443CA9" w:rsidRPr="00A121B2">
        <w:rPr>
          <w:sz w:val="24"/>
          <w:szCs w:val="24"/>
          <w:lang w:eastAsia="en-US"/>
        </w:rPr>
        <w:t>(tiek Tarnyba, tiek Valstybinė miškų</w:t>
      </w:r>
      <w:r w:rsidR="00B74507" w:rsidRPr="00A121B2">
        <w:rPr>
          <w:sz w:val="24"/>
          <w:szCs w:val="24"/>
          <w:lang w:eastAsia="en-US"/>
        </w:rPr>
        <w:t xml:space="preserve"> tarnyba</w:t>
      </w:r>
      <w:r w:rsidRPr="00A121B2">
        <w:rPr>
          <w:sz w:val="24"/>
          <w:szCs w:val="24"/>
          <w:lang w:eastAsia="en-US"/>
        </w:rPr>
        <w:t>)</w:t>
      </w:r>
      <w:r w:rsidR="005B2FF0" w:rsidRPr="00A121B2">
        <w:rPr>
          <w:sz w:val="24"/>
          <w:szCs w:val="24"/>
          <w:lang w:eastAsia="en-US"/>
        </w:rPr>
        <w:t xml:space="preserve">, </w:t>
      </w:r>
      <w:r w:rsidR="00F12B33" w:rsidRPr="00A121B2">
        <w:rPr>
          <w:sz w:val="24"/>
          <w:szCs w:val="24"/>
          <w:lang w:eastAsia="en-US"/>
        </w:rPr>
        <w:t xml:space="preserve">kaip galimą Pareiškėjo </w:t>
      </w:r>
      <w:r w:rsidR="00BC1FD8" w:rsidRPr="00A121B2">
        <w:rPr>
          <w:sz w:val="24"/>
          <w:szCs w:val="24"/>
          <w:lang w:eastAsia="en-US"/>
        </w:rPr>
        <w:t xml:space="preserve">problemos </w:t>
      </w:r>
      <w:r w:rsidR="00F12B33" w:rsidRPr="00A121B2">
        <w:rPr>
          <w:sz w:val="24"/>
          <w:szCs w:val="24"/>
          <w:lang w:eastAsia="en-US"/>
        </w:rPr>
        <w:t xml:space="preserve">sprendimo būdą </w:t>
      </w:r>
      <w:r w:rsidR="004450BE" w:rsidRPr="00A121B2">
        <w:rPr>
          <w:sz w:val="24"/>
          <w:szCs w:val="24"/>
          <w:lang w:eastAsia="en-US"/>
        </w:rPr>
        <w:t>(be siūl</w:t>
      </w:r>
      <w:r w:rsidR="00C013CF" w:rsidRPr="00A121B2">
        <w:rPr>
          <w:sz w:val="24"/>
          <w:szCs w:val="24"/>
          <w:lang w:eastAsia="en-US"/>
        </w:rPr>
        <w:t>y</w:t>
      </w:r>
      <w:r w:rsidR="004450BE" w:rsidRPr="00A121B2">
        <w:rPr>
          <w:sz w:val="24"/>
          <w:szCs w:val="24"/>
          <w:lang w:eastAsia="en-US"/>
        </w:rPr>
        <w:t>m</w:t>
      </w:r>
      <w:r w:rsidR="000D4C87" w:rsidRPr="00A121B2">
        <w:rPr>
          <w:sz w:val="24"/>
          <w:szCs w:val="24"/>
          <w:lang w:eastAsia="en-US"/>
        </w:rPr>
        <w:t>ų</w:t>
      </w:r>
      <w:r w:rsidR="004450BE" w:rsidRPr="00A121B2">
        <w:rPr>
          <w:sz w:val="24"/>
          <w:szCs w:val="24"/>
          <w:lang w:eastAsia="en-US"/>
        </w:rPr>
        <w:t xml:space="preserve"> </w:t>
      </w:r>
      <w:r w:rsidR="00FB5AFA" w:rsidRPr="00A121B2">
        <w:rPr>
          <w:sz w:val="24"/>
          <w:szCs w:val="24"/>
          <w:lang w:eastAsia="en-US"/>
        </w:rPr>
        <w:t xml:space="preserve">nustatyti servitutą sandoriu ar teismo sprendimu) </w:t>
      </w:r>
      <w:r w:rsidR="00FF557D" w:rsidRPr="00A121B2">
        <w:rPr>
          <w:sz w:val="24"/>
          <w:szCs w:val="24"/>
          <w:lang w:eastAsia="en-US"/>
        </w:rPr>
        <w:t xml:space="preserve">Pareiškėjui </w:t>
      </w:r>
      <w:r w:rsidR="00F12B33" w:rsidRPr="00A121B2">
        <w:rPr>
          <w:sz w:val="24"/>
          <w:szCs w:val="24"/>
          <w:lang w:eastAsia="en-US"/>
        </w:rPr>
        <w:t xml:space="preserve">nurodė </w:t>
      </w:r>
      <w:r w:rsidR="00DA0AFB" w:rsidRPr="00A121B2">
        <w:rPr>
          <w:sz w:val="24"/>
          <w:szCs w:val="24"/>
          <w:lang w:eastAsia="en-US"/>
        </w:rPr>
        <w:t>Miškų įstaty</w:t>
      </w:r>
      <w:r w:rsidR="001E645B" w:rsidRPr="00A121B2">
        <w:rPr>
          <w:sz w:val="24"/>
          <w:szCs w:val="24"/>
          <w:lang w:eastAsia="en-US"/>
        </w:rPr>
        <w:t>me nustatytą (pažymos 11.4 p</w:t>
      </w:r>
      <w:r w:rsidR="009C217F">
        <w:rPr>
          <w:sz w:val="24"/>
          <w:szCs w:val="24"/>
          <w:lang w:eastAsia="en-US"/>
        </w:rPr>
        <w:t>ap</w:t>
      </w:r>
      <w:r w:rsidR="001E645B" w:rsidRPr="00A121B2">
        <w:rPr>
          <w:sz w:val="24"/>
          <w:szCs w:val="24"/>
          <w:lang w:eastAsia="en-US"/>
        </w:rPr>
        <w:t>unkt</w:t>
      </w:r>
      <w:r w:rsidR="009C217F">
        <w:rPr>
          <w:sz w:val="24"/>
          <w:szCs w:val="24"/>
          <w:lang w:eastAsia="en-US"/>
        </w:rPr>
        <w:t>i</w:t>
      </w:r>
      <w:r w:rsidR="001E645B" w:rsidRPr="00A121B2">
        <w:rPr>
          <w:sz w:val="24"/>
          <w:szCs w:val="24"/>
          <w:lang w:eastAsia="en-US"/>
        </w:rPr>
        <w:t xml:space="preserve">s) </w:t>
      </w:r>
      <w:r w:rsidR="00F12B33" w:rsidRPr="00A121B2">
        <w:rPr>
          <w:sz w:val="24"/>
          <w:szCs w:val="24"/>
          <w:lang w:eastAsia="en-US"/>
        </w:rPr>
        <w:t xml:space="preserve">miško </w:t>
      </w:r>
      <w:r w:rsidR="00B4183E" w:rsidRPr="00A121B2">
        <w:rPr>
          <w:sz w:val="24"/>
          <w:szCs w:val="24"/>
          <w:lang w:eastAsia="en-US"/>
        </w:rPr>
        <w:t>žemės pavertimo kitomis naudmenomis procedūrą. Tačiau</w:t>
      </w:r>
      <w:r w:rsidR="001C7303" w:rsidRPr="00A121B2">
        <w:rPr>
          <w:sz w:val="24"/>
          <w:szCs w:val="24"/>
          <w:lang w:eastAsia="en-US"/>
        </w:rPr>
        <w:t xml:space="preserve">, anot </w:t>
      </w:r>
      <w:r w:rsidR="001B6E94" w:rsidRPr="00A121B2">
        <w:rPr>
          <w:sz w:val="24"/>
          <w:szCs w:val="24"/>
          <w:lang w:eastAsia="en-US"/>
        </w:rPr>
        <w:t>institucijų</w:t>
      </w:r>
      <w:r w:rsidR="001C7303" w:rsidRPr="00A121B2">
        <w:rPr>
          <w:sz w:val="24"/>
          <w:szCs w:val="24"/>
          <w:lang w:eastAsia="en-US"/>
        </w:rPr>
        <w:t xml:space="preserve">, </w:t>
      </w:r>
      <w:r w:rsidR="00DA0AFB" w:rsidRPr="00A121B2">
        <w:rPr>
          <w:sz w:val="24"/>
          <w:szCs w:val="24"/>
          <w:lang w:eastAsia="en-US"/>
        </w:rPr>
        <w:t>šią</w:t>
      </w:r>
      <w:r w:rsidR="00E31475" w:rsidRPr="00A121B2">
        <w:rPr>
          <w:sz w:val="24"/>
          <w:szCs w:val="24"/>
          <w:lang w:eastAsia="en-US"/>
        </w:rPr>
        <w:t xml:space="preserve"> Apraše (pažymos 12.4 p</w:t>
      </w:r>
      <w:r w:rsidR="00CE27E7">
        <w:rPr>
          <w:sz w:val="24"/>
          <w:szCs w:val="24"/>
          <w:lang w:eastAsia="en-US"/>
        </w:rPr>
        <w:t>ap</w:t>
      </w:r>
      <w:r w:rsidR="00E31475" w:rsidRPr="00A121B2">
        <w:rPr>
          <w:sz w:val="24"/>
          <w:szCs w:val="24"/>
          <w:lang w:eastAsia="en-US"/>
        </w:rPr>
        <w:t>un</w:t>
      </w:r>
      <w:r w:rsidR="00214B70" w:rsidRPr="00A121B2">
        <w:rPr>
          <w:sz w:val="24"/>
          <w:szCs w:val="24"/>
          <w:lang w:eastAsia="en-US"/>
        </w:rPr>
        <w:t>kt</w:t>
      </w:r>
      <w:r w:rsidR="00CE27E7">
        <w:rPr>
          <w:sz w:val="24"/>
          <w:szCs w:val="24"/>
          <w:lang w:eastAsia="en-US"/>
        </w:rPr>
        <w:t>i</w:t>
      </w:r>
      <w:r w:rsidR="00214B70" w:rsidRPr="00A121B2">
        <w:rPr>
          <w:sz w:val="24"/>
          <w:szCs w:val="24"/>
          <w:lang w:eastAsia="en-US"/>
        </w:rPr>
        <w:t xml:space="preserve">s) </w:t>
      </w:r>
      <w:r w:rsidR="00E31475" w:rsidRPr="00A121B2">
        <w:rPr>
          <w:sz w:val="24"/>
          <w:szCs w:val="24"/>
          <w:lang w:eastAsia="en-US"/>
        </w:rPr>
        <w:t>įtvirtintą</w:t>
      </w:r>
      <w:r w:rsidR="00DA0AFB" w:rsidRPr="00A121B2">
        <w:rPr>
          <w:sz w:val="24"/>
          <w:szCs w:val="24"/>
          <w:lang w:eastAsia="en-US"/>
        </w:rPr>
        <w:t xml:space="preserve"> procedūrą </w:t>
      </w:r>
      <w:r w:rsidR="001C7303" w:rsidRPr="00A121B2">
        <w:rPr>
          <w:sz w:val="24"/>
          <w:szCs w:val="24"/>
          <w:lang w:eastAsia="en-US"/>
        </w:rPr>
        <w:t xml:space="preserve">turėtų </w:t>
      </w:r>
      <w:r w:rsidR="00DA0AFB" w:rsidRPr="00A121B2">
        <w:rPr>
          <w:sz w:val="24"/>
          <w:szCs w:val="24"/>
          <w:lang w:eastAsia="en-US"/>
        </w:rPr>
        <w:t>inicijuoti</w:t>
      </w:r>
      <w:r w:rsidR="00CE27E7">
        <w:rPr>
          <w:sz w:val="24"/>
          <w:szCs w:val="24"/>
          <w:lang w:eastAsia="en-US"/>
        </w:rPr>
        <w:t>,</w:t>
      </w:r>
      <w:r w:rsidR="00214B70" w:rsidRPr="00A121B2">
        <w:rPr>
          <w:sz w:val="24"/>
          <w:szCs w:val="24"/>
          <w:lang w:eastAsia="en-US"/>
        </w:rPr>
        <w:t xml:space="preserve"> </w:t>
      </w:r>
      <w:r w:rsidR="00EA1EF8" w:rsidRPr="00A121B2">
        <w:rPr>
          <w:sz w:val="24"/>
          <w:szCs w:val="24"/>
          <w:lang w:eastAsia="en-US"/>
        </w:rPr>
        <w:t>įgyvendinti</w:t>
      </w:r>
      <w:r w:rsidR="00CE27E7">
        <w:rPr>
          <w:sz w:val="24"/>
          <w:szCs w:val="24"/>
          <w:lang w:eastAsia="en-US"/>
        </w:rPr>
        <w:t xml:space="preserve"> ir</w:t>
      </w:r>
      <w:r w:rsidR="00214B70" w:rsidRPr="00A121B2">
        <w:rPr>
          <w:sz w:val="24"/>
          <w:szCs w:val="24"/>
          <w:lang w:eastAsia="en-US"/>
        </w:rPr>
        <w:t xml:space="preserve"> finansuo</w:t>
      </w:r>
      <w:r w:rsidR="00CE27E7">
        <w:rPr>
          <w:sz w:val="24"/>
          <w:szCs w:val="24"/>
          <w:lang w:eastAsia="en-US"/>
        </w:rPr>
        <w:t>ti</w:t>
      </w:r>
      <w:r w:rsidR="001C7303" w:rsidRPr="00A121B2">
        <w:rPr>
          <w:sz w:val="24"/>
          <w:szCs w:val="24"/>
          <w:lang w:eastAsia="en-US"/>
        </w:rPr>
        <w:t xml:space="preserve"> </w:t>
      </w:r>
      <w:r w:rsidR="00214B70" w:rsidRPr="00A121B2">
        <w:rPr>
          <w:sz w:val="24"/>
          <w:szCs w:val="24"/>
          <w:lang w:eastAsia="en-US"/>
        </w:rPr>
        <w:t xml:space="preserve">pats </w:t>
      </w:r>
      <w:r w:rsidR="001C7303" w:rsidRPr="00A121B2">
        <w:rPr>
          <w:sz w:val="24"/>
          <w:szCs w:val="24"/>
          <w:lang w:eastAsia="en-US"/>
        </w:rPr>
        <w:t>Pareiškėjas.</w:t>
      </w:r>
    </w:p>
    <w:p w14:paraId="7009FEE1" w14:textId="27740BE1" w:rsidR="00E52082" w:rsidRPr="00A121B2" w:rsidRDefault="00020C1F" w:rsidP="002B3AD3">
      <w:pPr>
        <w:tabs>
          <w:tab w:val="left" w:pos="4764"/>
        </w:tabs>
        <w:ind w:firstLine="851"/>
        <w:jc w:val="both"/>
        <w:rPr>
          <w:sz w:val="24"/>
          <w:szCs w:val="24"/>
          <w:lang w:eastAsia="en-US"/>
        </w:rPr>
      </w:pPr>
      <w:r w:rsidRPr="00A121B2">
        <w:rPr>
          <w:sz w:val="24"/>
          <w:szCs w:val="24"/>
          <w:lang w:eastAsia="en-US"/>
        </w:rPr>
        <w:t xml:space="preserve">Seimo kontrolierė </w:t>
      </w:r>
      <w:r w:rsidR="00842FD1" w:rsidRPr="00A121B2">
        <w:rPr>
          <w:sz w:val="24"/>
          <w:szCs w:val="24"/>
          <w:lang w:eastAsia="en-US"/>
        </w:rPr>
        <w:t xml:space="preserve">sutinka su tuo, jog </w:t>
      </w:r>
      <w:r w:rsidR="00EC10B3" w:rsidRPr="00A121B2">
        <w:rPr>
          <w:sz w:val="24"/>
          <w:szCs w:val="24"/>
          <w:lang w:eastAsia="en-US"/>
        </w:rPr>
        <w:t xml:space="preserve">atsižvelgiant į šios nagrinėjamos situacijos </w:t>
      </w:r>
      <w:r w:rsidR="00500E38" w:rsidRPr="00A121B2">
        <w:rPr>
          <w:sz w:val="24"/>
          <w:szCs w:val="24"/>
          <w:lang w:eastAsia="en-US"/>
        </w:rPr>
        <w:t xml:space="preserve">aplinkybes ir galiojantį teisinį reglamentavimą dėl </w:t>
      </w:r>
      <w:r w:rsidR="004A0432" w:rsidRPr="00A121B2">
        <w:rPr>
          <w:sz w:val="24"/>
          <w:szCs w:val="24"/>
          <w:lang w:eastAsia="en-US"/>
        </w:rPr>
        <w:t>miško žemės pavertimo kitomis naudmenomis galimyb</w:t>
      </w:r>
      <w:r w:rsidR="00D87A99" w:rsidRPr="00A121B2">
        <w:rPr>
          <w:sz w:val="24"/>
          <w:szCs w:val="24"/>
          <w:lang w:eastAsia="en-US"/>
        </w:rPr>
        <w:t xml:space="preserve">ių </w:t>
      </w:r>
      <w:r w:rsidR="0065241A" w:rsidRPr="00A121B2">
        <w:rPr>
          <w:sz w:val="24"/>
          <w:szCs w:val="24"/>
          <w:lang w:eastAsia="en-US"/>
        </w:rPr>
        <w:t xml:space="preserve">inžineriniams </w:t>
      </w:r>
      <w:r w:rsidR="00AD794B" w:rsidRPr="00C64371">
        <w:rPr>
          <w:sz w:val="24"/>
          <w:szCs w:val="24"/>
          <w:lang w:eastAsia="en-US"/>
        </w:rPr>
        <w:t>statiniams</w:t>
      </w:r>
      <w:r w:rsidR="0065241A" w:rsidRPr="00A121B2">
        <w:rPr>
          <w:sz w:val="24"/>
          <w:szCs w:val="24"/>
          <w:lang w:eastAsia="en-US"/>
        </w:rPr>
        <w:t xml:space="preserve"> </w:t>
      </w:r>
      <w:r w:rsidR="000111DD" w:rsidRPr="00A121B2">
        <w:rPr>
          <w:sz w:val="24"/>
          <w:szCs w:val="24"/>
          <w:lang w:eastAsia="en-US"/>
        </w:rPr>
        <w:t xml:space="preserve">įrengti </w:t>
      </w:r>
      <w:r w:rsidR="0065241A" w:rsidRPr="00A121B2">
        <w:rPr>
          <w:sz w:val="24"/>
          <w:szCs w:val="24"/>
          <w:lang w:eastAsia="en-US"/>
        </w:rPr>
        <w:t>(pažymos 11.4 p</w:t>
      </w:r>
      <w:r w:rsidR="00CE27E7">
        <w:rPr>
          <w:sz w:val="24"/>
          <w:szCs w:val="24"/>
          <w:lang w:eastAsia="en-US"/>
        </w:rPr>
        <w:t>ap</w:t>
      </w:r>
      <w:r w:rsidR="0065241A" w:rsidRPr="00A121B2">
        <w:rPr>
          <w:sz w:val="24"/>
          <w:szCs w:val="24"/>
          <w:lang w:eastAsia="en-US"/>
        </w:rPr>
        <w:t>unkt</w:t>
      </w:r>
      <w:r w:rsidR="00CE27E7">
        <w:rPr>
          <w:sz w:val="24"/>
          <w:szCs w:val="24"/>
          <w:lang w:eastAsia="en-US"/>
        </w:rPr>
        <w:t>i</w:t>
      </w:r>
      <w:r w:rsidR="0065241A" w:rsidRPr="00A121B2">
        <w:rPr>
          <w:sz w:val="24"/>
          <w:szCs w:val="24"/>
          <w:lang w:eastAsia="en-US"/>
        </w:rPr>
        <w:t>s)</w:t>
      </w:r>
      <w:r w:rsidR="005A4760" w:rsidRPr="00A121B2">
        <w:rPr>
          <w:sz w:val="24"/>
          <w:szCs w:val="24"/>
          <w:lang w:eastAsia="en-US"/>
        </w:rPr>
        <w:t>,</w:t>
      </w:r>
      <w:r w:rsidR="00DD3143" w:rsidRPr="00A121B2">
        <w:rPr>
          <w:sz w:val="24"/>
          <w:szCs w:val="24"/>
          <w:lang w:eastAsia="en-US"/>
        </w:rPr>
        <w:t xml:space="preserve"> Pareiškėjo atveju</w:t>
      </w:r>
      <w:r w:rsidR="004A0432" w:rsidRPr="00A121B2">
        <w:rPr>
          <w:sz w:val="24"/>
          <w:szCs w:val="24"/>
          <w:lang w:eastAsia="en-US"/>
        </w:rPr>
        <w:t xml:space="preserve"> </w:t>
      </w:r>
      <w:r w:rsidR="00AD794B" w:rsidRPr="00C64371">
        <w:rPr>
          <w:sz w:val="24"/>
          <w:szCs w:val="24"/>
          <w:lang w:eastAsia="en-US"/>
        </w:rPr>
        <w:t>galimai</w:t>
      </w:r>
      <w:r w:rsidR="00AD794B">
        <w:rPr>
          <w:sz w:val="24"/>
          <w:szCs w:val="24"/>
          <w:lang w:eastAsia="en-US"/>
        </w:rPr>
        <w:t xml:space="preserve"> </w:t>
      </w:r>
      <w:r w:rsidR="0095625E" w:rsidRPr="00A121B2">
        <w:rPr>
          <w:sz w:val="24"/>
          <w:szCs w:val="24"/>
          <w:lang w:eastAsia="en-US"/>
        </w:rPr>
        <w:t>tikslingiausia būtų įgyvendinti minėtąją procedūrą</w:t>
      </w:r>
      <w:r w:rsidR="0018290C" w:rsidRPr="00A121B2">
        <w:rPr>
          <w:sz w:val="24"/>
          <w:szCs w:val="24"/>
          <w:lang w:eastAsia="en-US"/>
        </w:rPr>
        <w:t>. Tačiau, kaip jau akcentuota pirmiau, ši</w:t>
      </w:r>
      <w:r w:rsidR="009668D0" w:rsidRPr="00A121B2">
        <w:rPr>
          <w:sz w:val="24"/>
          <w:szCs w:val="24"/>
          <w:lang w:eastAsia="en-US"/>
        </w:rPr>
        <w:t>o</w:t>
      </w:r>
      <w:r w:rsidR="0018290C" w:rsidRPr="00A121B2">
        <w:rPr>
          <w:sz w:val="24"/>
          <w:szCs w:val="24"/>
          <w:lang w:eastAsia="en-US"/>
        </w:rPr>
        <w:t xml:space="preserve"> proces</w:t>
      </w:r>
      <w:r w:rsidR="009668D0" w:rsidRPr="00A121B2">
        <w:rPr>
          <w:sz w:val="24"/>
          <w:szCs w:val="24"/>
          <w:lang w:eastAsia="en-US"/>
        </w:rPr>
        <w:t>o įgyvendinimo našta</w:t>
      </w:r>
      <w:r w:rsidR="0018290C" w:rsidRPr="00A121B2">
        <w:rPr>
          <w:sz w:val="24"/>
          <w:szCs w:val="24"/>
          <w:lang w:eastAsia="en-US"/>
        </w:rPr>
        <w:t xml:space="preserve"> negali būti perkelta </w:t>
      </w:r>
      <w:r w:rsidR="009668D0" w:rsidRPr="00A121B2">
        <w:rPr>
          <w:sz w:val="24"/>
          <w:szCs w:val="24"/>
          <w:lang w:eastAsia="en-US"/>
        </w:rPr>
        <w:t xml:space="preserve">tik </w:t>
      </w:r>
      <w:r w:rsidR="00DD3143" w:rsidRPr="00A121B2">
        <w:rPr>
          <w:sz w:val="24"/>
          <w:szCs w:val="24"/>
          <w:lang w:eastAsia="en-US"/>
        </w:rPr>
        <w:t>Pareiškėj</w:t>
      </w:r>
      <w:r w:rsidR="009668D0" w:rsidRPr="00A121B2">
        <w:rPr>
          <w:sz w:val="24"/>
          <w:szCs w:val="24"/>
          <w:lang w:eastAsia="en-US"/>
        </w:rPr>
        <w:t>ui</w:t>
      </w:r>
      <w:r w:rsidR="005A4760" w:rsidRPr="00A121B2">
        <w:rPr>
          <w:sz w:val="24"/>
          <w:szCs w:val="24"/>
          <w:lang w:eastAsia="en-US"/>
        </w:rPr>
        <w:t>, o</w:t>
      </w:r>
      <w:r w:rsidR="000A4434" w:rsidRPr="00A121B2">
        <w:rPr>
          <w:sz w:val="24"/>
          <w:szCs w:val="24"/>
          <w:lang w:eastAsia="en-US"/>
        </w:rPr>
        <w:t xml:space="preserve"> </w:t>
      </w:r>
      <w:r w:rsidR="000A4434" w:rsidRPr="00A121B2">
        <w:rPr>
          <w:sz w:val="24"/>
          <w:szCs w:val="24"/>
        </w:rPr>
        <w:t>valstybės</w:t>
      </w:r>
      <w:r w:rsidR="00B303AC" w:rsidRPr="00A121B2">
        <w:rPr>
          <w:sz w:val="24"/>
          <w:szCs w:val="24"/>
        </w:rPr>
        <w:t xml:space="preserve"> padarytos</w:t>
      </w:r>
      <w:r w:rsidR="000A4434" w:rsidRPr="00A121B2">
        <w:rPr>
          <w:sz w:val="24"/>
          <w:szCs w:val="24"/>
        </w:rPr>
        <w:t xml:space="preserve"> klaid</w:t>
      </w:r>
      <w:r w:rsidR="00B303AC" w:rsidRPr="00A121B2">
        <w:rPr>
          <w:sz w:val="24"/>
          <w:szCs w:val="24"/>
        </w:rPr>
        <w:t>os</w:t>
      </w:r>
      <w:r w:rsidR="000A4434" w:rsidRPr="00A121B2">
        <w:rPr>
          <w:sz w:val="24"/>
          <w:szCs w:val="24"/>
        </w:rPr>
        <w:t xml:space="preserve"> negalima taisyti suinteresuotų asmenų sąskaita</w:t>
      </w:r>
      <w:r w:rsidR="00B303AC" w:rsidRPr="00A121B2">
        <w:rPr>
          <w:sz w:val="24"/>
          <w:szCs w:val="24"/>
        </w:rPr>
        <w:t xml:space="preserve"> (pažymos 1</w:t>
      </w:r>
      <w:r w:rsidR="00A65B28">
        <w:rPr>
          <w:sz w:val="24"/>
          <w:szCs w:val="24"/>
        </w:rPr>
        <w:t>5</w:t>
      </w:r>
      <w:r w:rsidR="00B303AC" w:rsidRPr="00A121B2">
        <w:rPr>
          <w:sz w:val="24"/>
          <w:szCs w:val="24"/>
        </w:rPr>
        <w:t xml:space="preserve"> punkt</w:t>
      </w:r>
      <w:r w:rsidR="00A65B28">
        <w:rPr>
          <w:sz w:val="24"/>
          <w:szCs w:val="24"/>
        </w:rPr>
        <w:t>a</w:t>
      </w:r>
      <w:r w:rsidR="00B303AC" w:rsidRPr="00A121B2">
        <w:rPr>
          <w:sz w:val="24"/>
          <w:szCs w:val="24"/>
        </w:rPr>
        <w:t>s).</w:t>
      </w:r>
    </w:p>
    <w:p w14:paraId="038A91C3" w14:textId="7B90EA12" w:rsidR="007B0D00" w:rsidRPr="00A121B2" w:rsidRDefault="00D24C85" w:rsidP="007B0D00">
      <w:pPr>
        <w:tabs>
          <w:tab w:val="left" w:pos="4764"/>
        </w:tabs>
        <w:ind w:firstLine="851"/>
        <w:jc w:val="both"/>
        <w:rPr>
          <w:sz w:val="24"/>
          <w:szCs w:val="24"/>
        </w:rPr>
      </w:pPr>
      <w:r w:rsidRPr="00A121B2">
        <w:rPr>
          <w:sz w:val="24"/>
          <w:szCs w:val="24"/>
          <w:lang w:eastAsia="en-US"/>
        </w:rPr>
        <w:t>Atsižvelgdama į tai, Seimo kontrolierė akcentuoja t</w:t>
      </w:r>
      <w:r w:rsidR="00CE0E11" w:rsidRPr="00A121B2">
        <w:rPr>
          <w:sz w:val="24"/>
          <w:szCs w:val="24"/>
          <w:lang w:eastAsia="en-US"/>
        </w:rPr>
        <w:t>ą faktą, jog tiek Savivaldybės administracija, tiek Tarnyba</w:t>
      </w:r>
      <w:r w:rsidR="00D23A35" w:rsidRPr="00A121B2">
        <w:rPr>
          <w:sz w:val="24"/>
          <w:szCs w:val="24"/>
          <w:lang w:eastAsia="en-US"/>
        </w:rPr>
        <w:t xml:space="preserve">, remiantis dabartine faktine padėtimi, </w:t>
      </w:r>
      <w:r w:rsidR="00AA0C13" w:rsidRPr="00A121B2">
        <w:rPr>
          <w:sz w:val="24"/>
          <w:szCs w:val="24"/>
          <w:lang w:eastAsia="en-US"/>
        </w:rPr>
        <w:t xml:space="preserve">mano, jog valstybinės reikšmės miško dalyje, kurioje ir turėtų būti Projekte projektuotas </w:t>
      </w:r>
      <w:r w:rsidR="00A37ACE" w:rsidRPr="00A121B2">
        <w:rPr>
          <w:sz w:val="24"/>
          <w:szCs w:val="24"/>
          <w:lang w:eastAsia="en-US"/>
        </w:rPr>
        <w:t>bendro</w:t>
      </w:r>
      <w:r w:rsidR="00A15EC3">
        <w:rPr>
          <w:sz w:val="24"/>
          <w:szCs w:val="24"/>
          <w:lang w:eastAsia="en-US"/>
        </w:rPr>
        <w:t>jo</w:t>
      </w:r>
      <w:r w:rsidR="00A37ACE" w:rsidRPr="00A121B2">
        <w:rPr>
          <w:sz w:val="24"/>
          <w:szCs w:val="24"/>
          <w:lang w:eastAsia="en-US"/>
        </w:rPr>
        <w:t xml:space="preserve"> naudojimo </w:t>
      </w:r>
      <w:r w:rsidR="00AA0C13" w:rsidRPr="00A121B2">
        <w:rPr>
          <w:sz w:val="24"/>
          <w:szCs w:val="24"/>
          <w:lang w:eastAsia="en-US"/>
        </w:rPr>
        <w:t xml:space="preserve">kelias, </w:t>
      </w:r>
      <w:r w:rsidR="00C46E1C" w:rsidRPr="00A121B2">
        <w:rPr>
          <w:sz w:val="24"/>
          <w:szCs w:val="24"/>
          <w:lang w:eastAsia="en-US"/>
        </w:rPr>
        <w:t>šiuo metu nėra miško</w:t>
      </w:r>
      <w:r w:rsidR="00F21103" w:rsidRPr="00A121B2">
        <w:rPr>
          <w:sz w:val="24"/>
          <w:szCs w:val="24"/>
          <w:lang w:eastAsia="en-US"/>
        </w:rPr>
        <w:t>. Tai</w:t>
      </w:r>
      <w:r w:rsidR="00C46E1C" w:rsidRPr="00A121B2">
        <w:rPr>
          <w:sz w:val="24"/>
          <w:szCs w:val="24"/>
          <w:lang w:eastAsia="en-US"/>
        </w:rPr>
        <w:t xml:space="preserve"> </w:t>
      </w:r>
      <w:r w:rsidR="00E03A16" w:rsidRPr="00A121B2">
        <w:rPr>
          <w:sz w:val="24"/>
          <w:szCs w:val="24"/>
          <w:lang w:eastAsia="en-US"/>
        </w:rPr>
        <w:t>patvirtina šių institucijų kreipima</w:t>
      </w:r>
      <w:r w:rsidR="005B3E59" w:rsidRPr="00A121B2">
        <w:rPr>
          <w:sz w:val="24"/>
          <w:szCs w:val="24"/>
          <w:lang w:eastAsia="en-US"/>
        </w:rPr>
        <w:t>i</w:t>
      </w:r>
      <w:r w:rsidR="00E03A16" w:rsidRPr="00A121B2">
        <w:rPr>
          <w:sz w:val="24"/>
          <w:szCs w:val="24"/>
          <w:lang w:eastAsia="en-US"/>
        </w:rPr>
        <w:t xml:space="preserve">si į Valstybinę miškų tarnybą su prašymais </w:t>
      </w:r>
      <w:r w:rsidR="000D599F" w:rsidRPr="00A121B2">
        <w:rPr>
          <w:sz w:val="24"/>
          <w:szCs w:val="24"/>
          <w:lang w:eastAsia="en-US"/>
        </w:rPr>
        <w:t xml:space="preserve">įvertinti </w:t>
      </w:r>
      <w:r w:rsidR="00CE47C1">
        <w:rPr>
          <w:sz w:val="24"/>
          <w:szCs w:val="24"/>
        </w:rPr>
        <w:t xml:space="preserve">                                        </w:t>
      </w:r>
      <w:r w:rsidR="00843317" w:rsidRPr="00A121B2">
        <w:rPr>
          <w:sz w:val="24"/>
          <w:szCs w:val="24"/>
        </w:rPr>
        <w:t xml:space="preserve"> girininkijos 391 miško kvartalo 5 taksacinio sklypo dalies </w:t>
      </w:r>
      <w:r w:rsidR="00E55563" w:rsidRPr="00A121B2">
        <w:rPr>
          <w:sz w:val="24"/>
          <w:szCs w:val="24"/>
        </w:rPr>
        <w:t>atitik</w:t>
      </w:r>
      <w:r w:rsidR="00A15EC3">
        <w:rPr>
          <w:sz w:val="24"/>
          <w:szCs w:val="24"/>
        </w:rPr>
        <w:t>tį</w:t>
      </w:r>
      <w:r w:rsidR="00E55563" w:rsidRPr="00A121B2">
        <w:rPr>
          <w:sz w:val="24"/>
          <w:szCs w:val="24"/>
        </w:rPr>
        <w:t xml:space="preserve"> </w:t>
      </w:r>
      <w:r w:rsidR="00CD3D5D" w:rsidRPr="00A121B2">
        <w:rPr>
          <w:sz w:val="24"/>
          <w:szCs w:val="24"/>
        </w:rPr>
        <w:t>miškui ir miško žemei keliam</w:t>
      </w:r>
      <w:r w:rsidR="00AF58DF" w:rsidRPr="00A121B2">
        <w:rPr>
          <w:sz w:val="24"/>
          <w:szCs w:val="24"/>
        </w:rPr>
        <w:t>iems</w:t>
      </w:r>
      <w:r w:rsidR="00CD3D5D" w:rsidRPr="00A121B2">
        <w:rPr>
          <w:sz w:val="24"/>
          <w:szCs w:val="24"/>
        </w:rPr>
        <w:t xml:space="preserve"> reikalavim</w:t>
      </w:r>
      <w:r w:rsidR="00AF58DF" w:rsidRPr="00A121B2">
        <w:rPr>
          <w:sz w:val="24"/>
          <w:szCs w:val="24"/>
        </w:rPr>
        <w:t>ams</w:t>
      </w:r>
      <w:r w:rsidR="00CD3D5D" w:rsidRPr="00A121B2">
        <w:rPr>
          <w:sz w:val="24"/>
          <w:szCs w:val="24"/>
        </w:rPr>
        <w:t xml:space="preserve"> (pažymos 7.1, 8.3</w:t>
      </w:r>
      <w:r w:rsidR="005B54DF" w:rsidRPr="00A121B2">
        <w:rPr>
          <w:sz w:val="24"/>
          <w:szCs w:val="24"/>
        </w:rPr>
        <w:t xml:space="preserve"> p</w:t>
      </w:r>
      <w:r w:rsidR="00A15EC3">
        <w:rPr>
          <w:sz w:val="24"/>
          <w:szCs w:val="24"/>
        </w:rPr>
        <w:t>ap</w:t>
      </w:r>
      <w:r w:rsidR="005B54DF" w:rsidRPr="00A121B2">
        <w:rPr>
          <w:sz w:val="24"/>
          <w:szCs w:val="24"/>
        </w:rPr>
        <w:t>un</w:t>
      </w:r>
      <w:r w:rsidR="00C46E1C" w:rsidRPr="00A121B2">
        <w:rPr>
          <w:sz w:val="24"/>
          <w:szCs w:val="24"/>
        </w:rPr>
        <w:t>k</w:t>
      </w:r>
      <w:r w:rsidR="00A15EC3">
        <w:rPr>
          <w:sz w:val="24"/>
          <w:szCs w:val="24"/>
        </w:rPr>
        <w:t>či</w:t>
      </w:r>
      <w:r w:rsidR="00C46E1C" w:rsidRPr="00A121B2">
        <w:rPr>
          <w:sz w:val="24"/>
          <w:szCs w:val="24"/>
        </w:rPr>
        <w:t>a</w:t>
      </w:r>
      <w:r w:rsidR="005B54DF" w:rsidRPr="00A121B2">
        <w:rPr>
          <w:sz w:val="24"/>
          <w:szCs w:val="24"/>
        </w:rPr>
        <w:t>i).</w:t>
      </w:r>
      <w:r w:rsidR="00E67ADF" w:rsidRPr="00A121B2">
        <w:rPr>
          <w:sz w:val="24"/>
          <w:szCs w:val="24"/>
        </w:rPr>
        <w:t xml:space="preserve"> Ši aplinkybė patvirtinama </w:t>
      </w:r>
      <w:r w:rsidR="00F108F9" w:rsidRPr="00A121B2">
        <w:rPr>
          <w:sz w:val="24"/>
          <w:szCs w:val="24"/>
        </w:rPr>
        <w:t xml:space="preserve">ir pačios Valstybinės miškų tarnybos </w:t>
      </w:r>
      <w:r w:rsidR="00D85E99" w:rsidRPr="00A121B2">
        <w:rPr>
          <w:sz w:val="24"/>
          <w:szCs w:val="24"/>
        </w:rPr>
        <w:t>min</w:t>
      </w:r>
      <w:r w:rsidR="00AC5322" w:rsidRPr="00A121B2">
        <w:rPr>
          <w:sz w:val="24"/>
          <w:szCs w:val="24"/>
        </w:rPr>
        <w:t xml:space="preserve">ėtosioms </w:t>
      </w:r>
      <w:r w:rsidR="006C17DE" w:rsidRPr="00A121B2">
        <w:rPr>
          <w:sz w:val="24"/>
          <w:szCs w:val="24"/>
        </w:rPr>
        <w:t>institucijoms pateikt</w:t>
      </w:r>
      <w:r w:rsidR="00830EFF" w:rsidRPr="00A121B2">
        <w:rPr>
          <w:sz w:val="24"/>
          <w:szCs w:val="24"/>
        </w:rPr>
        <w:t>a</w:t>
      </w:r>
      <w:r w:rsidR="006C17DE" w:rsidRPr="00A121B2">
        <w:rPr>
          <w:sz w:val="24"/>
          <w:szCs w:val="24"/>
        </w:rPr>
        <w:t xml:space="preserve"> 2018 m. birželio 14 d. Miškų valstybės kadastro duomenų patikrinimo vietoje akte nurodyta informacija (pažymos 7.3 p</w:t>
      </w:r>
      <w:r w:rsidR="00C50745">
        <w:rPr>
          <w:sz w:val="24"/>
          <w:szCs w:val="24"/>
        </w:rPr>
        <w:t>ap</w:t>
      </w:r>
      <w:r w:rsidR="006C17DE" w:rsidRPr="00A121B2">
        <w:rPr>
          <w:sz w:val="24"/>
          <w:szCs w:val="24"/>
        </w:rPr>
        <w:t>unkt</w:t>
      </w:r>
      <w:r w:rsidR="00C50745">
        <w:rPr>
          <w:sz w:val="24"/>
          <w:szCs w:val="24"/>
        </w:rPr>
        <w:t>i</w:t>
      </w:r>
      <w:r w:rsidR="006C17DE" w:rsidRPr="00A121B2">
        <w:rPr>
          <w:sz w:val="24"/>
          <w:szCs w:val="24"/>
        </w:rPr>
        <w:t xml:space="preserve">s). </w:t>
      </w:r>
      <w:r w:rsidR="00AF2BB2" w:rsidRPr="00A121B2">
        <w:rPr>
          <w:sz w:val="24"/>
          <w:szCs w:val="24"/>
        </w:rPr>
        <w:t xml:space="preserve">Todėl </w:t>
      </w:r>
      <w:r w:rsidR="00647A47" w:rsidRPr="00A121B2">
        <w:rPr>
          <w:sz w:val="24"/>
          <w:szCs w:val="24"/>
        </w:rPr>
        <w:t>nėra aišku</w:t>
      </w:r>
      <w:r w:rsidR="00AC5322" w:rsidRPr="00A121B2">
        <w:rPr>
          <w:sz w:val="24"/>
          <w:szCs w:val="24"/>
        </w:rPr>
        <w:t>,</w:t>
      </w:r>
      <w:r w:rsidR="00830EFF" w:rsidRPr="00A121B2">
        <w:rPr>
          <w:sz w:val="24"/>
          <w:szCs w:val="24"/>
        </w:rPr>
        <w:t xml:space="preserve"> </w:t>
      </w:r>
      <w:r w:rsidR="003472D6" w:rsidRPr="00A121B2">
        <w:rPr>
          <w:sz w:val="24"/>
          <w:szCs w:val="24"/>
        </w:rPr>
        <w:t>dėl kokių priežasčių</w:t>
      </w:r>
      <w:r w:rsidR="00647A47" w:rsidRPr="00A121B2">
        <w:rPr>
          <w:sz w:val="24"/>
          <w:szCs w:val="24"/>
        </w:rPr>
        <w:t xml:space="preserve"> esant ginčytinoms a</w:t>
      </w:r>
      <w:r w:rsidR="003472D6" w:rsidRPr="00A121B2">
        <w:rPr>
          <w:sz w:val="24"/>
          <w:szCs w:val="24"/>
        </w:rPr>
        <w:t>plinkybėms bei ga</w:t>
      </w:r>
      <w:r w:rsidR="000A6379" w:rsidRPr="00A121B2">
        <w:rPr>
          <w:sz w:val="24"/>
          <w:szCs w:val="24"/>
        </w:rPr>
        <w:t>utiems</w:t>
      </w:r>
      <w:r w:rsidR="003472D6" w:rsidRPr="00A121B2">
        <w:rPr>
          <w:sz w:val="24"/>
          <w:szCs w:val="24"/>
        </w:rPr>
        <w:t xml:space="preserve"> </w:t>
      </w:r>
      <w:r w:rsidR="003472D6" w:rsidRPr="00A121B2">
        <w:rPr>
          <w:sz w:val="24"/>
          <w:szCs w:val="24"/>
          <w:lang w:eastAsia="en-US"/>
        </w:rPr>
        <w:t>tiek Savivaldybės administracijos, tiek Tarnybos prašym</w:t>
      </w:r>
      <w:r w:rsidR="000A6379" w:rsidRPr="00A121B2">
        <w:rPr>
          <w:sz w:val="24"/>
          <w:szCs w:val="24"/>
          <w:lang w:eastAsia="en-US"/>
        </w:rPr>
        <w:t>ams</w:t>
      </w:r>
      <w:r w:rsidR="003472D6" w:rsidRPr="00A121B2">
        <w:rPr>
          <w:sz w:val="24"/>
          <w:szCs w:val="24"/>
        </w:rPr>
        <w:t>, Valstybinė miškų tarnyba atsisakė naujai vietoje</w:t>
      </w:r>
      <w:r w:rsidR="00DB1FFB" w:rsidRPr="00A121B2">
        <w:rPr>
          <w:sz w:val="24"/>
          <w:szCs w:val="24"/>
        </w:rPr>
        <w:t xml:space="preserve"> įvertinti</w:t>
      </w:r>
      <w:r w:rsidR="003472D6" w:rsidRPr="00A121B2">
        <w:rPr>
          <w:sz w:val="24"/>
          <w:szCs w:val="24"/>
        </w:rPr>
        <w:t xml:space="preserve"> realią dabartinę padėtį dėl </w:t>
      </w:r>
      <w:r w:rsidR="00CE47C1">
        <w:rPr>
          <w:sz w:val="24"/>
          <w:szCs w:val="24"/>
        </w:rPr>
        <w:t xml:space="preserve">                                        </w:t>
      </w:r>
      <w:r w:rsidR="003472D6" w:rsidRPr="00A121B2">
        <w:rPr>
          <w:sz w:val="24"/>
          <w:szCs w:val="24"/>
        </w:rPr>
        <w:t xml:space="preserve"> girininkijos 391 miško kvartalo 5 taksacinio sklypo dal</w:t>
      </w:r>
      <w:r w:rsidR="00AF58DF" w:rsidRPr="00A121B2">
        <w:rPr>
          <w:sz w:val="24"/>
          <w:szCs w:val="24"/>
        </w:rPr>
        <w:t xml:space="preserve">yje miško naudmenų </w:t>
      </w:r>
      <w:r w:rsidR="00A23665" w:rsidRPr="00A121B2">
        <w:rPr>
          <w:sz w:val="24"/>
          <w:szCs w:val="24"/>
        </w:rPr>
        <w:t>egzistavimo / neegzistavimo</w:t>
      </w:r>
      <w:r w:rsidR="009D7483" w:rsidRPr="00A121B2">
        <w:rPr>
          <w:sz w:val="24"/>
          <w:szCs w:val="24"/>
        </w:rPr>
        <w:t xml:space="preserve"> (pažymos 7.2 p</w:t>
      </w:r>
      <w:r w:rsidR="00A15EC3">
        <w:rPr>
          <w:sz w:val="24"/>
          <w:szCs w:val="24"/>
        </w:rPr>
        <w:t>ap</w:t>
      </w:r>
      <w:r w:rsidR="009D7483" w:rsidRPr="00A121B2">
        <w:rPr>
          <w:sz w:val="24"/>
          <w:szCs w:val="24"/>
        </w:rPr>
        <w:t>unkt</w:t>
      </w:r>
      <w:r w:rsidR="00A15EC3">
        <w:rPr>
          <w:sz w:val="24"/>
          <w:szCs w:val="24"/>
        </w:rPr>
        <w:t>i</w:t>
      </w:r>
      <w:r w:rsidR="009D7483" w:rsidRPr="00A121B2">
        <w:rPr>
          <w:sz w:val="24"/>
          <w:szCs w:val="24"/>
        </w:rPr>
        <w:t>s)</w:t>
      </w:r>
      <w:r w:rsidR="00A23665" w:rsidRPr="00A121B2">
        <w:rPr>
          <w:sz w:val="24"/>
          <w:szCs w:val="24"/>
        </w:rPr>
        <w:t>.</w:t>
      </w:r>
      <w:r w:rsidR="00943EFC" w:rsidRPr="00A121B2">
        <w:rPr>
          <w:sz w:val="24"/>
          <w:szCs w:val="24"/>
        </w:rPr>
        <w:t xml:space="preserve"> Seimo kontrolierės įsitikinimu</w:t>
      </w:r>
      <w:r w:rsidR="00943EFC" w:rsidRPr="00C64371">
        <w:rPr>
          <w:sz w:val="24"/>
          <w:szCs w:val="24"/>
        </w:rPr>
        <w:t xml:space="preserve">, </w:t>
      </w:r>
      <w:r w:rsidR="0083325E" w:rsidRPr="00C64371">
        <w:rPr>
          <w:sz w:val="24"/>
          <w:szCs w:val="24"/>
        </w:rPr>
        <w:t>Valstybinės miškų tarnybos</w:t>
      </w:r>
      <w:r w:rsidR="003472D6" w:rsidRPr="00C64371">
        <w:rPr>
          <w:sz w:val="24"/>
          <w:szCs w:val="24"/>
        </w:rPr>
        <w:t xml:space="preserve"> </w:t>
      </w:r>
      <w:r w:rsidR="00CE16E4" w:rsidRPr="00C64371">
        <w:rPr>
          <w:sz w:val="24"/>
          <w:szCs w:val="24"/>
        </w:rPr>
        <w:t xml:space="preserve">duomenų patikrinimas vietoje </w:t>
      </w:r>
      <w:r w:rsidR="001E0054" w:rsidRPr="00C64371">
        <w:rPr>
          <w:sz w:val="24"/>
          <w:szCs w:val="24"/>
        </w:rPr>
        <w:t xml:space="preserve">galėtų </w:t>
      </w:r>
      <w:r w:rsidR="000D268B" w:rsidRPr="00C64371">
        <w:rPr>
          <w:sz w:val="24"/>
          <w:szCs w:val="24"/>
        </w:rPr>
        <w:t xml:space="preserve">arba </w:t>
      </w:r>
      <w:r w:rsidR="0033633D" w:rsidRPr="00C64371">
        <w:rPr>
          <w:sz w:val="24"/>
          <w:szCs w:val="24"/>
        </w:rPr>
        <w:t>konstatuoti faktą, jog</w:t>
      </w:r>
      <w:r w:rsidR="001B6029" w:rsidRPr="00C64371">
        <w:rPr>
          <w:sz w:val="24"/>
          <w:szCs w:val="24"/>
        </w:rPr>
        <w:t xml:space="preserve"> </w:t>
      </w:r>
      <w:r w:rsidR="000F2325" w:rsidRPr="00C64371">
        <w:rPr>
          <w:sz w:val="24"/>
          <w:szCs w:val="24"/>
        </w:rPr>
        <w:t>minėtoj</w:t>
      </w:r>
      <w:r w:rsidR="00B6674A" w:rsidRPr="00C64371">
        <w:rPr>
          <w:sz w:val="24"/>
          <w:szCs w:val="24"/>
        </w:rPr>
        <w:t>e</w:t>
      </w:r>
      <w:r w:rsidR="000F2325" w:rsidRPr="00C64371">
        <w:rPr>
          <w:sz w:val="24"/>
          <w:szCs w:val="24"/>
        </w:rPr>
        <w:t xml:space="preserve"> </w:t>
      </w:r>
      <w:r w:rsidR="000B2F94" w:rsidRPr="00C64371">
        <w:rPr>
          <w:sz w:val="24"/>
          <w:szCs w:val="24"/>
        </w:rPr>
        <w:t xml:space="preserve">valstybinės reikšmės miško </w:t>
      </w:r>
      <w:r w:rsidR="0043721C" w:rsidRPr="00C64371">
        <w:rPr>
          <w:sz w:val="24"/>
          <w:szCs w:val="24"/>
        </w:rPr>
        <w:t>vakarinė</w:t>
      </w:r>
      <w:r w:rsidR="00060FE4" w:rsidRPr="00C64371">
        <w:rPr>
          <w:sz w:val="24"/>
          <w:szCs w:val="24"/>
        </w:rPr>
        <w:t xml:space="preserve">je </w:t>
      </w:r>
      <w:r w:rsidR="00235D4E" w:rsidRPr="00C64371">
        <w:rPr>
          <w:sz w:val="24"/>
          <w:szCs w:val="24"/>
        </w:rPr>
        <w:t xml:space="preserve">dalyje </w:t>
      </w:r>
      <w:r w:rsidR="00B6674A" w:rsidRPr="00C64371">
        <w:rPr>
          <w:sz w:val="24"/>
          <w:szCs w:val="24"/>
        </w:rPr>
        <w:t xml:space="preserve">nėra </w:t>
      </w:r>
      <w:r w:rsidR="00AF3C1E" w:rsidRPr="00C64371">
        <w:rPr>
          <w:sz w:val="24"/>
          <w:szCs w:val="24"/>
        </w:rPr>
        <w:t xml:space="preserve">medžiais apaugusio </w:t>
      </w:r>
      <w:r w:rsidR="005A0A43" w:rsidRPr="00C64371">
        <w:rPr>
          <w:sz w:val="24"/>
          <w:szCs w:val="24"/>
        </w:rPr>
        <w:t xml:space="preserve">ir miško žemei priskirtino </w:t>
      </w:r>
      <w:r w:rsidR="00AF3C1E" w:rsidRPr="00C64371">
        <w:rPr>
          <w:sz w:val="24"/>
          <w:szCs w:val="24"/>
        </w:rPr>
        <w:t>ploto</w:t>
      </w:r>
      <w:r w:rsidR="00132032" w:rsidRPr="00C64371">
        <w:rPr>
          <w:sz w:val="24"/>
          <w:szCs w:val="24"/>
        </w:rPr>
        <w:t>, arba patvirtintų</w:t>
      </w:r>
      <w:r w:rsidR="00692358" w:rsidRPr="00C64371">
        <w:rPr>
          <w:sz w:val="24"/>
          <w:szCs w:val="24"/>
        </w:rPr>
        <w:t xml:space="preserve">, jog </w:t>
      </w:r>
      <w:r w:rsidR="00C77F4A" w:rsidRPr="00C64371">
        <w:rPr>
          <w:sz w:val="24"/>
          <w:szCs w:val="24"/>
        </w:rPr>
        <w:t xml:space="preserve">toje vietoje </w:t>
      </w:r>
      <w:r w:rsidR="00224ADC" w:rsidRPr="00C64371">
        <w:rPr>
          <w:sz w:val="24"/>
          <w:szCs w:val="24"/>
        </w:rPr>
        <w:t xml:space="preserve">ankstesnio patikrinimo metu </w:t>
      </w:r>
      <w:r w:rsidR="00C77F4A" w:rsidRPr="00C64371">
        <w:rPr>
          <w:sz w:val="24"/>
          <w:szCs w:val="24"/>
        </w:rPr>
        <w:t>nustatyta miško laukymė yra išlikusi ir jos statusas ne</w:t>
      </w:r>
      <w:r w:rsidR="00B67E5E" w:rsidRPr="00C64371">
        <w:rPr>
          <w:sz w:val="24"/>
          <w:szCs w:val="24"/>
        </w:rPr>
        <w:t xml:space="preserve">gali būti </w:t>
      </w:r>
      <w:r w:rsidR="00C77F4A" w:rsidRPr="00C64371">
        <w:rPr>
          <w:sz w:val="24"/>
          <w:szCs w:val="24"/>
        </w:rPr>
        <w:t>kei</w:t>
      </w:r>
      <w:r w:rsidR="00B67E5E" w:rsidRPr="00C64371">
        <w:rPr>
          <w:sz w:val="24"/>
          <w:szCs w:val="24"/>
        </w:rPr>
        <w:t>čiamas</w:t>
      </w:r>
      <w:r w:rsidR="007B0D00" w:rsidRPr="00C64371">
        <w:rPr>
          <w:sz w:val="24"/>
          <w:szCs w:val="24"/>
        </w:rPr>
        <w:t>.</w:t>
      </w:r>
    </w:p>
    <w:p w14:paraId="5E51A5A3" w14:textId="3A7A0277" w:rsidR="00C57DB3" w:rsidRPr="00A121B2" w:rsidRDefault="00055110" w:rsidP="007B0D00">
      <w:pPr>
        <w:tabs>
          <w:tab w:val="left" w:pos="4764"/>
        </w:tabs>
        <w:ind w:firstLine="851"/>
        <w:jc w:val="both"/>
        <w:rPr>
          <w:sz w:val="24"/>
          <w:szCs w:val="24"/>
          <w:lang w:eastAsia="en-US"/>
        </w:rPr>
      </w:pPr>
      <w:r w:rsidRPr="00A121B2">
        <w:rPr>
          <w:sz w:val="24"/>
          <w:szCs w:val="24"/>
          <w:lang w:eastAsia="en-US"/>
        </w:rPr>
        <w:t>2</w:t>
      </w:r>
      <w:r w:rsidR="00A65B28">
        <w:rPr>
          <w:sz w:val="24"/>
          <w:szCs w:val="24"/>
          <w:lang w:eastAsia="en-US"/>
        </w:rPr>
        <w:t>5</w:t>
      </w:r>
      <w:r w:rsidRPr="00A121B2">
        <w:rPr>
          <w:sz w:val="24"/>
          <w:szCs w:val="24"/>
          <w:lang w:eastAsia="en-US"/>
        </w:rPr>
        <w:t xml:space="preserve">. </w:t>
      </w:r>
      <w:r w:rsidR="00343980" w:rsidRPr="00A121B2">
        <w:rPr>
          <w:sz w:val="24"/>
          <w:szCs w:val="24"/>
          <w:lang w:eastAsia="en-US"/>
        </w:rPr>
        <w:t>Seimo kont</w:t>
      </w:r>
      <w:r w:rsidR="007B0D00" w:rsidRPr="00A121B2">
        <w:rPr>
          <w:sz w:val="24"/>
          <w:szCs w:val="24"/>
          <w:lang w:eastAsia="en-US"/>
        </w:rPr>
        <w:t>r</w:t>
      </w:r>
      <w:r w:rsidR="00343980" w:rsidRPr="00A121B2">
        <w:rPr>
          <w:sz w:val="24"/>
          <w:szCs w:val="24"/>
          <w:lang w:eastAsia="en-US"/>
        </w:rPr>
        <w:t xml:space="preserve">olierės nuomone, </w:t>
      </w:r>
      <w:r w:rsidR="007B0D00" w:rsidRPr="00A121B2">
        <w:rPr>
          <w:sz w:val="24"/>
          <w:szCs w:val="24"/>
          <w:lang w:eastAsia="en-US"/>
        </w:rPr>
        <w:t>a</w:t>
      </w:r>
      <w:r w:rsidR="007B1EEF" w:rsidRPr="00A121B2">
        <w:rPr>
          <w:sz w:val="24"/>
          <w:szCs w:val="24"/>
          <w:lang w:eastAsia="en-US"/>
        </w:rPr>
        <w:t xml:space="preserve">kivaizdu, kad </w:t>
      </w:r>
      <w:r w:rsidR="00F12808" w:rsidRPr="00A121B2">
        <w:rPr>
          <w:sz w:val="24"/>
          <w:szCs w:val="24"/>
          <w:lang w:eastAsia="en-US"/>
        </w:rPr>
        <w:t xml:space="preserve">susidariusioje situacijoje </w:t>
      </w:r>
      <w:r w:rsidR="007B1EEF" w:rsidRPr="00A121B2">
        <w:rPr>
          <w:sz w:val="24"/>
          <w:szCs w:val="24"/>
          <w:lang w:eastAsia="en-US"/>
        </w:rPr>
        <w:t xml:space="preserve">institucijos turi spręsti </w:t>
      </w:r>
      <w:r w:rsidR="00F12808" w:rsidRPr="00A121B2">
        <w:rPr>
          <w:sz w:val="24"/>
          <w:szCs w:val="24"/>
          <w:lang w:eastAsia="en-US"/>
        </w:rPr>
        <w:t>Pareiškėjui aktualų klausimą dėl privažiavimo</w:t>
      </w:r>
      <w:r w:rsidR="0051353E" w:rsidRPr="00A121B2">
        <w:rPr>
          <w:sz w:val="24"/>
          <w:szCs w:val="24"/>
          <w:lang w:eastAsia="en-US"/>
        </w:rPr>
        <w:t xml:space="preserve"> iki žemės sklypo (kadastro Nr.</w:t>
      </w:r>
      <w:r w:rsidR="005D345B" w:rsidRPr="00A121B2">
        <w:rPr>
          <w:sz w:val="24"/>
          <w:szCs w:val="24"/>
          <w:lang w:eastAsia="en-US"/>
        </w:rPr>
        <w:t> </w:t>
      </w:r>
      <w:r w:rsidR="00224D0D">
        <w:rPr>
          <w:sz w:val="24"/>
          <w:szCs w:val="24"/>
          <w:lang w:eastAsia="en-US"/>
        </w:rPr>
        <w:t xml:space="preserve">                          </w:t>
      </w:r>
      <w:r w:rsidR="0051353E" w:rsidRPr="00A121B2">
        <w:rPr>
          <w:sz w:val="24"/>
          <w:szCs w:val="24"/>
          <w:lang w:eastAsia="en-US"/>
        </w:rPr>
        <w:t>)</w:t>
      </w:r>
      <w:r w:rsidR="007B1EEF" w:rsidRPr="00A121B2">
        <w:rPr>
          <w:sz w:val="24"/>
          <w:szCs w:val="24"/>
          <w:lang w:eastAsia="en-US"/>
        </w:rPr>
        <w:t xml:space="preserve"> </w:t>
      </w:r>
      <w:r w:rsidR="0051353E" w:rsidRPr="00A121B2">
        <w:rPr>
          <w:sz w:val="24"/>
          <w:szCs w:val="24"/>
          <w:lang w:eastAsia="en-US"/>
        </w:rPr>
        <w:t>užtikrinimo</w:t>
      </w:r>
      <w:r w:rsidR="009C2629" w:rsidRPr="00A121B2">
        <w:rPr>
          <w:sz w:val="24"/>
          <w:szCs w:val="24"/>
          <w:lang w:eastAsia="en-US"/>
        </w:rPr>
        <w:t xml:space="preserve"> </w:t>
      </w:r>
      <w:r w:rsidR="007B1EEF" w:rsidRPr="00A121B2">
        <w:rPr>
          <w:sz w:val="24"/>
          <w:szCs w:val="24"/>
          <w:lang w:eastAsia="en-US"/>
        </w:rPr>
        <w:t xml:space="preserve">ir ieškoti </w:t>
      </w:r>
      <w:r w:rsidR="009C2629" w:rsidRPr="00A121B2">
        <w:rPr>
          <w:sz w:val="24"/>
          <w:szCs w:val="24"/>
          <w:lang w:eastAsia="en-US"/>
        </w:rPr>
        <w:t>šios problemos</w:t>
      </w:r>
      <w:r w:rsidR="007B1EEF" w:rsidRPr="00A121B2">
        <w:rPr>
          <w:sz w:val="24"/>
          <w:szCs w:val="24"/>
          <w:lang w:eastAsia="en-US"/>
        </w:rPr>
        <w:t xml:space="preserve"> sprendimo būdo (-ų)</w:t>
      </w:r>
      <w:r w:rsidR="00CA7032" w:rsidRPr="00A121B2">
        <w:rPr>
          <w:sz w:val="24"/>
          <w:szCs w:val="24"/>
          <w:lang w:eastAsia="en-US"/>
        </w:rPr>
        <w:t>, juolab kad tyrimo metu nustatyta</w:t>
      </w:r>
      <w:r w:rsidR="00854C12" w:rsidRPr="00A121B2">
        <w:rPr>
          <w:sz w:val="24"/>
          <w:szCs w:val="24"/>
          <w:lang w:eastAsia="en-US"/>
        </w:rPr>
        <w:t xml:space="preserve"> (pažymos </w:t>
      </w:r>
      <w:r w:rsidR="00A65B28">
        <w:rPr>
          <w:sz w:val="24"/>
          <w:szCs w:val="24"/>
          <w:lang w:eastAsia="en-US"/>
        </w:rPr>
        <w:t>21</w:t>
      </w:r>
      <w:r w:rsidR="00854C12" w:rsidRPr="00A121B2">
        <w:rPr>
          <w:sz w:val="24"/>
          <w:szCs w:val="24"/>
          <w:lang w:eastAsia="en-US"/>
        </w:rPr>
        <w:t xml:space="preserve"> punktas)</w:t>
      </w:r>
      <w:r w:rsidR="00CA7032" w:rsidRPr="00A121B2">
        <w:rPr>
          <w:sz w:val="24"/>
          <w:szCs w:val="24"/>
          <w:lang w:eastAsia="en-US"/>
        </w:rPr>
        <w:t xml:space="preserve">, jog </w:t>
      </w:r>
      <w:r w:rsidR="00852BEB" w:rsidRPr="00A121B2">
        <w:rPr>
          <w:sz w:val="24"/>
          <w:szCs w:val="24"/>
          <w:lang w:eastAsia="en-US"/>
        </w:rPr>
        <w:t xml:space="preserve">dėl </w:t>
      </w:r>
      <w:r w:rsidR="004E2298" w:rsidRPr="00A121B2">
        <w:rPr>
          <w:sz w:val="24"/>
          <w:szCs w:val="24"/>
          <w:lang w:eastAsia="en-US"/>
        </w:rPr>
        <w:t>Projekto sprendinio dėl bendro</w:t>
      </w:r>
      <w:r w:rsidR="00C50745">
        <w:rPr>
          <w:sz w:val="24"/>
          <w:szCs w:val="24"/>
          <w:lang w:eastAsia="en-US"/>
        </w:rPr>
        <w:t>jo</w:t>
      </w:r>
      <w:r w:rsidR="004E2298" w:rsidRPr="00A121B2">
        <w:rPr>
          <w:sz w:val="24"/>
          <w:szCs w:val="24"/>
          <w:lang w:eastAsia="en-US"/>
        </w:rPr>
        <w:t xml:space="preserve"> naudojimo kelio neįgyvendinim</w:t>
      </w:r>
      <w:r w:rsidR="00852BEB" w:rsidRPr="00A121B2">
        <w:rPr>
          <w:sz w:val="24"/>
          <w:szCs w:val="24"/>
          <w:lang w:eastAsia="en-US"/>
        </w:rPr>
        <w:t>o</w:t>
      </w:r>
      <w:r w:rsidR="004E2298" w:rsidRPr="00A121B2">
        <w:rPr>
          <w:sz w:val="24"/>
          <w:szCs w:val="24"/>
          <w:lang w:eastAsia="en-US"/>
        </w:rPr>
        <w:t xml:space="preserve"> </w:t>
      </w:r>
      <w:r w:rsidR="00BD1D99" w:rsidRPr="00A121B2">
        <w:rPr>
          <w:sz w:val="24"/>
          <w:szCs w:val="24"/>
          <w:lang w:eastAsia="en-US"/>
        </w:rPr>
        <w:t>ne tik Pareiškėjui, tačiau ir žemės sklypo (kadastro Nr.</w:t>
      </w:r>
      <w:r w:rsidR="00854C12" w:rsidRPr="00A121B2">
        <w:rPr>
          <w:sz w:val="24"/>
          <w:szCs w:val="24"/>
          <w:lang w:eastAsia="en-US"/>
        </w:rPr>
        <w:t xml:space="preserve"> </w:t>
      </w:r>
      <w:r w:rsidR="00224D0D">
        <w:rPr>
          <w:sz w:val="24"/>
          <w:szCs w:val="24"/>
          <w:lang w:eastAsia="en-US"/>
        </w:rPr>
        <w:t xml:space="preserve">                          </w:t>
      </w:r>
      <w:r w:rsidR="00BD1D99" w:rsidRPr="00A121B2">
        <w:rPr>
          <w:sz w:val="24"/>
          <w:szCs w:val="24"/>
          <w:lang w:eastAsia="en-US"/>
        </w:rPr>
        <w:t>) savinink</w:t>
      </w:r>
      <w:r w:rsidR="00E53C6C" w:rsidRPr="00A121B2">
        <w:rPr>
          <w:sz w:val="24"/>
          <w:szCs w:val="24"/>
          <w:lang w:eastAsia="en-US"/>
        </w:rPr>
        <w:t xml:space="preserve">ui </w:t>
      </w:r>
      <w:r w:rsidR="00852BEB" w:rsidRPr="00A121B2">
        <w:rPr>
          <w:sz w:val="24"/>
          <w:szCs w:val="24"/>
          <w:lang w:eastAsia="en-US"/>
        </w:rPr>
        <w:t>nėra</w:t>
      </w:r>
      <w:r w:rsidR="00E53C6C" w:rsidRPr="00A121B2">
        <w:rPr>
          <w:sz w:val="24"/>
          <w:szCs w:val="24"/>
          <w:lang w:eastAsia="en-US"/>
        </w:rPr>
        <w:t xml:space="preserve"> </w:t>
      </w:r>
      <w:r w:rsidR="00DE7D1A" w:rsidRPr="00A121B2">
        <w:rPr>
          <w:sz w:val="24"/>
          <w:szCs w:val="24"/>
          <w:lang w:eastAsia="en-US"/>
        </w:rPr>
        <w:t>užtikrinam</w:t>
      </w:r>
      <w:r w:rsidR="003301C2" w:rsidRPr="00A121B2">
        <w:rPr>
          <w:sz w:val="24"/>
          <w:szCs w:val="24"/>
          <w:lang w:eastAsia="en-US"/>
        </w:rPr>
        <w:t xml:space="preserve">as privažiavimas prie jiems </w:t>
      </w:r>
      <w:r w:rsidR="00D3145B" w:rsidRPr="00A121B2">
        <w:rPr>
          <w:sz w:val="24"/>
          <w:szCs w:val="24"/>
          <w:lang w:eastAsia="en-US"/>
        </w:rPr>
        <w:t>priklausančių nuosavybės objektų.</w:t>
      </w:r>
    </w:p>
    <w:p w14:paraId="3DD4CA7C" w14:textId="684077AE" w:rsidR="00DC0408" w:rsidRPr="00057EFF" w:rsidRDefault="007603A5" w:rsidP="00DC0408">
      <w:pPr>
        <w:ind w:firstLine="851"/>
        <w:contextualSpacing/>
        <w:jc w:val="both"/>
        <w:rPr>
          <w:strike/>
          <w:sz w:val="24"/>
          <w:szCs w:val="24"/>
          <w:lang w:eastAsia="en-US"/>
        </w:rPr>
      </w:pPr>
      <w:r w:rsidRPr="00A121B2">
        <w:rPr>
          <w:sz w:val="24"/>
          <w:szCs w:val="24"/>
          <w:lang w:eastAsia="en-US"/>
        </w:rPr>
        <w:t>Kaip minėta, Savi</w:t>
      </w:r>
      <w:r w:rsidR="00E04141" w:rsidRPr="00A121B2">
        <w:rPr>
          <w:sz w:val="24"/>
          <w:szCs w:val="24"/>
          <w:lang w:eastAsia="en-US"/>
        </w:rPr>
        <w:t xml:space="preserve">valdybės administracija ir Tarnyba, remdamosi Valstybinės miškų tarnybos </w:t>
      </w:r>
      <w:r w:rsidR="00E956CE" w:rsidRPr="00A121B2">
        <w:rPr>
          <w:sz w:val="24"/>
          <w:szCs w:val="24"/>
          <w:lang w:eastAsia="en-US"/>
        </w:rPr>
        <w:t>nurodytu situacijos sprendimo būdu (miško žemės pavertimo kitomis žemės naudmenomis procedūros įgyvendinimo)</w:t>
      </w:r>
      <w:r w:rsidR="006D439C" w:rsidRPr="00A121B2">
        <w:rPr>
          <w:sz w:val="24"/>
          <w:szCs w:val="24"/>
          <w:lang w:eastAsia="en-US"/>
        </w:rPr>
        <w:t xml:space="preserve">, </w:t>
      </w:r>
      <w:r w:rsidR="00027CB5" w:rsidRPr="00A121B2">
        <w:rPr>
          <w:sz w:val="24"/>
          <w:szCs w:val="24"/>
          <w:lang w:eastAsia="en-US"/>
        </w:rPr>
        <w:t xml:space="preserve">nenurodė savo, kaip institucijų, </w:t>
      </w:r>
      <w:r w:rsidR="00502A96" w:rsidRPr="00A121B2">
        <w:rPr>
          <w:sz w:val="24"/>
          <w:szCs w:val="24"/>
          <w:lang w:eastAsia="en-US"/>
        </w:rPr>
        <w:t>veiksmų galimybių</w:t>
      </w:r>
      <w:r w:rsidR="006547CA" w:rsidRPr="00A121B2">
        <w:rPr>
          <w:sz w:val="24"/>
          <w:szCs w:val="24"/>
          <w:lang w:eastAsia="en-US"/>
        </w:rPr>
        <w:t xml:space="preserve"> </w:t>
      </w:r>
      <w:r w:rsidR="00A15EC3">
        <w:rPr>
          <w:sz w:val="24"/>
          <w:szCs w:val="24"/>
          <w:lang w:eastAsia="en-US"/>
        </w:rPr>
        <w:t xml:space="preserve">pagal </w:t>
      </w:r>
      <w:r w:rsidR="006547CA" w:rsidRPr="00A121B2">
        <w:rPr>
          <w:sz w:val="24"/>
          <w:szCs w:val="24"/>
          <w:lang w:eastAsia="en-US"/>
        </w:rPr>
        <w:t>teisės aktų nustatyt</w:t>
      </w:r>
      <w:r w:rsidR="00A15EC3">
        <w:rPr>
          <w:sz w:val="24"/>
          <w:szCs w:val="24"/>
          <w:lang w:eastAsia="en-US"/>
        </w:rPr>
        <w:t>ą</w:t>
      </w:r>
      <w:r w:rsidR="006547CA" w:rsidRPr="00A121B2">
        <w:rPr>
          <w:sz w:val="24"/>
          <w:szCs w:val="24"/>
          <w:lang w:eastAsia="en-US"/>
        </w:rPr>
        <w:t xml:space="preserve"> kompetencij</w:t>
      </w:r>
      <w:r w:rsidR="00A15EC3">
        <w:rPr>
          <w:sz w:val="24"/>
          <w:szCs w:val="24"/>
          <w:lang w:eastAsia="en-US"/>
        </w:rPr>
        <w:t>ą</w:t>
      </w:r>
      <w:r w:rsidR="00CB40F9" w:rsidRPr="00A121B2">
        <w:rPr>
          <w:sz w:val="24"/>
          <w:szCs w:val="24"/>
          <w:lang w:eastAsia="en-US"/>
        </w:rPr>
        <w:t xml:space="preserve">, taip pat neieškojo </w:t>
      </w:r>
      <w:r w:rsidR="00C50165" w:rsidRPr="00A121B2">
        <w:rPr>
          <w:sz w:val="24"/>
          <w:szCs w:val="24"/>
          <w:lang w:eastAsia="en-US"/>
        </w:rPr>
        <w:t xml:space="preserve">Pareiškėjui </w:t>
      </w:r>
      <w:r w:rsidR="00CB40F9" w:rsidRPr="00A121B2">
        <w:rPr>
          <w:sz w:val="24"/>
          <w:szCs w:val="24"/>
          <w:lang w:eastAsia="en-US"/>
        </w:rPr>
        <w:t>kit</w:t>
      </w:r>
      <w:r w:rsidR="00CF3DD7" w:rsidRPr="00A121B2">
        <w:rPr>
          <w:sz w:val="24"/>
          <w:szCs w:val="24"/>
          <w:lang w:eastAsia="en-US"/>
        </w:rPr>
        <w:t>o</w:t>
      </w:r>
      <w:r w:rsidR="00CB40F9" w:rsidRPr="00A121B2">
        <w:rPr>
          <w:sz w:val="24"/>
          <w:szCs w:val="24"/>
          <w:lang w:eastAsia="en-US"/>
        </w:rPr>
        <w:t xml:space="preserve"> galim</w:t>
      </w:r>
      <w:r w:rsidR="00CF3DD7" w:rsidRPr="00A121B2">
        <w:rPr>
          <w:sz w:val="24"/>
          <w:szCs w:val="24"/>
          <w:lang w:eastAsia="en-US"/>
        </w:rPr>
        <w:t>o</w:t>
      </w:r>
      <w:r w:rsidR="00CB40F9" w:rsidRPr="00A121B2">
        <w:rPr>
          <w:sz w:val="24"/>
          <w:szCs w:val="24"/>
          <w:lang w:eastAsia="en-US"/>
        </w:rPr>
        <w:t xml:space="preserve"> situacijos sprendimo būd</w:t>
      </w:r>
      <w:r w:rsidR="00CF3DD7" w:rsidRPr="00A121B2">
        <w:rPr>
          <w:sz w:val="24"/>
          <w:szCs w:val="24"/>
          <w:lang w:eastAsia="en-US"/>
        </w:rPr>
        <w:t>o</w:t>
      </w:r>
      <w:r w:rsidR="006D03FE" w:rsidRPr="00A121B2">
        <w:rPr>
          <w:sz w:val="24"/>
          <w:szCs w:val="24"/>
          <w:lang w:eastAsia="en-US"/>
        </w:rPr>
        <w:t xml:space="preserve">, tokio </w:t>
      </w:r>
      <w:r w:rsidR="004A3BCE" w:rsidRPr="00A121B2">
        <w:rPr>
          <w:sz w:val="24"/>
          <w:szCs w:val="24"/>
          <w:lang w:eastAsia="en-US"/>
        </w:rPr>
        <w:t>kaip miško kelio</w:t>
      </w:r>
      <w:r w:rsidR="00F3618E" w:rsidRPr="00A121B2">
        <w:rPr>
          <w:sz w:val="24"/>
          <w:szCs w:val="24"/>
          <w:lang w:eastAsia="en-US"/>
        </w:rPr>
        <w:t xml:space="preserve"> </w:t>
      </w:r>
      <w:r w:rsidR="0025094D" w:rsidRPr="00A121B2">
        <w:rPr>
          <w:sz w:val="24"/>
          <w:szCs w:val="24"/>
          <w:lang w:eastAsia="en-US"/>
        </w:rPr>
        <w:t>(</w:t>
      </w:r>
      <w:r w:rsidR="009A493D" w:rsidRPr="00A121B2">
        <w:rPr>
          <w:sz w:val="24"/>
          <w:szCs w:val="24"/>
          <w:lang w:eastAsia="en-US"/>
        </w:rPr>
        <w:t xml:space="preserve">jei po Valstybinės miškų tarnybos </w:t>
      </w:r>
      <w:r w:rsidR="0012339F" w:rsidRPr="00A121B2">
        <w:rPr>
          <w:sz w:val="24"/>
          <w:szCs w:val="24"/>
          <w:lang w:eastAsia="en-US"/>
        </w:rPr>
        <w:t>atlikto patikrinimo vietoje vis tik būtų konstatuota</w:t>
      </w:r>
      <w:r w:rsidR="004A2978" w:rsidRPr="00A121B2">
        <w:rPr>
          <w:sz w:val="24"/>
          <w:szCs w:val="24"/>
          <w:lang w:eastAsia="en-US"/>
        </w:rPr>
        <w:t xml:space="preserve"> </w:t>
      </w:r>
      <w:r w:rsidR="006A1E24" w:rsidRPr="00A121B2">
        <w:rPr>
          <w:sz w:val="24"/>
          <w:szCs w:val="24"/>
          <w:lang w:eastAsia="en-US"/>
        </w:rPr>
        <w:t xml:space="preserve">toje vietoje </w:t>
      </w:r>
      <w:r w:rsidR="004A2978" w:rsidRPr="00A121B2">
        <w:rPr>
          <w:sz w:val="24"/>
          <w:szCs w:val="24"/>
          <w:lang w:eastAsia="en-US"/>
        </w:rPr>
        <w:t xml:space="preserve">esant </w:t>
      </w:r>
      <w:r w:rsidR="004A2978" w:rsidRPr="00040588">
        <w:rPr>
          <w:sz w:val="24"/>
          <w:szCs w:val="24"/>
          <w:lang w:eastAsia="en-US"/>
        </w:rPr>
        <w:t>miško žem</w:t>
      </w:r>
      <w:r w:rsidR="00FC66D8" w:rsidRPr="00040588">
        <w:rPr>
          <w:sz w:val="24"/>
          <w:szCs w:val="24"/>
          <w:lang w:eastAsia="en-US"/>
        </w:rPr>
        <w:t>ę</w:t>
      </w:r>
      <w:r w:rsidR="0025094D" w:rsidRPr="00040588">
        <w:rPr>
          <w:sz w:val="24"/>
          <w:szCs w:val="24"/>
          <w:lang w:eastAsia="en-US"/>
        </w:rPr>
        <w:t>)</w:t>
      </w:r>
      <w:r w:rsidR="004A2978" w:rsidRPr="00040588">
        <w:rPr>
          <w:sz w:val="24"/>
          <w:szCs w:val="24"/>
          <w:lang w:eastAsia="en-US"/>
        </w:rPr>
        <w:t xml:space="preserve"> </w:t>
      </w:r>
      <w:r w:rsidR="004A3BCE" w:rsidRPr="00040588">
        <w:rPr>
          <w:sz w:val="24"/>
          <w:szCs w:val="24"/>
          <w:lang w:eastAsia="en-US"/>
        </w:rPr>
        <w:t>įrengimo variantas</w:t>
      </w:r>
      <w:r w:rsidR="00153BF2" w:rsidRPr="00040588">
        <w:rPr>
          <w:sz w:val="24"/>
          <w:szCs w:val="24"/>
          <w:lang w:eastAsia="en-US"/>
        </w:rPr>
        <w:t xml:space="preserve"> ar</w:t>
      </w:r>
      <w:r w:rsidR="00183AEC" w:rsidRPr="00040588">
        <w:rPr>
          <w:sz w:val="24"/>
          <w:szCs w:val="24"/>
          <w:lang w:eastAsia="en-US"/>
        </w:rPr>
        <w:t xml:space="preserve">ba </w:t>
      </w:r>
      <w:r w:rsidR="003556F5" w:rsidRPr="00040588">
        <w:rPr>
          <w:sz w:val="24"/>
          <w:szCs w:val="24"/>
          <w:lang w:eastAsia="en-US"/>
        </w:rPr>
        <w:t>optimaliaus</w:t>
      </w:r>
      <w:r w:rsidR="008042AA" w:rsidRPr="00040588">
        <w:rPr>
          <w:sz w:val="24"/>
          <w:szCs w:val="24"/>
          <w:lang w:eastAsia="en-US"/>
        </w:rPr>
        <w:t xml:space="preserve">iu būdu parinkto </w:t>
      </w:r>
      <w:r w:rsidR="004869DC" w:rsidRPr="00040588">
        <w:rPr>
          <w:sz w:val="24"/>
          <w:szCs w:val="24"/>
          <w:lang w:eastAsia="en-US"/>
        </w:rPr>
        <w:t>servituto nustatym</w:t>
      </w:r>
      <w:r w:rsidR="00FE0DC6" w:rsidRPr="00040588">
        <w:rPr>
          <w:sz w:val="24"/>
          <w:szCs w:val="24"/>
          <w:lang w:eastAsia="en-US"/>
        </w:rPr>
        <w:t>as</w:t>
      </w:r>
      <w:r w:rsidR="004869DC" w:rsidRPr="00040588">
        <w:rPr>
          <w:sz w:val="24"/>
          <w:szCs w:val="24"/>
          <w:lang w:eastAsia="en-US"/>
        </w:rPr>
        <w:t xml:space="preserve"> administraciniu</w:t>
      </w:r>
      <w:r w:rsidR="00E71D37" w:rsidRPr="00040588">
        <w:rPr>
          <w:sz w:val="24"/>
          <w:szCs w:val="24"/>
          <w:lang w:eastAsia="en-US"/>
        </w:rPr>
        <w:t xml:space="preserve"> aktu</w:t>
      </w:r>
      <w:r w:rsidR="00C121CE" w:rsidRPr="00040588">
        <w:rPr>
          <w:sz w:val="24"/>
          <w:szCs w:val="24"/>
          <w:lang w:eastAsia="en-US"/>
        </w:rPr>
        <w:t>,</w:t>
      </w:r>
      <w:r w:rsidR="00E71D37" w:rsidRPr="00040588">
        <w:rPr>
          <w:sz w:val="24"/>
          <w:szCs w:val="24"/>
          <w:lang w:eastAsia="en-US"/>
        </w:rPr>
        <w:t xml:space="preserve"> kaip tai numato Žemės įstatymo 22 straipsnio 1 dalies 8 punkto nuostatos (pažymos </w:t>
      </w:r>
      <w:r w:rsidR="002672EA" w:rsidRPr="00040588">
        <w:rPr>
          <w:sz w:val="24"/>
          <w:szCs w:val="24"/>
          <w:lang w:eastAsia="en-US"/>
        </w:rPr>
        <w:t>11.5 papunktis)</w:t>
      </w:r>
      <w:r w:rsidR="007975C3" w:rsidRPr="00040588">
        <w:rPr>
          <w:sz w:val="24"/>
          <w:szCs w:val="24"/>
          <w:lang w:eastAsia="en-US"/>
        </w:rPr>
        <w:t>,</w:t>
      </w:r>
      <w:r w:rsidR="007975C3">
        <w:rPr>
          <w:sz w:val="24"/>
          <w:szCs w:val="24"/>
          <w:lang w:eastAsia="en-US"/>
        </w:rPr>
        <w:t xml:space="preserve"> </w:t>
      </w:r>
      <w:r w:rsidR="007975C3" w:rsidRPr="00040588">
        <w:rPr>
          <w:sz w:val="24"/>
          <w:szCs w:val="24"/>
          <w:lang w:eastAsia="en-US"/>
        </w:rPr>
        <w:t xml:space="preserve">atkreipiant dėmesį, kad valstybinė žemė (valstybinės reikšmės miškas) nuo </w:t>
      </w:r>
      <w:r w:rsidR="009518EE">
        <w:rPr>
          <w:sz w:val="24"/>
          <w:szCs w:val="24"/>
          <w:lang w:eastAsia="en-US"/>
        </w:rPr>
        <w:t xml:space="preserve">                          </w:t>
      </w:r>
      <w:r w:rsidR="007975C3" w:rsidRPr="00040588">
        <w:rPr>
          <w:sz w:val="24"/>
          <w:szCs w:val="24"/>
          <w:lang w:eastAsia="en-US"/>
        </w:rPr>
        <w:t xml:space="preserve"> šiaurės vakarų kryptimi, kurioje </w:t>
      </w:r>
      <w:r w:rsidR="00057EFF" w:rsidRPr="00040588">
        <w:rPr>
          <w:sz w:val="24"/>
          <w:szCs w:val="24"/>
          <w:lang w:eastAsia="en-US"/>
        </w:rPr>
        <w:t xml:space="preserve">pagal </w:t>
      </w:r>
      <w:r w:rsidR="007975C3" w:rsidRPr="00040588">
        <w:rPr>
          <w:sz w:val="24"/>
          <w:szCs w:val="24"/>
          <w:lang w:eastAsia="en-US"/>
        </w:rPr>
        <w:t>Projekt</w:t>
      </w:r>
      <w:r w:rsidR="00057EFF" w:rsidRPr="00040588">
        <w:rPr>
          <w:sz w:val="24"/>
          <w:szCs w:val="24"/>
          <w:lang w:eastAsia="en-US"/>
        </w:rPr>
        <w:t>ą yra</w:t>
      </w:r>
      <w:r w:rsidR="007975C3" w:rsidRPr="00040588">
        <w:rPr>
          <w:sz w:val="24"/>
          <w:szCs w:val="24"/>
          <w:lang w:eastAsia="en-US"/>
        </w:rPr>
        <w:t xml:space="preserve"> suprojektuotas privažiavimo kelias</w:t>
      </w:r>
      <w:r w:rsidR="00057EFF" w:rsidRPr="00040588">
        <w:rPr>
          <w:sz w:val="24"/>
          <w:szCs w:val="24"/>
          <w:lang w:eastAsia="en-US"/>
        </w:rPr>
        <w:t xml:space="preserve"> Žemės sklypui</w:t>
      </w:r>
      <w:r w:rsidR="007975C3" w:rsidRPr="00040588">
        <w:rPr>
          <w:sz w:val="24"/>
          <w:szCs w:val="24"/>
          <w:lang w:eastAsia="en-US"/>
        </w:rPr>
        <w:t xml:space="preserve">, ribojasi su privačiuose žemės sklypuose, kurių kadastro Nr. </w:t>
      </w:r>
      <w:r w:rsidR="00F40CB9">
        <w:rPr>
          <w:sz w:val="24"/>
          <w:szCs w:val="24"/>
          <w:lang w:eastAsia="en-US"/>
        </w:rPr>
        <w:t xml:space="preserve">                    </w:t>
      </w:r>
      <w:r w:rsidR="007975C3" w:rsidRPr="00040588">
        <w:rPr>
          <w:sz w:val="24"/>
          <w:szCs w:val="24"/>
          <w:lang w:eastAsia="en-US"/>
        </w:rPr>
        <w:t>, Nr. </w:t>
      </w:r>
      <w:r w:rsidR="00F40CB9">
        <w:rPr>
          <w:sz w:val="24"/>
          <w:szCs w:val="24"/>
          <w:lang w:eastAsia="en-US"/>
        </w:rPr>
        <w:t xml:space="preserve">                    </w:t>
      </w:r>
      <w:r w:rsidR="007975C3" w:rsidRPr="00040588">
        <w:rPr>
          <w:sz w:val="24"/>
          <w:szCs w:val="24"/>
          <w:lang w:eastAsia="en-US"/>
        </w:rPr>
        <w:t xml:space="preserve">, Nr. </w:t>
      </w:r>
      <w:r w:rsidR="00F40CB9">
        <w:rPr>
          <w:sz w:val="24"/>
          <w:szCs w:val="24"/>
          <w:lang w:eastAsia="en-US"/>
        </w:rPr>
        <w:t xml:space="preserve">                    </w:t>
      </w:r>
      <w:r w:rsidR="007975C3" w:rsidRPr="00040588">
        <w:rPr>
          <w:sz w:val="24"/>
          <w:szCs w:val="24"/>
          <w:lang w:eastAsia="en-US"/>
        </w:rPr>
        <w:t xml:space="preserve">, Nr. </w:t>
      </w:r>
      <w:r w:rsidR="00F40CB9">
        <w:rPr>
          <w:sz w:val="24"/>
          <w:szCs w:val="24"/>
          <w:lang w:eastAsia="en-US"/>
        </w:rPr>
        <w:t xml:space="preserve">                    </w:t>
      </w:r>
      <w:r w:rsidR="007975C3" w:rsidRPr="00040588">
        <w:rPr>
          <w:sz w:val="24"/>
          <w:szCs w:val="24"/>
          <w:lang w:eastAsia="en-US"/>
        </w:rPr>
        <w:t>, esančiu įrengtu keliu.</w:t>
      </w:r>
      <w:r w:rsidR="007975C3">
        <w:rPr>
          <w:sz w:val="24"/>
          <w:szCs w:val="24"/>
          <w:lang w:eastAsia="en-US"/>
        </w:rPr>
        <w:t xml:space="preserve"> </w:t>
      </w:r>
      <w:r w:rsidR="00CB40F9" w:rsidRPr="00A121B2">
        <w:rPr>
          <w:sz w:val="24"/>
          <w:szCs w:val="24"/>
          <w:lang w:eastAsia="en-US"/>
        </w:rPr>
        <w:t xml:space="preserve">Todėl šioje pažymoje </w:t>
      </w:r>
      <w:r w:rsidR="000123CA" w:rsidRPr="00A121B2">
        <w:rPr>
          <w:sz w:val="24"/>
          <w:szCs w:val="24"/>
          <w:lang w:eastAsia="en-US"/>
        </w:rPr>
        <w:t xml:space="preserve">konstatuotų išvadų pagrindu </w:t>
      </w:r>
      <w:r w:rsidR="00C50165" w:rsidRPr="00A121B2">
        <w:rPr>
          <w:sz w:val="24"/>
          <w:szCs w:val="24"/>
          <w:lang w:eastAsia="en-US"/>
        </w:rPr>
        <w:t xml:space="preserve">institucijos </w:t>
      </w:r>
      <w:r w:rsidR="00DC0408" w:rsidRPr="00A121B2">
        <w:rPr>
          <w:sz w:val="24"/>
          <w:szCs w:val="24"/>
          <w:lang w:eastAsia="en-US"/>
        </w:rPr>
        <w:t>privalo tarpusavy</w:t>
      </w:r>
      <w:r w:rsidR="006A1E24" w:rsidRPr="00A121B2">
        <w:rPr>
          <w:sz w:val="24"/>
          <w:szCs w:val="24"/>
          <w:lang w:eastAsia="en-US"/>
        </w:rPr>
        <w:t>je</w:t>
      </w:r>
      <w:r w:rsidR="00DC0408" w:rsidRPr="00A121B2">
        <w:rPr>
          <w:sz w:val="24"/>
          <w:szCs w:val="24"/>
          <w:lang w:eastAsia="en-US"/>
        </w:rPr>
        <w:t xml:space="preserve"> aptarti ir </w:t>
      </w:r>
      <w:r w:rsidR="00D649EF" w:rsidRPr="00A121B2">
        <w:rPr>
          <w:sz w:val="24"/>
          <w:szCs w:val="24"/>
          <w:lang w:eastAsia="en-US"/>
        </w:rPr>
        <w:t xml:space="preserve">rasti </w:t>
      </w:r>
      <w:r w:rsidR="00DC0408" w:rsidRPr="00A121B2">
        <w:rPr>
          <w:sz w:val="24"/>
          <w:szCs w:val="24"/>
          <w:lang w:eastAsia="en-US"/>
        </w:rPr>
        <w:t>bendrą</w:t>
      </w:r>
      <w:r w:rsidR="00CA06E2" w:rsidRPr="00A121B2">
        <w:rPr>
          <w:sz w:val="24"/>
          <w:szCs w:val="24"/>
          <w:lang w:eastAsia="en-US"/>
        </w:rPr>
        <w:t xml:space="preserve"> sprendimą</w:t>
      </w:r>
      <w:r w:rsidR="00DC0408" w:rsidRPr="00A121B2">
        <w:rPr>
          <w:sz w:val="24"/>
          <w:szCs w:val="24"/>
          <w:lang w:eastAsia="en-US"/>
        </w:rPr>
        <w:t xml:space="preserve"> dėl atliktinų veiksmų</w:t>
      </w:r>
      <w:r w:rsidR="00A15EC3">
        <w:rPr>
          <w:sz w:val="24"/>
          <w:szCs w:val="24"/>
          <w:lang w:eastAsia="en-US"/>
        </w:rPr>
        <w:t xml:space="preserve"> pagal</w:t>
      </w:r>
      <w:r w:rsidR="00DC0408" w:rsidRPr="00A121B2">
        <w:rPr>
          <w:sz w:val="24"/>
          <w:szCs w:val="24"/>
          <w:lang w:eastAsia="en-US"/>
        </w:rPr>
        <w:t xml:space="preserve"> </w:t>
      </w:r>
      <w:r w:rsidR="00CA06E2" w:rsidRPr="00A121B2">
        <w:rPr>
          <w:sz w:val="24"/>
          <w:szCs w:val="24"/>
          <w:lang w:eastAsia="en-US"/>
        </w:rPr>
        <w:t>joms</w:t>
      </w:r>
      <w:r w:rsidR="00DC0408" w:rsidRPr="00A121B2">
        <w:rPr>
          <w:sz w:val="24"/>
          <w:szCs w:val="24"/>
          <w:lang w:eastAsia="en-US"/>
        </w:rPr>
        <w:t xml:space="preserve"> priskirt</w:t>
      </w:r>
      <w:r w:rsidR="00A15EC3">
        <w:rPr>
          <w:sz w:val="24"/>
          <w:szCs w:val="24"/>
          <w:lang w:eastAsia="en-US"/>
        </w:rPr>
        <w:t>as</w:t>
      </w:r>
      <w:r w:rsidR="00D675E6" w:rsidRPr="00A121B2">
        <w:rPr>
          <w:sz w:val="24"/>
          <w:szCs w:val="24"/>
          <w:lang w:eastAsia="en-US"/>
        </w:rPr>
        <w:t xml:space="preserve"> vykdyti funkcij</w:t>
      </w:r>
      <w:r w:rsidR="00A15EC3">
        <w:rPr>
          <w:sz w:val="24"/>
          <w:szCs w:val="24"/>
          <w:lang w:eastAsia="en-US"/>
        </w:rPr>
        <w:t>as</w:t>
      </w:r>
      <w:r w:rsidR="008D3C15" w:rsidRPr="00A121B2">
        <w:rPr>
          <w:sz w:val="24"/>
          <w:szCs w:val="24"/>
          <w:lang w:eastAsia="en-US"/>
        </w:rPr>
        <w:t xml:space="preserve"> bei tokiu būdu užtikrinti </w:t>
      </w:r>
      <w:r w:rsidR="00AF3E1E" w:rsidRPr="00A121B2">
        <w:rPr>
          <w:sz w:val="24"/>
          <w:szCs w:val="24"/>
          <w:lang w:eastAsia="en-US"/>
        </w:rPr>
        <w:t xml:space="preserve">Pareiškėjo </w:t>
      </w:r>
      <w:r w:rsidR="00057EFF" w:rsidRPr="00040588">
        <w:rPr>
          <w:sz w:val="24"/>
          <w:szCs w:val="24"/>
          <w:lang w:eastAsia="en-US"/>
        </w:rPr>
        <w:t xml:space="preserve">teisę turėti </w:t>
      </w:r>
      <w:r w:rsidR="009C6787" w:rsidRPr="00040588">
        <w:rPr>
          <w:sz w:val="24"/>
          <w:szCs w:val="24"/>
          <w:lang w:eastAsia="en-US"/>
        </w:rPr>
        <w:t xml:space="preserve">Žemės sklypą su privažiuojamu keliu kaip numato (numatė) teisės aktai. </w:t>
      </w:r>
    </w:p>
    <w:p w14:paraId="29A1F77C" w14:textId="780D5837" w:rsidR="00DE6778" w:rsidRPr="00A121B2" w:rsidRDefault="00DE6778" w:rsidP="00DE6778">
      <w:pPr>
        <w:ind w:firstLine="851"/>
        <w:jc w:val="both"/>
        <w:rPr>
          <w:sz w:val="24"/>
          <w:szCs w:val="24"/>
          <w:lang w:eastAsia="en-US"/>
        </w:rPr>
      </w:pPr>
      <w:r w:rsidRPr="00A121B2">
        <w:rPr>
          <w:sz w:val="24"/>
          <w:szCs w:val="24"/>
          <w:lang w:eastAsia="en-US"/>
        </w:rPr>
        <w:t xml:space="preserve">Remdamasi </w:t>
      </w:r>
      <w:r w:rsidR="00A15EC3">
        <w:rPr>
          <w:sz w:val="24"/>
          <w:szCs w:val="24"/>
          <w:lang w:eastAsia="en-US"/>
        </w:rPr>
        <w:t>tuo, kas išdėstyta pirmiau</w:t>
      </w:r>
      <w:r w:rsidRPr="00A121B2">
        <w:rPr>
          <w:sz w:val="24"/>
          <w:szCs w:val="24"/>
          <w:lang w:eastAsia="en-US"/>
        </w:rPr>
        <w:t>, Seimo kontrolierė daro išvadą</w:t>
      </w:r>
      <w:r w:rsidRPr="00A121B2">
        <w:rPr>
          <w:sz w:val="24"/>
          <w:szCs w:val="24"/>
        </w:rPr>
        <w:t xml:space="preserve">, jog Pareiškėjo </w:t>
      </w:r>
      <w:r w:rsidRPr="00A121B2">
        <w:rPr>
          <w:color w:val="000000"/>
          <w:sz w:val="24"/>
          <w:szCs w:val="24"/>
          <w:shd w:val="clear" w:color="auto" w:fill="FFFFFF"/>
        </w:rPr>
        <w:t>teisė</w:t>
      </w:r>
      <w:r w:rsidR="00BC2A26" w:rsidRPr="00A121B2">
        <w:rPr>
          <w:color w:val="000000"/>
          <w:sz w:val="24"/>
          <w:szCs w:val="24"/>
          <w:shd w:val="clear" w:color="auto" w:fill="FFFFFF"/>
        </w:rPr>
        <w:t xml:space="preserve"> naudotis savo </w:t>
      </w:r>
      <w:r w:rsidR="00A66688" w:rsidRPr="00A121B2">
        <w:rPr>
          <w:color w:val="000000"/>
          <w:sz w:val="24"/>
          <w:szCs w:val="24"/>
          <w:shd w:val="clear" w:color="auto" w:fill="FFFFFF"/>
        </w:rPr>
        <w:t>n</w:t>
      </w:r>
      <w:r w:rsidRPr="00A121B2">
        <w:rPr>
          <w:color w:val="000000"/>
          <w:sz w:val="24"/>
          <w:szCs w:val="24"/>
          <w:shd w:val="clear" w:color="auto" w:fill="FFFFFF"/>
        </w:rPr>
        <w:t>uosavyb</w:t>
      </w:r>
      <w:r w:rsidR="00A66688" w:rsidRPr="00A121B2">
        <w:rPr>
          <w:color w:val="000000"/>
          <w:sz w:val="24"/>
          <w:szCs w:val="24"/>
          <w:shd w:val="clear" w:color="auto" w:fill="FFFFFF"/>
        </w:rPr>
        <w:t>e (Žemės sklypu)</w:t>
      </w:r>
      <w:r w:rsidR="00757BE9" w:rsidRPr="00A121B2">
        <w:rPr>
          <w:color w:val="000000"/>
          <w:sz w:val="24"/>
          <w:szCs w:val="24"/>
          <w:shd w:val="clear" w:color="auto" w:fill="FFFFFF"/>
        </w:rPr>
        <w:t xml:space="preserve"> yra</w:t>
      </w:r>
      <w:r w:rsidRPr="00A121B2">
        <w:rPr>
          <w:color w:val="000000"/>
          <w:sz w:val="24"/>
          <w:szCs w:val="24"/>
          <w:shd w:val="clear" w:color="auto" w:fill="FFFFFF"/>
        </w:rPr>
        <w:t xml:space="preserve"> nepagrįstai apribot</w:t>
      </w:r>
      <w:r w:rsidR="00757BE9" w:rsidRPr="00A121B2">
        <w:rPr>
          <w:color w:val="000000"/>
          <w:sz w:val="24"/>
          <w:szCs w:val="24"/>
          <w:shd w:val="clear" w:color="auto" w:fill="FFFFFF"/>
        </w:rPr>
        <w:t xml:space="preserve">a dėl viešojo administravimo </w:t>
      </w:r>
      <w:r w:rsidR="00757BE9" w:rsidRPr="00A121B2">
        <w:rPr>
          <w:color w:val="000000"/>
          <w:sz w:val="24"/>
          <w:szCs w:val="24"/>
          <w:shd w:val="clear" w:color="auto" w:fill="FFFFFF"/>
        </w:rPr>
        <w:lastRenderedPageBreak/>
        <w:t xml:space="preserve">institucijų </w:t>
      </w:r>
      <w:r w:rsidR="009F2BD2" w:rsidRPr="00A121B2">
        <w:rPr>
          <w:color w:val="000000"/>
          <w:sz w:val="24"/>
          <w:szCs w:val="24"/>
          <w:shd w:val="clear" w:color="auto" w:fill="FFFFFF"/>
        </w:rPr>
        <w:t>ne</w:t>
      </w:r>
      <w:r w:rsidR="00757BE9" w:rsidRPr="00A121B2">
        <w:rPr>
          <w:color w:val="000000"/>
          <w:sz w:val="24"/>
          <w:szCs w:val="24"/>
          <w:shd w:val="clear" w:color="auto" w:fill="FFFFFF"/>
        </w:rPr>
        <w:t>veikimo</w:t>
      </w:r>
      <w:r w:rsidRPr="00A121B2">
        <w:rPr>
          <w:color w:val="000000"/>
          <w:sz w:val="24"/>
          <w:szCs w:val="24"/>
          <w:shd w:val="clear" w:color="auto" w:fill="FFFFFF"/>
        </w:rPr>
        <w:t xml:space="preserve"> </w:t>
      </w:r>
      <w:r w:rsidR="009F2BD2" w:rsidRPr="00A121B2">
        <w:rPr>
          <w:color w:val="000000"/>
          <w:sz w:val="24"/>
          <w:szCs w:val="24"/>
          <w:shd w:val="clear" w:color="auto" w:fill="FFFFFF"/>
        </w:rPr>
        <w:t>sprendžiant</w:t>
      </w:r>
      <w:r w:rsidRPr="00A121B2">
        <w:rPr>
          <w:color w:val="000000"/>
          <w:sz w:val="24"/>
          <w:szCs w:val="24"/>
          <w:shd w:val="clear" w:color="auto" w:fill="FFFFFF"/>
        </w:rPr>
        <w:t xml:space="preserve"> Pareiškėjui aktuali</w:t>
      </w:r>
      <w:r w:rsidR="009F2BD2" w:rsidRPr="00A121B2">
        <w:rPr>
          <w:color w:val="000000"/>
          <w:sz w:val="24"/>
          <w:szCs w:val="24"/>
          <w:shd w:val="clear" w:color="auto" w:fill="FFFFFF"/>
        </w:rPr>
        <w:t>ą</w:t>
      </w:r>
      <w:r w:rsidRPr="00A121B2">
        <w:rPr>
          <w:color w:val="000000"/>
          <w:sz w:val="24"/>
          <w:szCs w:val="24"/>
          <w:shd w:val="clear" w:color="auto" w:fill="FFFFFF"/>
        </w:rPr>
        <w:t xml:space="preserve"> problem</w:t>
      </w:r>
      <w:r w:rsidR="009F2BD2" w:rsidRPr="00A121B2">
        <w:rPr>
          <w:color w:val="000000"/>
          <w:sz w:val="24"/>
          <w:szCs w:val="24"/>
          <w:shd w:val="clear" w:color="auto" w:fill="FFFFFF"/>
        </w:rPr>
        <w:t>ą</w:t>
      </w:r>
      <w:r w:rsidR="0066051A" w:rsidRPr="00A121B2">
        <w:rPr>
          <w:color w:val="000000"/>
          <w:sz w:val="24"/>
          <w:szCs w:val="24"/>
          <w:shd w:val="clear" w:color="auto" w:fill="FFFFFF"/>
        </w:rPr>
        <w:t>,</w:t>
      </w:r>
      <w:r w:rsidRPr="00A121B2">
        <w:rPr>
          <w:color w:val="000000"/>
          <w:sz w:val="24"/>
          <w:szCs w:val="24"/>
          <w:shd w:val="clear" w:color="auto" w:fill="FFFFFF"/>
        </w:rPr>
        <w:t xml:space="preserve"> </w:t>
      </w:r>
      <w:r w:rsidR="0066051A" w:rsidRPr="00A121B2">
        <w:rPr>
          <w:color w:val="000000"/>
          <w:sz w:val="24"/>
          <w:szCs w:val="24"/>
          <w:shd w:val="clear" w:color="auto" w:fill="FFFFFF"/>
        </w:rPr>
        <w:t>t</w:t>
      </w:r>
      <w:r w:rsidRPr="00A121B2">
        <w:rPr>
          <w:color w:val="000000"/>
          <w:sz w:val="24"/>
          <w:szCs w:val="24"/>
          <w:shd w:val="clear" w:color="auto" w:fill="FFFFFF"/>
        </w:rPr>
        <w:t xml:space="preserve">odėl </w:t>
      </w:r>
      <w:r w:rsidRPr="00A121B2">
        <w:rPr>
          <w:sz w:val="24"/>
          <w:szCs w:val="24"/>
        </w:rPr>
        <w:t xml:space="preserve">Pareiškėjo skundas </w:t>
      </w:r>
      <w:r w:rsidR="000848B8" w:rsidRPr="00A121B2">
        <w:rPr>
          <w:sz w:val="24"/>
          <w:szCs w:val="24"/>
        </w:rPr>
        <w:t xml:space="preserve">dėl </w:t>
      </w:r>
      <w:r w:rsidR="00D23EF4" w:rsidRPr="006356E6">
        <w:rPr>
          <w:sz w:val="24"/>
          <w:szCs w:val="24"/>
        </w:rPr>
        <w:t xml:space="preserve">Tarnybos </w:t>
      </w:r>
      <w:r w:rsidR="00AB0337" w:rsidRPr="006356E6">
        <w:rPr>
          <w:sz w:val="24"/>
          <w:szCs w:val="24"/>
        </w:rPr>
        <w:t xml:space="preserve">ir Valstybinės miškų tarnybos </w:t>
      </w:r>
      <w:r w:rsidR="006356E6">
        <w:rPr>
          <w:sz w:val="24"/>
          <w:szCs w:val="24"/>
        </w:rPr>
        <w:t>darbuotojų</w:t>
      </w:r>
      <w:r w:rsidR="00D23EF4" w:rsidRPr="006356E6">
        <w:rPr>
          <w:sz w:val="24"/>
          <w:szCs w:val="24"/>
        </w:rPr>
        <w:t xml:space="preserve"> veiksmų</w:t>
      </w:r>
      <w:r w:rsidR="00D23EF4" w:rsidRPr="00A121B2">
        <w:rPr>
          <w:sz w:val="24"/>
          <w:szCs w:val="24"/>
        </w:rPr>
        <w:t xml:space="preserve"> (neveikimo) </w:t>
      </w:r>
      <w:r w:rsidRPr="00A121B2">
        <w:rPr>
          <w:sz w:val="24"/>
          <w:szCs w:val="24"/>
          <w:lang w:eastAsia="en-US"/>
        </w:rPr>
        <w:t xml:space="preserve">pripažintinas pagrįstu. </w:t>
      </w:r>
    </w:p>
    <w:p w14:paraId="5B6AC204" w14:textId="77777777" w:rsidR="00DE6778" w:rsidRPr="00A121B2" w:rsidRDefault="00DE6778" w:rsidP="00DC0408">
      <w:pPr>
        <w:ind w:firstLine="851"/>
        <w:contextualSpacing/>
        <w:jc w:val="both"/>
        <w:rPr>
          <w:sz w:val="24"/>
          <w:szCs w:val="24"/>
          <w:lang w:eastAsia="en-US"/>
        </w:rPr>
      </w:pPr>
    </w:p>
    <w:p w14:paraId="39D5C503" w14:textId="0CCFC382" w:rsidR="003F4336" w:rsidRPr="00A121B2" w:rsidRDefault="003E0776" w:rsidP="003F4336">
      <w:pPr>
        <w:pStyle w:val="Pagrindinistekstas"/>
        <w:jc w:val="center"/>
        <w:rPr>
          <w:b/>
          <w:szCs w:val="24"/>
        </w:rPr>
      </w:pPr>
      <w:r w:rsidRPr="00A121B2">
        <w:rPr>
          <w:b/>
          <w:szCs w:val="24"/>
        </w:rPr>
        <w:t>SEIMO KONTROLIER</w:t>
      </w:r>
      <w:r w:rsidR="00AE67C1" w:rsidRPr="00A121B2">
        <w:rPr>
          <w:b/>
          <w:szCs w:val="24"/>
        </w:rPr>
        <w:t>IŲ</w:t>
      </w:r>
      <w:r w:rsidRPr="00A121B2">
        <w:rPr>
          <w:b/>
          <w:szCs w:val="24"/>
        </w:rPr>
        <w:t xml:space="preserve"> SPRENDIMA</w:t>
      </w:r>
      <w:r w:rsidR="002776B8" w:rsidRPr="00A121B2">
        <w:rPr>
          <w:b/>
          <w:szCs w:val="24"/>
        </w:rPr>
        <w:t>I</w:t>
      </w:r>
    </w:p>
    <w:p w14:paraId="39D5C504" w14:textId="77777777" w:rsidR="003F4336" w:rsidRPr="00A121B2" w:rsidRDefault="003F4336" w:rsidP="003F4336">
      <w:pPr>
        <w:pStyle w:val="Pagrindinistekstas"/>
        <w:rPr>
          <w:szCs w:val="24"/>
        </w:rPr>
      </w:pPr>
    </w:p>
    <w:p w14:paraId="28D051BB" w14:textId="749B1C34" w:rsidR="004D73E3" w:rsidRPr="00A121B2" w:rsidRDefault="00F16BBE" w:rsidP="004D73E3">
      <w:pPr>
        <w:tabs>
          <w:tab w:val="left" w:pos="851"/>
        </w:tabs>
        <w:ind w:firstLine="851"/>
        <w:jc w:val="both"/>
        <w:rPr>
          <w:sz w:val="24"/>
          <w:szCs w:val="24"/>
          <w:lang w:eastAsia="en-US"/>
        </w:rPr>
      </w:pPr>
      <w:r w:rsidRPr="00A121B2">
        <w:rPr>
          <w:rFonts w:eastAsia="Calibri"/>
          <w:sz w:val="24"/>
          <w:szCs w:val="24"/>
        </w:rPr>
        <w:t>2</w:t>
      </w:r>
      <w:r w:rsidR="00A65B28">
        <w:rPr>
          <w:rFonts w:eastAsia="Calibri"/>
          <w:sz w:val="24"/>
          <w:szCs w:val="24"/>
        </w:rPr>
        <w:t>6</w:t>
      </w:r>
      <w:r w:rsidR="004D73E3" w:rsidRPr="00A121B2">
        <w:rPr>
          <w:rFonts w:eastAsia="Calibri"/>
          <w:sz w:val="24"/>
          <w:szCs w:val="24"/>
        </w:rPr>
        <w:t xml:space="preserve">. </w:t>
      </w:r>
      <w:r w:rsidR="004D73E3" w:rsidRPr="00A121B2">
        <w:rPr>
          <w:sz w:val="24"/>
          <w:szCs w:val="24"/>
          <w:lang w:eastAsia="en-US"/>
        </w:rPr>
        <w:t xml:space="preserve">Vadovaudamasi Lietuvos Respublikos Seimo kontrolierių įstatymo 22 straipsnio 1 dalies 1 punktu, Lietuvos Respublikos Seimo kontrolierė </w:t>
      </w:r>
      <w:r w:rsidR="00793F9C">
        <w:rPr>
          <w:sz w:val="24"/>
          <w:szCs w:val="24"/>
          <w:lang w:eastAsia="en-US"/>
        </w:rPr>
        <w:t xml:space="preserve">                     </w:t>
      </w:r>
      <w:r w:rsidR="00AE67C1" w:rsidRPr="00A121B2">
        <w:rPr>
          <w:sz w:val="24"/>
          <w:szCs w:val="24"/>
          <w:lang w:eastAsia="en-US"/>
        </w:rPr>
        <w:t xml:space="preserve"> </w:t>
      </w:r>
      <w:r w:rsidR="004D73E3" w:rsidRPr="00A121B2">
        <w:rPr>
          <w:sz w:val="24"/>
          <w:szCs w:val="24"/>
          <w:lang w:eastAsia="en-US"/>
        </w:rPr>
        <w:t>nusprendžia</w:t>
      </w:r>
    </w:p>
    <w:p w14:paraId="32939615" w14:textId="427C6446" w:rsidR="004D73E3" w:rsidRPr="00A121B2" w:rsidRDefault="002B0939" w:rsidP="004D73E3">
      <w:pPr>
        <w:pStyle w:val="Pagrindinistekstas"/>
        <w:ind w:firstLine="851"/>
        <w:rPr>
          <w:color w:val="000000"/>
          <w:szCs w:val="24"/>
        </w:rPr>
      </w:pPr>
      <w:r>
        <w:rPr>
          <w:szCs w:val="24"/>
        </w:rPr>
        <w:t xml:space="preserve">                     </w:t>
      </w:r>
      <w:r w:rsidR="004D73E3" w:rsidRPr="00A121B2">
        <w:rPr>
          <w:szCs w:val="24"/>
        </w:rPr>
        <w:t xml:space="preserve"> skund</w:t>
      </w:r>
      <w:r w:rsidR="0044638A" w:rsidRPr="00A121B2">
        <w:rPr>
          <w:szCs w:val="24"/>
        </w:rPr>
        <w:t>ą</w:t>
      </w:r>
      <w:r w:rsidR="004D73E3" w:rsidRPr="00A121B2">
        <w:rPr>
          <w:szCs w:val="24"/>
        </w:rPr>
        <w:t xml:space="preserve"> dėl </w:t>
      </w:r>
      <w:r w:rsidR="00C56D97" w:rsidRPr="00A121B2">
        <w:rPr>
          <w:szCs w:val="24"/>
        </w:rPr>
        <w:t xml:space="preserve">Vilniaus miesto savivaldybės administracijos </w:t>
      </w:r>
      <w:r w:rsidR="006C7DB4">
        <w:rPr>
          <w:szCs w:val="24"/>
        </w:rPr>
        <w:t>darbuotojų</w:t>
      </w:r>
      <w:r w:rsidR="004D73E3" w:rsidRPr="00A121B2">
        <w:rPr>
          <w:szCs w:val="24"/>
        </w:rPr>
        <w:t xml:space="preserve"> netinkamų veiksmų </w:t>
      </w:r>
      <w:r w:rsidR="003D07E1" w:rsidRPr="00A121B2">
        <w:rPr>
          <w:szCs w:val="24"/>
        </w:rPr>
        <w:t xml:space="preserve">(neveikimo) </w:t>
      </w:r>
      <w:r w:rsidR="004D73E3" w:rsidRPr="00A121B2">
        <w:rPr>
          <w:szCs w:val="24"/>
        </w:rPr>
        <w:t xml:space="preserve">nagrinėjant </w:t>
      </w:r>
      <w:r w:rsidR="00782098" w:rsidRPr="00A121B2">
        <w:rPr>
          <w:szCs w:val="24"/>
        </w:rPr>
        <w:t xml:space="preserve">jo prašymą Žemės sklypo formavimo ir pertvarkymo projekto rengimo procese bei 2023 m liepos 20 d. prašymą </w:t>
      </w:r>
      <w:r w:rsidR="00F11638" w:rsidRPr="00A121B2">
        <w:rPr>
          <w:szCs w:val="24"/>
        </w:rPr>
        <w:t xml:space="preserve">dėl privažiuojamojo kelio problemos sprendimo </w:t>
      </w:r>
      <w:r w:rsidR="004D73E3" w:rsidRPr="00A121B2">
        <w:rPr>
          <w:color w:val="000000"/>
          <w:szCs w:val="24"/>
        </w:rPr>
        <w:t>pripažinti pagrįst</w:t>
      </w:r>
      <w:r w:rsidR="00782098" w:rsidRPr="00A121B2">
        <w:rPr>
          <w:color w:val="000000"/>
          <w:szCs w:val="24"/>
        </w:rPr>
        <w:t>u</w:t>
      </w:r>
      <w:r w:rsidR="004D73E3" w:rsidRPr="00A121B2">
        <w:rPr>
          <w:color w:val="000000"/>
          <w:szCs w:val="24"/>
        </w:rPr>
        <w:t>.</w:t>
      </w:r>
    </w:p>
    <w:p w14:paraId="5AC61F84" w14:textId="26745BD5" w:rsidR="004D73E3" w:rsidRPr="00A121B2" w:rsidRDefault="004D73E3" w:rsidP="00524095">
      <w:pPr>
        <w:pStyle w:val="Pagrindinistekstas"/>
        <w:ind w:firstLine="851"/>
        <w:rPr>
          <w:rFonts w:eastAsia="Calibri"/>
          <w:szCs w:val="24"/>
        </w:rPr>
      </w:pPr>
    </w:p>
    <w:p w14:paraId="20426F73" w14:textId="39F2015F" w:rsidR="004D73E3" w:rsidRPr="00A121B2" w:rsidRDefault="00B50DAC" w:rsidP="004D73E3">
      <w:pPr>
        <w:tabs>
          <w:tab w:val="left" w:pos="851"/>
        </w:tabs>
        <w:ind w:firstLine="851"/>
        <w:jc w:val="both"/>
        <w:rPr>
          <w:sz w:val="24"/>
          <w:szCs w:val="24"/>
          <w:lang w:eastAsia="en-US"/>
        </w:rPr>
      </w:pPr>
      <w:r w:rsidRPr="00A121B2">
        <w:rPr>
          <w:rFonts w:eastAsia="Calibri"/>
          <w:sz w:val="24"/>
          <w:szCs w:val="24"/>
        </w:rPr>
        <w:t>2</w:t>
      </w:r>
      <w:r w:rsidR="00A65B28">
        <w:rPr>
          <w:rFonts w:eastAsia="Calibri"/>
          <w:sz w:val="24"/>
          <w:szCs w:val="24"/>
        </w:rPr>
        <w:t>7</w:t>
      </w:r>
      <w:r w:rsidR="004D73E3" w:rsidRPr="00A121B2">
        <w:rPr>
          <w:rFonts w:eastAsia="Calibri"/>
          <w:sz w:val="24"/>
          <w:szCs w:val="24"/>
        </w:rPr>
        <w:t>.</w:t>
      </w:r>
      <w:r w:rsidR="004D73E3" w:rsidRPr="00A121B2">
        <w:rPr>
          <w:sz w:val="24"/>
          <w:szCs w:val="24"/>
          <w:lang w:eastAsia="en-US"/>
        </w:rPr>
        <w:t xml:space="preserve"> Vadovaudamasi Lietuvos Respublikos Seimo kontrolierių įstatymo 22 straipsnio 1 dalies </w:t>
      </w:r>
      <w:r w:rsidR="007965F9" w:rsidRPr="00A121B2">
        <w:rPr>
          <w:sz w:val="24"/>
          <w:szCs w:val="24"/>
          <w:lang w:eastAsia="en-US"/>
        </w:rPr>
        <w:t>1</w:t>
      </w:r>
      <w:r w:rsidR="004D73E3" w:rsidRPr="00A121B2">
        <w:rPr>
          <w:sz w:val="24"/>
          <w:szCs w:val="24"/>
          <w:lang w:eastAsia="en-US"/>
        </w:rPr>
        <w:t xml:space="preserve"> punktu, Lietuvos Respublikos Seimo kontrolierė </w:t>
      </w:r>
      <w:r w:rsidR="002B0939">
        <w:rPr>
          <w:sz w:val="24"/>
          <w:szCs w:val="24"/>
          <w:lang w:eastAsia="en-US"/>
        </w:rPr>
        <w:t xml:space="preserve">                     </w:t>
      </w:r>
      <w:r w:rsidR="007965F9" w:rsidRPr="00A121B2">
        <w:rPr>
          <w:sz w:val="24"/>
          <w:szCs w:val="24"/>
          <w:lang w:eastAsia="en-US"/>
        </w:rPr>
        <w:t xml:space="preserve"> </w:t>
      </w:r>
      <w:r w:rsidR="004D73E3" w:rsidRPr="00A121B2">
        <w:rPr>
          <w:sz w:val="24"/>
          <w:szCs w:val="24"/>
          <w:lang w:eastAsia="en-US"/>
        </w:rPr>
        <w:t>nusprendžia</w:t>
      </w:r>
    </w:p>
    <w:p w14:paraId="05423716" w14:textId="3819D442" w:rsidR="00AE2C20" w:rsidRPr="00A121B2" w:rsidRDefault="002B0939" w:rsidP="00AE2C20">
      <w:pPr>
        <w:tabs>
          <w:tab w:val="left" w:pos="851"/>
        </w:tabs>
        <w:ind w:firstLine="851"/>
        <w:jc w:val="both"/>
        <w:rPr>
          <w:color w:val="000000"/>
          <w:sz w:val="24"/>
          <w:szCs w:val="24"/>
        </w:rPr>
      </w:pPr>
      <w:r>
        <w:rPr>
          <w:sz w:val="24"/>
          <w:szCs w:val="24"/>
        </w:rPr>
        <w:t xml:space="preserve">                     </w:t>
      </w:r>
      <w:r w:rsidR="007965F9" w:rsidRPr="00A121B2">
        <w:rPr>
          <w:sz w:val="24"/>
          <w:szCs w:val="24"/>
        </w:rPr>
        <w:t xml:space="preserve"> skundą</w:t>
      </w:r>
      <w:r w:rsidR="004D73E3" w:rsidRPr="00A121B2">
        <w:rPr>
          <w:sz w:val="24"/>
          <w:szCs w:val="24"/>
        </w:rPr>
        <w:t xml:space="preserve"> dėl Nacionalinės žemės tarnybos prie Aplinkos ministerijos</w:t>
      </w:r>
      <w:r w:rsidR="00294DB9" w:rsidRPr="00A121B2">
        <w:rPr>
          <w:sz w:val="24"/>
          <w:szCs w:val="24"/>
        </w:rPr>
        <w:t xml:space="preserve"> </w:t>
      </w:r>
      <w:r w:rsidR="004821EB" w:rsidRPr="00A121B2">
        <w:rPr>
          <w:sz w:val="24"/>
          <w:szCs w:val="24"/>
        </w:rPr>
        <w:t xml:space="preserve">Vilniaus miesto skyriaus </w:t>
      </w:r>
      <w:r w:rsidR="00224EBC" w:rsidRPr="009C6787">
        <w:rPr>
          <w:sz w:val="24"/>
          <w:szCs w:val="24"/>
        </w:rPr>
        <w:t>ir Valstybin</w:t>
      </w:r>
      <w:r w:rsidR="00A948E6" w:rsidRPr="009C6787">
        <w:rPr>
          <w:sz w:val="24"/>
          <w:szCs w:val="24"/>
        </w:rPr>
        <w:t>ės miškų tarnybos</w:t>
      </w:r>
      <w:r w:rsidR="00A948E6">
        <w:rPr>
          <w:sz w:val="24"/>
          <w:szCs w:val="24"/>
        </w:rPr>
        <w:t xml:space="preserve"> </w:t>
      </w:r>
      <w:r w:rsidR="00C60231">
        <w:rPr>
          <w:sz w:val="24"/>
          <w:szCs w:val="24"/>
        </w:rPr>
        <w:t>darbuotojų</w:t>
      </w:r>
      <w:r w:rsidR="004D73E3" w:rsidRPr="00A121B2">
        <w:rPr>
          <w:sz w:val="24"/>
          <w:szCs w:val="24"/>
        </w:rPr>
        <w:t xml:space="preserve"> </w:t>
      </w:r>
      <w:r w:rsidR="00AE2C20" w:rsidRPr="00A121B2">
        <w:rPr>
          <w:rFonts w:eastAsia="Calibri"/>
          <w:sz w:val="24"/>
          <w:szCs w:val="24"/>
        </w:rPr>
        <w:t>netinkamų veiksmų (neveikimo), kai Pareiškėjui nepagrįstai apribojamos jo teisės patekti į jam nuosavybės teise priklausantį žemės sklypą (kadastro Nr.</w:t>
      </w:r>
      <w:r w:rsidR="00CE4345" w:rsidRPr="00A121B2">
        <w:rPr>
          <w:rFonts w:eastAsia="Calibri"/>
          <w:sz w:val="24"/>
          <w:szCs w:val="24"/>
        </w:rPr>
        <w:t> </w:t>
      </w:r>
      <w:r w:rsidR="007F4788">
        <w:rPr>
          <w:rFonts w:eastAsia="Calibri"/>
          <w:sz w:val="24"/>
          <w:szCs w:val="24"/>
        </w:rPr>
        <w:t xml:space="preserve">                          </w:t>
      </w:r>
      <w:r w:rsidR="00AE2C20" w:rsidRPr="00A121B2">
        <w:rPr>
          <w:rFonts w:eastAsia="Calibri"/>
          <w:sz w:val="24"/>
          <w:szCs w:val="24"/>
        </w:rPr>
        <w:t>),</w:t>
      </w:r>
      <w:r w:rsidR="00AE2C20" w:rsidRPr="00A121B2">
        <w:rPr>
          <w:color w:val="000000"/>
          <w:sz w:val="24"/>
          <w:szCs w:val="24"/>
        </w:rPr>
        <w:t xml:space="preserve"> pripažinti pagrįstu.</w:t>
      </w:r>
    </w:p>
    <w:p w14:paraId="6BF6F731" w14:textId="5847F6F2" w:rsidR="004D73E3" w:rsidRPr="00A121B2" w:rsidRDefault="004D73E3" w:rsidP="00294DB9">
      <w:pPr>
        <w:pStyle w:val="Pagrindinistekstas"/>
        <w:ind w:firstLine="851"/>
        <w:rPr>
          <w:szCs w:val="24"/>
        </w:rPr>
      </w:pPr>
    </w:p>
    <w:p w14:paraId="4284B5F0" w14:textId="2336E937" w:rsidR="00314512" w:rsidRPr="00A121B2" w:rsidRDefault="00314512" w:rsidP="00314512">
      <w:pPr>
        <w:pStyle w:val="Pagrindinistekstas"/>
        <w:jc w:val="center"/>
        <w:rPr>
          <w:b/>
          <w:szCs w:val="24"/>
        </w:rPr>
      </w:pPr>
      <w:r w:rsidRPr="00A121B2">
        <w:rPr>
          <w:b/>
          <w:szCs w:val="24"/>
        </w:rPr>
        <w:t>SEIMO KONTROLIER</w:t>
      </w:r>
      <w:r w:rsidR="00AE67C1" w:rsidRPr="00A121B2">
        <w:rPr>
          <w:b/>
          <w:szCs w:val="24"/>
        </w:rPr>
        <w:t>IŲ</w:t>
      </w:r>
      <w:r w:rsidRPr="00A121B2">
        <w:rPr>
          <w:b/>
          <w:szCs w:val="24"/>
        </w:rPr>
        <w:t xml:space="preserve"> REKOMENDACIJOS</w:t>
      </w:r>
    </w:p>
    <w:p w14:paraId="784488F5" w14:textId="77777777" w:rsidR="00314512" w:rsidRPr="00A121B2" w:rsidRDefault="00314512" w:rsidP="00314512">
      <w:pPr>
        <w:ind w:firstLine="851"/>
        <w:contextualSpacing/>
        <w:jc w:val="both"/>
        <w:rPr>
          <w:sz w:val="24"/>
          <w:szCs w:val="24"/>
        </w:rPr>
      </w:pPr>
    </w:p>
    <w:p w14:paraId="0B379D77" w14:textId="09F3496E" w:rsidR="003D2CE7" w:rsidRPr="00A121B2" w:rsidRDefault="00B50DAC" w:rsidP="00524095">
      <w:pPr>
        <w:ind w:firstLine="851"/>
        <w:jc w:val="both"/>
        <w:rPr>
          <w:sz w:val="24"/>
          <w:szCs w:val="24"/>
          <w:lang w:eastAsia="en-US"/>
        </w:rPr>
      </w:pPr>
      <w:r w:rsidRPr="00A121B2">
        <w:rPr>
          <w:sz w:val="24"/>
          <w:szCs w:val="24"/>
        </w:rPr>
        <w:t>2</w:t>
      </w:r>
      <w:r w:rsidR="00A65B28">
        <w:rPr>
          <w:sz w:val="24"/>
          <w:szCs w:val="24"/>
        </w:rPr>
        <w:t>8</w:t>
      </w:r>
      <w:r w:rsidR="00524095" w:rsidRPr="00A121B2">
        <w:rPr>
          <w:sz w:val="24"/>
          <w:szCs w:val="24"/>
        </w:rPr>
        <w:t xml:space="preserve">. </w:t>
      </w:r>
      <w:r w:rsidR="003D2CE7" w:rsidRPr="00A121B2">
        <w:rPr>
          <w:sz w:val="24"/>
          <w:szCs w:val="24"/>
          <w:lang w:eastAsia="en-US"/>
        </w:rPr>
        <w:t xml:space="preserve">Vadovaudamasi Lietuvos Respublikos Seimo kontrolierių įstatymo 19 straipsnio 1 dalies 14 ir 17 punktais, Seimo kontrolierė </w:t>
      </w:r>
      <w:r w:rsidR="00793F9C">
        <w:rPr>
          <w:sz w:val="24"/>
          <w:szCs w:val="24"/>
          <w:lang w:eastAsia="en-US"/>
        </w:rPr>
        <w:t xml:space="preserve">                     </w:t>
      </w:r>
      <w:r w:rsidR="00AE67C1" w:rsidRPr="00A121B2">
        <w:rPr>
          <w:sz w:val="24"/>
          <w:szCs w:val="24"/>
          <w:lang w:eastAsia="en-US"/>
        </w:rPr>
        <w:t xml:space="preserve"> </w:t>
      </w:r>
      <w:r w:rsidR="003D2CE7" w:rsidRPr="00754BB0">
        <w:rPr>
          <w:b/>
          <w:bCs/>
          <w:sz w:val="24"/>
          <w:szCs w:val="24"/>
          <w:lang w:eastAsia="en-US"/>
        </w:rPr>
        <w:t xml:space="preserve">Vilniaus miesto savivaldybės </w:t>
      </w:r>
      <w:r w:rsidR="00754BB0" w:rsidRPr="00754BB0">
        <w:rPr>
          <w:b/>
          <w:bCs/>
          <w:sz w:val="24"/>
          <w:szCs w:val="24"/>
          <w:lang w:eastAsia="en-US"/>
        </w:rPr>
        <w:t xml:space="preserve">merui </w:t>
      </w:r>
      <w:r w:rsidR="00554B85">
        <w:rPr>
          <w:b/>
          <w:bCs/>
          <w:sz w:val="24"/>
          <w:szCs w:val="24"/>
          <w:lang w:eastAsia="en-US"/>
        </w:rPr>
        <w:t xml:space="preserve">                    </w:t>
      </w:r>
      <w:r w:rsidR="00754BB0" w:rsidRPr="00754BB0">
        <w:rPr>
          <w:b/>
          <w:bCs/>
          <w:sz w:val="24"/>
          <w:szCs w:val="24"/>
          <w:lang w:eastAsia="en-US"/>
        </w:rPr>
        <w:t xml:space="preserve"> ir Vilniaus miesto savivaldybės </w:t>
      </w:r>
      <w:r w:rsidR="003D2CE7" w:rsidRPr="00754BB0">
        <w:rPr>
          <w:b/>
          <w:bCs/>
          <w:sz w:val="24"/>
          <w:szCs w:val="24"/>
          <w:lang w:eastAsia="en-US"/>
        </w:rPr>
        <w:t xml:space="preserve">administracijos direktoriui </w:t>
      </w:r>
      <w:r w:rsidR="00554B85">
        <w:rPr>
          <w:b/>
          <w:bCs/>
          <w:sz w:val="24"/>
          <w:szCs w:val="24"/>
          <w:lang w:eastAsia="en-US"/>
        </w:rPr>
        <w:t xml:space="preserve">                                    </w:t>
      </w:r>
      <w:r w:rsidR="003D2CE7" w:rsidRPr="00A121B2">
        <w:rPr>
          <w:sz w:val="24"/>
          <w:szCs w:val="24"/>
          <w:lang w:eastAsia="en-US"/>
        </w:rPr>
        <w:t>rekomenduoja</w:t>
      </w:r>
      <w:r w:rsidR="00040588" w:rsidRPr="00040588">
        <w:rPr>
          <w:sz w:val="24"/>
          <w:szCs w:val="24"/>
          <w:lang w:eastAsia="en-US"/>
        </w:rPr>
        <w:t xml:space="preserve"> </w:t>
      </w:r>
      <w:r w:rsidR="00040588">
        <w:rPr>
          <w:sz w:val="24"/>
          <w:szCs w:val="24"/>
          <w:lang w:eastAsia="en-US"/>
        </w:rPr>
        <w:t>pagal teisės aktuose priskirtą kompetenciją</w:t>
      </w:r>
      <w:r w:rsidR="003D2CE7" w:rsidRPr="00A121B2">
        <w:rPr>
          <w:sz w:val="24"/>
          <w:szCs w:val="24"/>
          <w:lang w:eastAsia="en-US"/>
        </w:rPr>
        <w:t>:</w:t>
      </w:r>
    </w:p>
    <w:p w14:paraId="69AAD46D" w14:textId="22AB8AD6" w:rsidR="003D2CE7" w:rsidRPr="00A121B2" w:rsidRDefault="00B50DAC" w:rsidP="00524095">
      <w:pPr>
        <w:ind w:firstLine="851"/>
        <w:jc w:val="both"/>
        <w:rPr>
          <w:sz w:val="24"/>
          <w:szCs w:val="24"/>
        </w:rPr>
      </w:pPr>
      <w:r w:rsidRPr="00A121B2">
        <w:rPr>
          <w:sz w:val="24"/>
          <w:szCs w:val="24"/>
        </w:rPr>
        <w:t>2</w:t>
      </w:r>
      <w:r w:rsidR="00A65B28">
        <w:rPr>
          <w:sz w:val="24"/>
          <w:szCs w:val="24"/>
        </w:rPr>
        <w:t>8</w:t>
      </w:r>
      <w:r w:rsidRPr="00A121B2">
        <w:rPr>
          <w:sz w:val="24"/>
          <w:szCs w:val="24"/>
        </w:rPr>
        <w:t>.1. į</w:t>
      </w:r>
      <w:r w:rsidR="003D2CE7" w:rsidRPr="00A121B2">
        <w:rPr>
          <w:sz w:val="24"/>
          <w:szCs w:val="24"/>
        </w:rPr>
        <w:t xml:space="preserve">vertinti </w:t>
      </w:r>
      <w:r w:rsidR="001A4173" w:rsidRPr="00A121B2">
        <w:rPr>
          <w:sz w:val="24"/>
          <w:szCs w:val="24"/>
          <w:lang w:eastAsia="en-US"/>
        </w:rPr>
        <w:t>pažymoje konstatuotą Pareiškėjo teisių į gerą viešąjį administravimą pažeidimo atvejį</w:t>
      </w:r>
      <w:r w:rsidR="001A4173" w:rsidRPr="00A121B2">
        <w:rPr>
          <w:sz w:val="24"/>
          <w:szCs w:val="24"/>
        </w:rPr>
        <w:t xml:space="preserve"> bei </w:t>
      </w:r>
      <w:r w:rsidR="00BF7195" w:rsidRPr="00A121B2">
        <w:rPr>
          <w:sz w:val="24"/>
          <w:szCs w:val="24"/>
        </w:rPr>
        <w:t>jį</w:t>
      </w:r>
      <w:r w:rsidR="003D2CE7" w:rsidRPr="00A121B2">
        <w:rPr>
          <w:sz w:val="24"/>
          <w:szCs w:val="24"/>
        </w:rPr>
        <w:t xml:space="preserve"> aptarti su </w:t>
      </w:r>
      <w:r w:rsidR="00BF7195" w:rsidRPr="00A121B2">
        <w:rPr>
          <w:sz w:val="24"/>
          <w:szCs w:val="24"/>
        </w:rPr>
        <w:t xml:space="preserve">Vilniaus miesto savivaldybės administracijos </w:t>
      </w:r>
      <w:r w:rsidR="000B5702" w:rsidRPr="00A121B2">
        <w:rPr>
          <w:color w:val="000000"/>
          <w:sz w:val="24"/>
          <w:szCs w:val="24"/>
          <w:lang w:bidi="lt-LT"/>
        </w:rPr>
        <w:t xml:space="preserve">Žemės tvarkymo ir administravimo skyriaus </w:t>
      </w:r>
      <w:r w:rsidR="00C60231">
        <w:rPr>
          <w:color w:val="000000"/>
          <w:sz w:val="24"/>
          <w:szCs w:val="24"/>
        </w:rPr>
        <w:t>darbuotojais</w:t>
      </w:r>
      <w:r w:rsidR="00BF7195" w:rsidRPr="00A121B2">
        <w:rPr>
          <w:sz w:val="24"/>
          <w:szCs w:val="24"/>
        </w:rPr>
        <w:t xml:space="preserve"> </w:t>
      </w:r>
      <w:r w:rsidR="003D2CE7" w:rsidRPr="00A121B2">
        <w:rPr>
          <w:sz w:val="24"/>
          <w:szCs w:val="24"/>
        </w:rPr>
        <w:t>ir imtis veik</w:t>
      </w:r>
      <w:r w:rsidR="000712A8" w:rsidRPr="00A121B2">
        <w:rPr>
          <w:sz w:val="24"/>
          <w:szCs w:val="24"/>
        </w:rPr>
        <w:t>s</w:t>
      </w:r>
      <w:r w:rsidR="003D2CE7" w:rsidRPr="00A121B2">
        <w:rPr>
          <w:sz w:val="24"/>
          <w:szCs w:val="24"/>
        </w:rPr>
        <w:t xml:space="preserve">mų </w:t>
      </w:r>
      <w:r w:rsidR="00847A03" w:rsidRPr="00A121B2">
        <w:rPr>
          <w:sz w:val="24"/>
          <w:szCs w:val="24"/>
        </w:rPr>
        <w:t>dėl</w:t>
      </w:r>
      <w:r w:rsidR="005D47C9" w:rsidRPr="00A121B2">
        <w:rPr>
          <w:sz w:val="24"/>
          <w:szCs w:val="24"/>
        </w:rPr>
        <w:t xml:space="preserve"> tinkamo </w:t>
      </w:r>
      <w:r w:rsidR="00952964" w:rsidRPr="00A121B2">
        <w:rPr>
          <w:color w:val="000000"/>
          <w:sz w:val="24"/>
          <w:szCs w:val="24"/>
          <w:lang w:bidi="lt-LT"/>
        </w:rPr>
        <w:t xml:space="preserve">Žemės tvarkymo ir administravimo skyriaus </w:t>
      </w:r>
      <w:r w:rsidR="005C50D8" w:rsidRPr="00A121B2">
        <w:rPr>
          <w:sz w:val="24"/>
          <w:szCs w:val="24"/>
        </w:rPr>
        <w:t xml:space="preserve">veiklos, susijusios su žemės sklypų formavimo ir pertvarkymo </w:t>
      </w:r>
      <w:r w:rsidR="005D47C9" w:rsidRPr="00A121B2">
        <w:rPr>
          <w:sz w:val="24"/>
          <w:szCs w:val="24"/>
        </w:rPr>
        <w:t>proces</w:t>
      </w:r>
      <w:r w:rsidR="005C50D8" w:rsidRPr="00A121B2">
        <w:rPr>
          <w:sz w:val="24"/>
          <w:szCs w:val="24"/>
        </w:rPr>
        <w:t xml:space="preserve">e </w:t>
      </w:r>
      <w:r w:rsidR="00847A03" w:rsidRPr="00A121B2">
        <w:rPr>
          <w:sz w:val="24"/>
          <w:szCs w:val="24"/>
        </w:rPr>
        <w:t xml:space="preserve">pareiškėjų prašymų </w:t>
      </w:r>
      <w:r w:rsidR="003317B8" w:rsidRPr="00A121B2">
        <w:rPr>
          <w:sz w:val="24"/>
          <w:szCs w:val="24"/>
        </w:rPr>
        <w:t xml:space="preserve">nagrinėjimo </w:t>
      </w:r>
      <w:r w:rsidR="000712A8" w:rsidRPr="00A121B2">
        <w:rPr>
          <w:color w:val="000000"/>
          <w:sz w:val="24"/>
          <w:szCs w:val="24"/>
          <w:lang w:bidi="lt-LT"/>
        </w:rPr>
        <w:t xml:space="preserve">Žemės sklypų formavimo ir pertvarkymo projektų rengimo taisyklių nustatyta tvarka ir terminais, </w:t>
      </w:r>
      <w:r w:rsidR="00847A03" w:rsidRPr="00A121B2">
        <w:rPr>
          <w:sz w:val="24"/>
          <w:szCs w:val="24"/>
        </w:rPr>
        <w:t>užtikrinim</w:t>
      </w:r>
      <w:r w:rsidR="000712A8" w:rsidRPr="00A121B2">
        <w:rPr>
          <w:sz w:val="24"/>
          <w:szCs w:val="24"/>
        </w:rPr>
        <w:t>o</w:t>
      </w:r>
      <w:r w:rsidR="005D47C9" w:rsidRPr="00A121B2">
        <w:rPr>
          <w:sz w:val="24"/>
          <w:szCs w:val="24"/>
        </w:rPr>
        <w:t xml:space="preserve"> </w:t>
      </w:r>
      <w:r w:rsidR="00E55399" w:rsidRPr="00A121B2">
        <w:rPr>
          <w:sz w:val="24"/>
          <w:szCs w:val="24"/>
        </w:rPr>
        <w:t>bei kontrolės;</w:t>
      </w:r>
    </w:p>
    <w:p w14:paraId="4A0924AB" w14:textId="5383534C" w:rsidR="003D2CE7" w:rsidRPr="00A121B2" w:rsidRDefault="00952964" w:rsidP="003D2CE7">
      <w:pPr>
        <w:tabs>
          <w:tab w:val="left" w:pos="4764"/>
        </w:tabs>
        <w:ind w:firstLine="851"/>
        <w:jc w:val="both"/>
        <w:rPr>
          <w:sz w:val="24"/>
          <w:szCs w:val="24"/>
          <w:lang w:eastAsia="en-US"/>
        </w:rPr>
      </w:pPr>
      <w:r w:rsidRPr="00A121B2">
        <w:rPr>
          <w:sz w:val="24"/>
          <w:szCs w:val="24"/>
          <w:lang w:eastAsia="en-US"/>
        </w:rPr>
        <w:t>2</w:t>
      </w:r>
      <w:r w:rsidR="00A65B28">
        <w:rPr>
          <w:sz w:val="24"/>
          <w:szCs w:val="24"/>
          <w:lang w:eastAsia="en-US"/>
        </w:rPr>
        <w:t>8</w:t>
      </w:r>
      <w:r w:rsidRPr="00A121B2">
        <w:rPr>
          <w:sz w:val="24"/>
          <w:szCs w:val="24"/>
          <w:lang w:eastAsia="en-US"/>
        </w:rPr>
        <w:t xml:space="preserve">.2. </w:t>
      </w:r>
      <w:r w:rsidR="003D2CE7" w:rsidRPr="00A121B2">
        <w:rPr>
          <w:sz w:val="24"/>
          <w:szCs w:val="24"/>
          <w:lang w:eastAsia="en-US"/>
        </w:rPr>
        <w:t>teisės aktų nusta</w:t>
      </w:r>
      <w:r w:rsidRPr="00A121B2">
        <w:rPr>
          <w:sz w:val="24"/>
          <w:szCs w:val="24"/>
          <w:lang w:eastAsia="en-US"/>
        </w:rPr>
        <w:t>t</w:t>
      </w:r>
      <w:r w:rsidR="003D2CE7" w:rsidRPr="00A121B2">
        <w:rPr>
          <w:sz w:val="24"/>
          <w:szCs w:val="24"/>
          <w:lang w:eastAsia="en-US"/>
        </w:rPr>
        <w:t>yta tvarka išnagri</w:t>
      </w:r>
      <w:r w:rsidRPr="00A121B2">
        <w:rPr>
          <w:sz w:val="24"/>
          <w:szCs w:val="24"/>
          <w:lang w:eastAsia="en-US"/>
        </w:rPr>
        <w:t>nėti</w:t>
      </w:r>
      <w:r w:rsidR="003D2CE7" w:rsidRPr="00A121B2">
        <w:rPr>
          <w:sz w:val="24"/>
          <w:szCs w:val="24"/>
          <w:lang w:eastAsia="en-US"/>
        </w:rPr>
        <w:t xml:space="preserve"> Pareiškėjo prašymą dėl </w:t>
      </w:r>
      <w:r w:rsidR="003F5D01" w:rsidRPr="00A121B2">
        <w:rPr>
          <w:sz w:val="24"/>
          <w:szCs w:val="24"/>
          <w:lang w:eastAsia="en-US"/>
        </w:rPr>
        <w:t>ž</w:t>
      </w:r>
      <w:r w:rsidR="003F5D01" w:rsidRPr="00A121B2">
        <w:rPr>
          <w:color w:val="000000"/>
          <w:sz w:val="24"/>
          <w:szCs w:val="24"/>
        </w:rPr>
        <w:t xml:space="preserve">emės sklypo (kadastro Nr. </w:t>
      </w:r>
      <w:r w:rsidR="007F4788">
        <w:rPr>
          <w:color w:val="000000"/>
          <w:sz w:val="24"/>
          <w:szCs w:val="24"/>
        </w:rPr>
        <w:t xml:space="preserve">                          </w:t>
      </w:r>
      <w:r w:rsidR="003F5D01" w:rsidRPr="00A121B2">
        <w:rPr>
          <w:color w:val="000000"/>
          <w:sz w:val="24"/>
          <w:szCs w:val="24"/>
        </w:rPr>
        <w:t>) formavimo ir pertvarkymo projekto rengimo (</w:t>
      </w:r>
      <w:r w:rsidR="00E730FC" w:rsidRPr="00A121B2">
        <w:rPr>
          <w:color w:val="000000"/>
          <w:sz w:val="24"/>
          <w:szCs w:val="24"/>
        </w:rPr>
        <w:t xml:space="preserve">ŽPDRIS registruoto Nr. </w:t>
      </w:r>
      <w:r w:rsidR="00D93F26">
        <w:rPr>
          <w:color w:val="000000"/>
          <w:sz w:val="24"/>
          <w:szCs w:val="24"/>
        </w:rPr>
        <w:t xml:space="preserve">                    </w:t>
      </w:r>
      <w:r w:rsidR="003F5D01" w:rsidRPr="00A121B2">
        <w:rPr>
          <w:color w:val="000000"/>
          <w:sz w:val="24"/>
          <w:szCs w:val="24"/>
        </w:rPr>
        <w:t>)</w:t>
      </w:r>
      <w:r w:rsidR="00E730FC" w:rsidRPr="00A121B2">
        <w:rPr>
          <w:sz w:val="24"/>
          <w:szCs w:val="24"/>
          <w:lang w:eastAsia="en-US"/>
        </w:rPr>
        <w:t xml:space="preserve"> ir apie priimtą sprendimą informuoti Pareiškėją;</w:t>
      </w:r>
    </w:p>
    <w:p w14:paraId="0BDC494F" w14:textId="5D793BD5" w:rsidR="00E4370F" w:rsidRPr="00A121B2" w:rsidRDefault="00E730FC" w:rsidP="00E4370F">
      <w:pPr>
        <w:ind w:firstLine="851"/>
        <w:contextualSpacing/>
        <w:jc w:val="both"/>
        <w:rPr>
          <w:color w:val="000000"/>
          <w:sz w:val="24"/>
          <w:szCs w:val="24"/>
        </w:rPr>
      </w:pPr>
      <w:r w:rsidRPr="00A121B2">
        <w:rPr>
          <w:sz w:val="24"/>
          <w:szCs w:val="24"/>
          <w:lang w:eastAsia="en-US"/>
        </w:rPr>
        <w:t>2</w:t>
      </w:r>
      <w:r w:rsidR="00A65B28">
        <w:rPr>
          <w:sz w:val="24"/>
          <w:szCs w:val="24"/>
          <w:lang w:eastAsia="en-US"/>
        </w:rPr>
        <w:t>8</w:t>
      </w:r>
      <w:r w:rsidRPr="00A121B2">
        <w:rPr>
          <w:sz w:val="24"/>
          <w:szCs w:val="24"/>
          <w:lang w:eastAsia="en-US"/>
        </w:rPr>
        <w:t xml:space="preserve">.3. </w:t>
      </w:r>
      <w:r w:rsidR="00E4370F" w:rsidRPr="00A121B2">
        <w:rPr>
          <w:sz w:val="24"/>
          <w:szCs w:val="24"/>
        </w:rPr>
        <w:t xml:space="preserve">pavesti atsakingiems Vilniaus miesto savivaldybės administracijos </w:t>
      </w:r>
      <w:r w:rsidR="00C60231">
        <w:rPr>
          <w:sz w:val="24"/>
          <w:szCs w:val="24"/>
        </w:rPr>
        <w:t>darbuotojams</w:t>
      </w:r>
      <w:r w:rsidR="00E4370F" w:rsidRPr="00A121B2">
        <w:rPr>
          <w:sz w:val="24"/>
          <w:szCs w:val="24"/>
        </w:rPr>
        <w:t xml:space="preserve"> dalyvauti Valstybinės miškų tarnybos inicijuotame susitikime, darbo grupėje ar komisijoje sprendžiant klausimą dėl privažiuojamojo kelio per </w:t>
      </w:r>
      <w:r w:rsidR="00CE47C1">
        <w:rPr>
          <w:color w:val="000000"/>
          <w:sz w:val="24"/>
          <w:szCs w:val="24"/>
          <w:lang w:bidi="lt-LT"/>
        </w:rPr>
        <w:t xml:space="preserve">                                        </w:t>
      </w:r>
      <w:r w:rsidR="00CF391B" w:rsidRPr="00A121B2">
        <w:rPr>
          <w:color w:val="000000"/>
          <w:sz w:val="24"/>
          <w:szCs w:val="24"/>
          <w:lang w:bidi="lt-LT"/>
        </w:rPr>
        <w:t xml:space="preserve"> girininkijos 391 miško kvartalo 5 taksacin</w:t>
      </w:r>
      <w:r w:rsidR="002602A7" w:rsidRPr="00A121B2">
        <w:rPr>
          <w:color w:val="000000"/>
          <w:sz w:val="24"/>
          <w:szCs w:val="24"/>
          <w:lang w:bidi="lt-LT"/>
        </w:rPr>
        <w:t>į</w:t>
      </w:r>
      <w:r w:rsidR="00CF391B" w:rsidRPr="00A121B2">
        <w:rPr>
          <w:color w:val="000000"/>
          <w:sz w:val="24"/>
          <w:szCs w:val="24"/>
          <w:lang w:bidi="lt-LT"/>
        </w:rPr>
        <w:t xml:space="preserve"> sklyp</w:t>
      </w:r>
      <w:r w:rsidR="0053330C" w:rsidRPr="00A121B2">
        <w:rPr>
          <w:color w:val="000000"/>
          <w:sz w:val="24"/>
          <w:szCs w:val="24"/>
          <w:lang w:bidi="lt-LT"/>
        </w:rPr>
        <w:t>ą</w:t>
      </w:r>
      <w:r w:rsidR="00CF391B" w:rsidRPr="00A121B2">
        <w:rPr>
          <w:color w:val="000000"/>
          <w:szCs w:val="24"/>
          <w:lang w:bidi="lt-LT"/>
        </w:rPr>
        <w:t xml:space="preserve"> </w:t>
      </w:r>
      <w:r w:rsidR="00E4370F" w:rsidRPr="00A121B2">
        <w:rPr>
          <w:sz w:val="24"/>
          <w:szCs w:val="24"/>
        </w:rPr>
        <w:t xml:space="preserve">projektavimo </w:t>
      </w:r>
      <w:r w:rsidR="0053330C" w:rsidRPr="00A121B2">
        <w:rPr>
          <w:sz w:val="24"/>
          <w:szCs w:val="24"/>
        </w:rPr>
        <w:t xml:space="preserve">galimybių </w:t>
      </w:r>
      <w:r w:rsidR="00E4370F" w:rsidRPr="00A121B2">
        <w:rPr>
          <w:sz w:val="24"/>
          <w:szCs w:val="24"/>
        </w:rPr>
        <w:t xml:space="preserve">bei po </w:t>
      </w:r>
      <w:r w:rsidR="0095668E" w:rsidRPr="00A121B2">
        <w:rPr>
          <w:sz w:val="24"/>
          <w:szCs w:val="24"/>
        </w:rPr>
        <w:t xml:space="preserve">Valstybinės miškų tarnybos </w:t>
      </w:r>
      <w:r w:rsidR="00E4370F" w:rsidRPr="00A121B2">
        <w:rPr>
          <w:sz w:val="24"/>
          <w:szCs w:val="24"/>
        </w:rPr>
        <w:t xml:space="preserve">inicijuoto susitikimo (-ų), darbo grupės ar komisijos posėdžio (-ių) </w:t>
      </w:r>
      <w:r w:rsidR="00474A41" w:rsidRPr="00A121B2">
        <w:rPr>
          <w:sz w:val="24"/>
          <w:szCs w:val="24"/>
        </w:rPr>
        <w:t>nurodyti</w:t>
      </w:r>
      <w:r w:rsidR="00E4370F" w:rsidRPr="00A121B2">
        <w:rPr>
          <w:sz w:val="24"/>
          <w:szCs w:val="24"/>
        </w:rPr>
        <w:t xml:space="preserve"> </w:t>
      </w:r>
      <w:r w:rsidR="00AD04B6" w:rsidRPr="00A121B2">
        <w:rPr>
          <w:sz w:val="24"/>
          <w:szCs w:val="24"/>
        </w:rPr>
        <w:t xml:space="preserve">(raštu) </w:t>
      </w:r>
      <w:r w:rsidR="0095668E" w:rsidRPr="00A121B2">
        <w:rPr>
          <w:sz w:val="24"/>
          <w:szCs w:val="24"/>
        </w:rPr>
        <w:t>Valstybinei miškų tarnybai</w:t>
      </w:r>
      <w:r w:rsidR="00E4370F" w:rsidRPr="00A121B2">
        <w:rPr>
          <w:color w:val="000000"/>
          <w:sz w:val="24"/>
          <w:szCs w:val="24"/>
        </w:rPr>
        <w:t xml:space="preserve"> </w:t>
      </w:r>
      <w:r w:rsidR="00A15EC3">
        <w:rPr>
          <w:color w:val="000000"/>
          <w:sz w:val="24"/>
          <w:szCs w:val="24"/>
        </w:rPr>
        <w:t xml:space="preserve">pagal </w:t>
      </w:r>
      <w:r w:rsidR="0095668E" w:rsidRPr="00A121B2">
        <w:rPr>
          <w:sz w:val="24"/>
          <w:szCs w:val="24"/>
        </w:rPr>
        <w:t>Vilniaus miesto savivaldybės admi</w:t>
      </w:r>
      <w:r w:rsidR="00D84A91" w:rsidRPr="00A121B2">
        <w:rPr>
          <w:sz w:val="24"/>
          <w:szCs w:val="24"/>
        </w:rPr>
        <w:t>ni</w:t>
      </w:r>
      <w:r w:rsidR="0095668E" w:rsidRPr="00A121B2">
        <w:rPr>
          <w:sz w:val="24"/>
          <w:szCs w:val="24"/>
        </w:rPr>
        <w:t xml:space="preserve">stracijos </w:t>
      </w:r>
      <w:r w:rsidR="004C60CA" w:rsidRPr="00A121B2">
        <w:rPr>
          <w:sz w:val="24"/>
          <w:szCs w:val="24"/>
        </w:rPr>
        <w:t>kompetencij</w:t>
      </w:r>
      <w:r w:rsidR="00A15EC3">
        <w:rPr>
          <w:sz w:val="24"/>
          <w:szCs w:val="24"/>
        </w:rPr>
        <w:t>ą</w:t>
      </w:r>
      <w:r w:rsidR="00A46CBB" w:rsidRPr="00A121B2">
        <w:rPr>
          <w:sz w:val="24"/>
          <w:szCs w:val="24"/>
        </w:rPr>
        <w:t xml:space="preserve"> atliktin</w:t>
      </w:r>
      <w:r w:rsidR="008A6B8A" w:rsidRPr="00A121B2">
        <w:rPr>
          <w:sz w:val="24"/>
          <w:szCs w:val="24"/>
        </w:rPr>
        <w:t>us</w:t>
      </w:r>
      <w:r w:rsidR="00A46CBB" w:rsidRPr="00A121B2">
        <w:rPr>
          <w:sz w:val="24"/>
          <w:szCs w:val="24"/>
        </w:rPr>
        <w:t xml:space="preserve"> veiksm</w:t>
      </w:r>
      <w:r w:rsidR="008A6B8A" w:rsidRPr="00A121B2">
        <w:rPr>
          <w:sz w:val="24"/>
          <w:szCs w:val="24"/>
        </w:rPr>
        <w:t>us</w:t>
      </w:r>
      <w:r w:rsidR="00A46CBB" w:rsidRPr="00A121B2">
        <w:rPr>
          <w:sz w:val="24"/>
          <w:szCs w:val="24"/>
        </w:rPr>
        <w:t xml:space="preserve"> </w:t>
      </w:r>
      <w:r w:rsidR="00196A83" w:rsidRPr="00A121B2">
        <w:rPr>
          <w:sz w:val="24"/>
          <w:szCs w:val="24"/>
        </w:rPr>
        <w:t xml:space="preserve">dėl Pareiškėjo nurodytos </w:t>
      </w:r>
      <w:r w:rsidR="00E4370F" w:rsidRPr="00A121B2">
        <w:rPr>
          <w:color w:val="000000"/>
          <w:sz w:val="24"/>
          <w:szCs w:val="24"/>
        </w:rPr>
        <w:t>situacijo</w:t>
      </w:r>
      <w:r w:rsidR="00196A83" w:rsidRPr="00A121B2">
        <w:rPr>
          <w:color w:val="000000"/>
          <w:sz w:val="24"/>
          <w:szCs w:val="24"/>
        </w:rPr>
        <w:t>s</w:t>
      </w:r>
      <w:r w:rsidR="00B27011" w:rsidRPr="00A121B2">
        <w:rPr>
          <w:color w:val="000000"/>
          <w:sz w:val="24"/>
          <w:szCs w:val="24"/>
        </w:rPr>
        <w:t>.</w:t>
      </w:r>
    </w:p>
    <w:p w14:paraId="7E1F5D21" w14:textId="77777777" w:rsidR="003D2CE7" w:rsidRPr="00A121B2" w:rsidRDefault="003D2CE7" w:rsidP="00524095">
      <w:pPr>
        <w:ind w:firstLine="851"/>
        <w:jc w:val="both"/>
        <w:rPr>
          <w:sz w:val="24"/>
          <w:szCs w:val="24"/>
        </w:rPr>
      </w:pPr>
    </w:p>
    <w:p w14:paraId="30100737" w14:textId="63CD1EBD" w:rsidR="005D2426" w:rsidRDefault="00796894" w:rsidP="005D2426">
      <w:pPr>
        <w:ind w:firstLine="851"/>
        <w:jc w:val="both"/>
        <w:rPr>
          <w:sz w:val="24"/>
          <w:szCs w:val="24"/>
          <w:lang w:eastAsia="en-US"/>
        </w:rPr>
      </w:pPr>
      <w:r w:rsidRPr="00A121B2">
        <w:rPr>
          <w:sz w:val="24"/>
          <w:szCs w:val="24"/>
        </w:rPr>
        <w:t>2</w:t>
      </w:r>
      <w:r w:rsidR="00A65B28">
        <w:rPr>
          <w:sz w:val="24"/>
          <w:szCs w:val="24"/>
        </w:rPr>
        <w:t>9</w:t>
      </w:r>
      <w:r w:rsidR="003D2CE7" w:rsidRPr="00A121B2">
        <w:rPr>
          <w:sz w:val="24"/>
          <w:szCs w:val="24"/>
        </w:rPr>
        <w:t xml:space="preserve">. </w:t>
      </w:r>
      <w:r w:rsidR="00524095" w:rsidRPr="00A121B2">
        <w:rPr>
          <w:sz w:val="24"/>
          <w:szCs w:val="24"/>
          <w:lang w:eastAsia="en-US"/>
        </w:rPr>
        <w:t xml:space="preserve">Vadovaudamasi Lietuvos Respublikos Seimo kontrolierių įstatymo 19 straipsnio 1 dalies </w:t>
      </w:r>
      <w:r w:rsidR="009D3DC5" w:rsidRPr="00A121B2">
        <w:rPr>
          <w:sz w:val="24"/>
          <w:szCs w:val="24"/>
          <w:lang w:eastAsia="en-US"/>
        </w:rPr>
        <w:t>1</w:t>
      </w:r>
      <w:r w:rsidR="00E637E1" w:rsidRPr="00A121B2">
        <w:rPr>
          <w:sz w:val="24"/>
          <w:szCs w:val="24"/>
          <w:lang w:eastAsia="en-US"/>
        </w:rPr>
        <w:t>4</w:t>
      </w:r>
      <w:r w:rsidR="00524095" w:rsidRPr="00A121B2">
        <w:rPr>
          <w:sz w:val="24"/>
          <w:szCs w:val="24"/>
          <w:lang w:eastAsia="en-US"/>
        </w:rPr>
        <w:t xml:space="preserve"> ir 17 punktais, Seimo kontrolierė </w:t>
      </w:r>
      <w:r w:rsidR="002B0939">
        <w:rPr>
          <w:sz w:val="24"/>
          <w:szCs w:val="24"/>
          <w:lang w:eastAsia="en-US"/>
        </w:rPr>
        <w:t xml:space="preserve">                     </w:t>
      </w:r>
      <w:r w:rsidR="00AE67C1" w:rsidRPr="00A121B2">
        <w:rPr>
          <w:sz w:val="24"/>
          <w:szCs w:val="24"/>
          <w:lang w:eastAsia="en-US"/>
        </w:rPr>
        <w:t xml:space="preserve"> </w:t>
      </w:r>
      <w:r w:rsidR="00B6593B" w:rsidRPr="00A121B2">
        <w:rPr>
          <w:b/>
          <w:color w:val="000000"/>
          <w:sz w:val="24"/>
          <w:szCs w:val="24"/>
        </w:rPr>
        <w:t xml:space="preserve">Nacionalinės žemės tarnybos prie Aplinkos ministerijos </w:t>
      </w:r>
      <w:r w:rsidR="003D2CE7" w:rsidRPr="00A121B2">
        <w:rPr>
          <w:b/>
          <w:color w:val="000000"/>
          <w:sz w:val="24"/>
          <w:szCs w:val="24"/>
        </w:rPr>
        <w:t>direktoriui</w:t>
      </w:r>
      <w:r w:rsidR="00E76EC0" w:rsidRPr="00A121B2">
        <w:rPr>
          <w:b/>
          <w:color w:val="000000"/>
          <w:sz w:val="24"/>
          <w:szCs w:val="24"/>
        </w:rPr>
        <w:t xml:space="preserve"> </w:t>
      </w:r>
      <w:r w:rsidR="009E6E8E">
        <w:rPr>
          <w:b/>
          <w:color w:val="000000"/>
          <w:sz w:val="24"/>
          <w:szCs w:val="24"/>
        </w:rPr>
        <w:t xml:space="preserve">                           </w:t>
      </w:r>
      <w:r w:rsidR="00524095" w:rsidRPr="00A121B2">
        <w:rPr>
          <w:sz w:val="24"/>
          <w:szCs w:val="24"/>
          <w:lang w:eastAsia="en-US"/>
        </w:rPr>
        <w:t>rekomenduoja:</w:t>
      </w:r>
    </w:p>
    <w:p w14:paraId="1952F344" w14:textId="3147F1B2" w:rsidR="005D2426" w:rsidRPr="005D2426" w:rsidRDefault="005D2426" w:rsidP="005D2426">
      <w:pPr>
        <w:ind w:firstLine="851"/>
        <w:jc w:val="both"/>
        <w:rPr>
          <w:sz w:val="24"/>
          <w:szCs w:val="24"/>
          <w:lang w:eastAsia="en-US"/>
        </w:rPr>
      </w:pPr>
      <w:r w:rsidRPr="005D2426">
        <w:rPr>
          <w:bCs/>
          <w:sz w:val="24"/>
          <w:szCs w:val="24"/>
          <w:lang w:eastAsia="en-US"/>
        </w:rPr>
        <w:t>29.1. susipažinti su šios pažymos 19–25 punktuose pateiktomis išvadomis ir įpareigoti atsakingus Nacionalinės žemės tarnybos prie Aplinkos ministerijos darbuotojus pažymoje Seimo kontrolierės pateiktų išvadų pagrindu pateikti optimaliausią Pareiškėjo problemos sprendimo būdą:</w:t>
      </w:r>
    </w:p>
    <w:p w14:paraId="7473EB6A" w14:textId="7ED89E5A" w:rsidR="005D2426" w:rsidRPr="005D2426" w:rsidRDefault="005D2426" w:rsidP="005D2426">
      <w:pPr>
        <w:ind w:firstLine="851"/>
        <w:contextualSpacing/>
        <w:jc w:val="both"/>
        <w:rPr>
          <w:bCs/>
          <w:sz w:val="24"/>
          <w:szCs w:val="24"/>
          <w:lang w:eastAsia="en-US"/>
        </w:rPr>
      </w:pPr>
      <w:r w:rsidRPr="005D2426">
        <w:rPr>
          <w:bCs/>
          <w:sz w:val="24"/>
          <w:szCs w:val="24"/>
          <w:lang w:eastAsia="en-US"/>
        </w:rPr>
        <w:t xml:space="preserve">29.1.1. </w:t>
      </w:r>
      <w:r w:rsidR="005912F0">
        <w:rPr>
          <w:bCs/>
          <w:sz w:val="24"/>
          <w:szCs w:val="24"/>
          <w:lang w:eastAsia="en-US"/>
        </w:rPr>
        <w:t xml:space="preserve">iš </w:t>
      </w:r>
      <w:r w:rsidRPr="005D2426">
        <w:rPr>
          <w:bCs/>
          <w:sz w:val="24"/>
          <w:szCs w:val="24"/>
          <w:lang w:eastAsia="en-US"/>
        </w:rPr>
        <w:t>nauj</w:t>
      </w:r>
      <w:r w:rsidR="005912F0">
        <w:rPr>
          <w:bCs/>
          <w:sz w:val="24"/>
          <w:szCs w:val="24"/>
          <w:lang w:eastAsia="en-US"/>
        </w:rPr>
        <w:t>o</w:t>
      </w:r>
      <w:r w:rsidRPr="005D2426">
        <w:rPr>
          <w:bCs/>
          <w:sz w:val="24"/>
          <w:szCs w:val="24"/>
          <w:lang w:eastAsia="en-US"/>
        </w:rPr>
        <w:t xml:space="preserve"> išnagrinėj</w:t>
      </w:r>
      <w:r w:rsidR="005912F0">
        <w:rPr>
          <w:bCs/>
          <w:sz w:val="24"/>
          <w:szCs w:val="24"/>
          <w:lang w:eastAsia="en-US"/>
        </w:rPr>
        <w:t>us</w:t>
      </w:r>
      <w:r w:rsidRPr="005D2426">
        <w:rPr>
          <w:bCs/>
          <w:sz w:val="24"/>
          <w:szCs w:val="24"/>
          <w:lang w:eastAsia="en-US"/>
        </w:rPr>
        <w:t xml:space="preserve"> Pareiškėjo situaciją dėl privažiuojamojo kelio iki žemės sklypo (kadastro Nr. </w:t>
      </w:r>
      <w:r w:rsidR="00224D0D">
        <w:rPr>
          <w:bCs/>
          <w:sz w:val="24"/>
          <w:szCs w:val="24"/>
          <w:lang w:eastAsia="en-US"/>
        </w:rPr>
        <w:t xml:space="preserve">                          </w:t>
      </w:r>
      <w:r w:rsidRPr="005D2426">
        <w:rPr>
          <w:bCs/>
          <w:sz w:val="24"/>
          <w:szCs w:val="24"/>
          <w:lang w:eastAsia="en-US"/>
        </w:rPr>
        <w:t xml:space="preserve">) </w:t>
      </w:r>
      <w:r w:rsidR="005912F0">
        <w:rPr>
          <w:bCs/>
          <w:sz w:val="24"/>
          <w:szCs w:val="24"/>
          <w:lang w:eastAsia="en-US"/>
        </w:rPr>
        <w:t xml:space="preserve">nustatymo </w:t>
      </w:r>
      <w:r w:rsidRPr="005D2426">
        <w:rPr>
          <w:bCs/>
          <w:sz w:val="24"/>
          <w:szCs w:val="24"/>
          <w:lang w:eastAsia="en-US"/>
        </w:rPr>
        <w:t>galimyb</w:t>
      </w:r>
      <w:r w:rsidR="005912F0">
        <w:rPr>
          <w:bCs/>
          <w:sz w:val="24"/>
          <w:szCs w:val="24"/>
          <w:lang w:eastAsia="en-US"/>
        </w:rPr>
        <w:t>es</w:t>
      </w:r>
      <w:r w:rsidRPr="005D2426">
        <w:rPr>
          <w:bCs/>
          <w:sz w:val="24"/>
          <w:szCs w:val="24"/>
          <w:lang w:eastAsia="en-US"/>
        </w:rPr>
        <w:t xml:space="preserve">, be kita ko, įvertinant galimybes dėl tarnaujančio kelio servituto (-ų) žemės sklypams (kadastro Nr. </w:t>
      </w:r>
      <w:r w:rsidR="00F40CB9">
        <w:rPr>
          <w:bCs/>
          <w:sz w:val="24"/>
          <w:szCs w:val="24"/>
          <w:lang w:eastAsia="en-US"/>
        </w:rPr>
        <w:t xml:space="preserve">                    </w:t>
      </w:r>
      <w:r w:rsidRPr="005D2426">
        <w:rPr>
          <w:bCs/>
          <w:sz w:val="24"/>
          <w:szCs w:val="24"/>
          <w:lang w:eastAsia="en-US"/>
        </w:rPr>
        <w:t xml:space="preserve">, Nr. </w:t>
      </w:r>
      <w:r w:rsidR="00F40CB9">
        <w:rPr>
          <w:bCs/>
          <w:sz w:val="24"/>
          <w:szCs w:val="24"/>
          <w:lang w:eastAsia="en-US"/>
        </w:rPr>
        <w:t xml:space="preserve">                    </w:t>
      </w:r>
      <w:r w:rsidRPr="005D2426">
        <w:rPr>
          <w:bCs/>
          <w:sz w:val="24"/>
          <w:szCs w:val="24"/>
          <w:lang w:eastAsia="en-US"/>
        </w:rPr>
        <w:t xml:space="preserve">, Nr. </w:t>
      </w:r>
      <w:r w:rsidR="00F40CB9">
        <w:rPr>
          <w:bCs/>
          <w:sz w:val="24"/>
          <w:szCs w:val="24"/>
          <w:lang w:eastAsia="en-US"/>
        </w:rPr>
        <w:t xml:space="preserve">                    </w:t>
      </w:r>
      <w:r w:rsidRPr="005D2426">
        <w:rPr>
          <w:bCs/>
          <w:sz w:val="24"/>
          <w:szCs w:val="24"/>
          <w:lang w:eastAsia="en-US"/>
        </w:rPr>
        <w:t xml:space="preserve">, Nr. </w:t>
      </w:r>
      <w:r w:rsidR="00F40CB9">
        <w:rPr>
          <w:bCs/>
          <w:sz w:val="24"/>
          <w:szCs w:val="24"/>
          <w:lang w:eastAsia="en-US"/>
        </w:rPr>
        <w:t xml:space="preserve">                    </w:t>
      </w:r>
      <w:r w:rsidRPr="005D2426">
        <w:rPr>
          <w:bCs/>
          <w:sz w:val="24"/>
          <w:szCs w:val="24"/>
          <w:lang w:eastAsia="en-US"/>
        </w:rPr>
        <w:t>) nustatymo administracinio akto pagrindu;</w:t>
      </w:r>
    </w:p>
    <w:p w14:paraId="45B5CA85" w14:textId="08D594BE" w:rsidR="005D2426" w:rsidRPr="005D2426" w:rsidRDefault="005D2426" w:rsidP="005D2426">
      <w:pPr>
        <w:ind w:firstLine="851"/>
        <w:contextualSpacing/>
        <w:jc w:val="both"/>
        <w:rPr>
          <w:bCs/>
          <w:sz w:val="24"/>
          <w:szCs w:val="24"/>
          <w:lang w:eastAsia="en-US"/>
        </w:rPr>
      </w:pPr>
      <w:r w:rsidRPr="005D2426">
        <w:rPr>
          <w:bCs/>
          <w:sz w:val="24"/>
          <w:szCs w:val="24"/>
          <w:lang w:eastAsia="en-US"/>
        </w:rPr>
        <w:lastRenderedPageBreak/>
        <w:t>29.1.2. įvertin</w:t>
      </w:r>
      <w:r w:rsidR="005912F0">
        <w:rPr>
          <w:bCs/>
          <w:sz w:val="24"/>
          <w:szCs w:val="24"/>
          <w:lang w:eastAsia="en-US"/>
        </w:rPr>
        <w:t xml:space="preserve">us </w:t>
      </w:r>
      <w:r w:rsidRPr="005D2426">
        <w:rPr>
          <w:bCs/>
          <w:sz w:val="24"/>
          <w:szCs w:val="24"/>
          <w:lang w:eastAsia="en-US"/>
        </w:rPr>
        <w:t xml:space="preserve">su žemės sklypu (kadastro Nr. </w:t>
      </w:r>
      <w:r w:rsidR="007F4788">
        <w:rPr>
          <w:bCs/>
          <w:sz w:val="24"/>
          <w:szCs w:val="24"/>
          <w:lang w:eastAsia="en-US"/>
        </w:rPr>
        <w:t xml:space="preserve">                          </w:t>
      </w:r>
      <w:r w:rsidRPr="005D2426">
        <w:rPr>
          <w:bCs/>
          <w:sz w:val="24"/>
          <w:szCs w:val="24"/>
          <w:lang w:eastAsia="en-US"/>
        </w:rPr>
        <w:t>) besiribojantiems žemės sklypams naujo (-ų) tarnaujančio kelio servituto (-ų) nustatymo administracinio akto pagrindu galimybes</w:t>
      </w:r>
      <w:r>
        <w:rPr>
          <w:bCs/>
          <w:sz w:val="24"/>
          <w:szCs w:val="24"/>
          <w:lang w:eastAsia="en-US"/>
        </w:rPr>
        <w:t>;</w:t>
      </w:r>
    </w:p>
    <w:p w14:paraId="1D4BF2BD" w14:textId="0C8E205E" w:rsidR="009D17F2" w:rsidRPr="00A121B2" w:rsidRDefault="00AB6F07" w:rsidP="0038736C">
      <w:pPr>
        <w:pStyle w:val="Sraopastraipa"/>
        <w:ind w:left="0" w:firstLine="851"/>
        <w:contextualSpacing/>
        <w:jc w:val="both"/>
        <w:rPr>
          <w:color w:val="000000"/>
          <w:szCs w:val="24"/>
        </w:rPr>
      </w:pPr>
      <w:r w:rsidRPr="00A121B2">
        <w:rPr>
          <w:szCs w:val="24"/>
        </w:rPr>
        <w:t>2</w:t>
      </w:r>
      <w:r w:rsidR="00A65B28">
        <w:rPr>
          <w:szCs w:val="24"/>
        </w:rPr>
        <w:t>9</w:t>
      </w:r>
      <w:r w:rsidRPr="00A121B2">
        <w:rPr>
          <w:szCs w:val="24"/>
        </w:rPr>
        <w:t xml:space="preserve">.2. pavesti atsakingiems </w:t>
      </w:r>
      <w:r w:rsidRPr="00A121B2">
        <w:rPr>
          <w:bCs/>
          <w:color w:val="000000"/>
          <w:szCs w:val="24"/>
        </w:rPr>
        <w:t xml:space="preserve">Nacionalinės žemės tarnybos prie Aplinkos ministerijos </w:t>
      </w:r>
      <w:r w:rsidR="00C60231">
        <w:rPr>
          <w:szCs w:val="24"/>
        </w:rPr>
        <w:t>darbuotojams</w:t>
      </w:r>
      <w:r w:rsidRPr="00A121B2">
        <w:rPr>
          <w:szCs w:val="24"/>
        </w:rPr>
        <w:t xml:space="preserve"> dalyvauti Valstybinės miškų tarnybos inicijuotame susitikime, darbo grupėje ar komisijoje sprendžiant klausimą dėl privažiuojamojo kelio per </w:t>
      </w:r>
      <w:r w:rsidR="00CE47C1">
        <w:rPr>
          <w:color w:val="000000"/>
          <w:szCs w:val="24"/>
          <w:lang w:bidi="lt-LT"/>
        </w:rPr>
        <w:t xml:space="preserve">                                        </w:t>
      </w:r>
      <w:r w:rsidRPr="00A121B2">
        <w:rPr>
          <w:color w:val="000000"/>
          <w:szCs w:val="24"/>
          <w:lang w:bidi="lt-LT"/>
        </w:rPr>
        <w:t xml:space="preserve"> girininkijos 391 miško kvartalo 5 taksacinį sklypą </w:t>
      </w:r>
      <w:r w:rsidRPr="00A121B2">
        <w:rPr>
          <w:szCs w:val="24"/>
        </w:rPr>
        <w:t>projektavimo galimybių</w:t>
      </w:r>
      <w:r w:rsidR="009D17F2" w:rsidRPr="00A121B2">
        <w:rPr>
          <w:szCs w:val="24"/>
        </w:rPr>
        <w:t xml:space="preserve"> bei po Valstybinės miškų tarnybos inicijuoto susitikimo (-ų), darbo grupės ar komisijos posėdžio (-ių) nurodyti (raštu) Valstybinei miškų tarnybai</w:t>
      </w:r>
      <w:r w:rsidR="009D17F2" w:rsidRPr="00A121B2">
        <w:rPr>
          <w:color w:val="000000"/>
          <w:szCs w:val="24"/>
        </w:rPr>
        <w:t xml:space="preserve"> </w:t>
      </w:r>
      <w:r w:rsidR="00C50745">
        <w:rPr>
          <w:color w:val="000000"/>
          <w:szCs w:val="24"/>
        </w:rPr>
        <w:t xml:space="preserve">pagal </w:t>
      </w:r>
      <w:r w:rsidR="009D17F2" w:rsidRPr="00A121B2">
        <w:rPr>
          <w:bCs/>
          <w:color w:val="000000"/>
          <w:szCs w:val="24"/>
        </w:rPr>
        <w:t xml:space="preserve">Nacionalinės žemės tarnybos prie Aplinkos ministerijos </w:t>
      </w:r>
      <w:r w:rsidR="009D17F2" w:rsidRPr="00A121B2">
        <w:rPr>
          <w:szCs w:val="24"/>
        </w:rPr>
        <w:t>kompetencij</w:t>
      </w:r>
      <w:r w:rsidR="00C50745">
        <w:rPr>
          <w:szCs w:val="24"/>
        </w:rPr>
        <w:t>ą</w:t>
      </w:r>
      <w:r w:rsidR="009D17F2" w:rsidRPr="00A121B2">
        <w:rPr>
          <w:szCs w:val="24"/>
        </w:rPr>
        <w:t xml:space="preserve"> atliktinus veiksmus dėl Pareiškėjo nurodytos </w:t>
      </w:r>
      <w:r w:rsidR="009D17F2" w:rsidRPr="00A121B2">
        <w:rPr>
          <w:color w:val="000000"/>
          <w:szCs w:val="24"/>
        </w:rPr>
        <w:t>situacijos.</w:t>
      </w:r>
    </w:p>
    <w:p w14:paraId="3F37D01D" w14:textId="77777777" w:rsidR="0054332F" w:rsidRPr="00A121B2" w:rsidRDefault="0054332F" w:rsidP="00756E46">
      <w:pPr>
        <w:pStyle w:val="Sraopastraipa"/>
        <w:ind w:left="0" w:firstLine="851"/>
        <w:contextualSpacing/>
        <w:jc w:val="both"/>
        <w:rPr>
          <w:bCs/>
          <w:szCs w:val="24"/>
          <w:lang w:eastAsia="en-US"/>
        </w:rPr>
      </w:pPr>
    </w:p>
    <w:p w14:paraId="0667C032" w14:textId="5DE8BA36" w:rsidR="0054332F" w:rsidRPr="00A121B2" w:rsidRDefault="00A65B28" w:rsidP="00756E46">
      <w:pPr>
        <w:pStyle w:val="Sraopastraipa"/>
        <w:ind w:left="0" w:firstLine="851"/>
        <w:contextualSpacing/>
        <w:jc w:val="both"/>
        <w:rPr>
          <w:bCs/>
          <w:szCs w:val="24"/>
          <w:lang w:eastAsia="en-US"/>
        </w:rPr>
      </w:pPr>
      <w:r>
        <w:rPr>
          <w:szCs w:val="24"/>
          <w:lang w:eastAsia="en-US"/>
        </w:rPr>
        <w:t>30</w:t>
      </w:r>
      <w:r w:rsidR="00735175" w:rsidRPr="00A121B2">
        <w:rPr>
          <w:szCs w:val="24"/>
          <w:lang w:eastAsia="en-US"/>
        </w:rPr>
        <w:t>. Vadovaudamasi Lietuvos Respublikos Seimo kontrolierių įstatymo 19 straipsnio 1 dalies 14</w:t>
      </w:r>
      <w:r w:rsidR="00FE36DD" w:rsidRPr="00A121B2">
        <w:rPr>
          <w:szCs w:val="24"/>
          <w:lang w:eastAsia="en-US"/>
        </w:rPr>
        <w:t xml:space="preserve"> punktu, Seimo kontrolierė </w:t>
      </w:r>
      <w:r w:rsidR="002B0939">
        <w:rPr>
          <w:szCs w:val="24"/>
          <w:lang w:eastAsia="en-US"/>
        </w:rPr>
        <w:t xml:space="preserve">                     </w:t>
      </w:r>
      <w:r w:rsidR="00FE36DD" w:rsidRPr="00A121B2">
        <w:rPr>
          <w:szCs w:val="24"/>
          <w:lang w:eastAsia="en-US"/>
        </w:rPr>
        <w:t xml:space="preserve"> </w:t>
      </w:r>
      <w:r w:rsidR="00FE36DD" w:rsidRPr="00A121B2">
        <w:rPr>
          <w:b/>
          <w:bCs/>
          <w:szCs w:val="24"/>
          <w:lang w:eastAsia="en-US"/>
        </w:rPr>
        <w:t xml:space="preserve">Valstybinės miškų tarnybos </w:t>
      </w:r>
      <w:r w:rsidR="007677EF" w:rsidRPr="00A121B2">
        <w:rPr>
          <w:b/>
          <w:bCs/>
          <w:szCs w:val="24"/>
          <w:lang w:eastAsia="en-US"/>
        </w:rPr>
        <w:t xml:space="preserve">direktoriaus pavaduotojui, vykdančiam direktoriaus funkcijas, </w:t>
      </w:r>
      <w:r w:rsidR="0072261B">
        <w:rPr>
          <w:b/>
          <w:bCs/>
          <w:szCs w:val="24"/>
          <w:lang w:eastAsia="en-US"/>
        </w:rPr>
        <w:t xml:space="preserve">                             </w:t>
      </w:r>
      <w:r w:rsidR="009E6893" w:rsidRPr="00A121B2">
        <w:rPr>
          <w:szCs w:val="24"/>
          <w:lang w:eastAsia="en-US"/>
        </w:rPr>
        <w:t>rekomenduoja:</w:t>
      </w:r>
    </w:p>
    <w:p w14:paraId="385A01F5" w14:textId="13402675" w:rsidR="004B507A" w:rsidRPr="00A121B2" w:rsidRDefault="00A65B28" w:rsidP="00756E46">
      <w:pPr>
        <w:pStyle w:val="Sraopastraipa"/>
        <w:ind w:left="0" w:firstLine="851"/>
        <w:contextualSpacing/>
        <w:jc w:val="both"/>
        <w:rPr>
          <w:color w:val="000000"/>
          <w:szCs w:val="24"/>
          <w:lang w:bidi="en-US"/>
        </w:rPr>
      </w:pPr>
      <w:r>
        <w:rPr>
          <w:bCs/>
          <w:szCs w:val="24"/>
          <w:lang w:eastAsia="en-US"/>
        </w:rPr>
        <w:t>30</w:t>
      </w:r>
      <w:r w:rsidR="00E76EC0" w:rsidRPr="00A121B2">
        <w:rPr>
          <w:bCs/>
          <w:szCs w:val="24"/>
          <w:lang w:eastAsia="en-US"/>
        </w:rPr>
        <w:t xml:space="preserve">.1. </w:t>
      </w:r>
      <w:r w:rsidR="00B87C2C" w:rsidRPr="00A121B2">
        <w:rPr>
          <w:bCs/>
          <w:szCs w:val="24"/>
          <w:lang w:eastAsia="en-US"/>
        </w:rPr>
        <w:t>atsižvelgiant į šios pažym</w:t>
      </w:r>
      <w:r w:rsidR="0058306C" w:rsidRPr="00A121B2">
        <w:rPr>
          <w:bCs/>
          <w:szCs w:val="24"/>
          <w:lang w:eastAsia="en-US"/>
        </w:rPr>
        <w:t xml:space="preserve">os </w:t>
      </w:r>
      <w:r w:rsidR="00F538A1" w:rsidRPr="00A121B2">
        <w:rPr>
          <w:bCs/>
          <w:szCs w:val="24"/>
          <w:lang w:eastAsia="en-US"/>
        </w:rPr>
        <w:t>2</w:t>
      </w:r>
      <w:r>
        <w:rPr>
          <w:bCs/>
          <w:szCs w:val="24"/>
          <w:lang w:eastAsia="en-US"/>
        </w:rPr>
        <w:t>4</w:t>
      </w:r>
      <w:r w:rsidR="00F538A1" w:rsidRPr="00A121B2">
        <w:rPr>
          <w:bCs/>
          <w:szCs w:val="24"/>
          <w:lang w:eastAsia="en-US"/>
        </w:rPr>
        <w:t xml:space="preserve"> </w:t>
      </w:r>
      <w:r w:rsidR="0058306C" w:rsidRPr="00A121B2">
        <w:rPr>
          <w:bCs/>
          <w:szCs w:val="24"/>
          <w:lang w:eastAsia="en-US"/>
        </w:rPr>
        <w:t xml:space="preserve">punkte teiktas išvadas, </w:t>
      </w:r>
      <w:r w:rsidR="002B4444" w:rsidRPr="00A121B2">
        <w:rPr>
          <w:bCs/>
          <w:szCs w:val="24"/>
          <w:lang w:eastAsia="en-US"/>
        </w:rPr>
        <w:t xml:space="preserve">kartu kviečiant dalyvauti ir Nacionalinės žemės tarnybos prie Aplinkos ministerijos atstovus, </w:t>
      </w:r>
      <w:r w:rsidR="002455B4" w:rsidRPr="00A121B2">
        <w:rPr>
          <w:bCs/>
          <w:szCs w:val="24"/>
          <w:lang w:eastAsia="en-US"/>
        </w:rPr>
        <w:t xml:space="preserve">atlikti </w:t>
      </w:r>
      <w:r w:rsidR="00CE47C1">
        <w:rPr>
          <w:color w:val="000000"/>
          <w:szCs w:val="24"/>
          <w:lang w:bidi="lt-LT"/>
        </w:rPr>
        <w:t xml:space="preserve">                                        </w:t>
      </w:r>
      <w:r w:rsidR="00A21BD6" w:rsidRPr="00A121B2">
        <w:rPr>
          <w:color w:val="000000"/>
          <w:szCs w:val="24"/>
          <w:lang w:bidi="lt-LT"/>
        </w:rPr>
        <w:t xml:space="preserve"> girininkijos 391 miško kvartalo 5 taksaciniame sklype </w:t>
      </w:r>
      <w:r w:rsidR="002C60C8" w:rsidRPr="00A121B2">
        <w:rPr>
          <w:color w:val="000000"/>
          <w:szCs w:val="24"/>
          <w:lang w:bidi="lt-LT"/>
        </w:rPr>
        <w:t>duomenų patikrinimą vietoje, siek</w:t>
      </w:r>
      <w:r w:rsidR="001F6895" w:rsidRPr="00A121B2">
        <w:rPr>
          <w:color w:val="000000"/>
          <w:szCs w:val="24"/>
          <w:lang w:bidi="lt-LT"/>
        </w:rPr>
        <w:t xml:space="preserve">iant </w:t>
      </w:r>
      <w:r w:rsidR="009B0F86" w:rsidRPr="00A121B2">
        <w:rPr>
          <w:color w:val="000000"/>
          <w:szCs w:val="24"/>
          <w:lang w:bidi="lt-LT"/>
        </w:rPr>
        <w:t>įvertinti</w:t>
      </w:r>
      <w:r w:rsidR="003B647A" w:rsidRPr="00A121B2">
        <w:rPr>
          <w:color w:val="000000"/>
          <w:szCs w:val="24"/>
          <w:lang w:bidi="lt-LT"/>
        </w:rPr>
        <w:t xml:space="preserve">, ar </w:t>
      </w:r>
      <w:r w:rsidR="00CE47C1">
        <w:rPr>
          <w:color w:val="000000"/>
          <w:szCs w:val="24"/>
          <w:lang w:bidi="lt-LT"/>
        </w:rPr>
        <w:t xml:space="preserve">                                        </w:t>
      </w:r>
      <w:r w:rsidR="00411419" w:rsidRPr="00A121B2">
        <w:rPr>
          <w:color w:val="000000"/>
          <w:szCs w:val="24"/>
          <w:lang w:bidi="lt-LT"/>
        </w:rPr>
        <w:t xml:space="preserve"> girininkijos 391 miško kvartalo 5 taksacinio sklypo </w:t>
      </w:r>
      <w:r w:rsidR="003B647A" w:rsidRPr="00A121B2">
        <w:rPr>
          <w:color w:val="000000"/>
          <w:szCs w:val="24"/>
          <w:lang w:bidi="lt-LT"/>
        </w:rPr>
        <w:t>ribos, plotas</w:t>
      </w:r>
      <w:r w:rsidR="002A1018" w:rsidRPr="00A121B2">
        <w:rPr>
          <w:color w:val="000000"/>
          <w:szCs w:val="24"/>
          <w:lang w:bidi="lt-LT"/>
        </w:rPr>
        <w:t xml:space="preserve"> </w:t>
      </w:r>
      <w:r w:rsidR="00E214E1" w:rsidRPr="00A121B2">
        <w:rPr>
          <w:color w:val="000000"/>
          <w:szCs w:val="24"/>
          <w:lang w:bidi="lt-LT"/>
        </w:rPr>
        <w:t>atitinka</w:t>
      </w:r>
      <w:r w:rsidR="002A1018" w:rsidRPr="00A121B2">
        <w:rPr>
          <w:color w:val="000000"/>
          <w:szCs w:val="24"/>
          <w:lang w:bidi="lt-LT"/>
        </w:rPr>
        <w:t xml:space="preserve"> Lietuvos Respublikos miškų </w:t>
      </w:r>
      <w:r w:rsidR="009323A7" w:rsidRPr="00A121B2">
        <w:rPr>
          <w:color w:val="000000"/>
          <w:szCs w:val="24"/>
          <w:lang w:bidi="lt-LT"/>
        </w:rPr>
        <w:t xml:space="preserve">valstybės </w:t>
      </w:r>
      <w:r w:rsidR="002A1018" w:rsidRPr="00A121B2">
        <w:rPr>
          <w:color w:val="000000"/>
          <w:szCs w:val="24"/>
          <w:lang w:bidi="lt-LT"/>
        </w:rPr>
        <w:t>kadastr</w:t>
      </w:r>
      <w:r w:rsidR="00E214E1" w:rsidRPr="00A121B2">
        <w:rPr>
          <w:color w:val="000000"/>
          <w:szCs w:val="24"/>
          <w:lang w:bidi="lt-LT"/>
        </w:rPr>
        <w:t>e įregistruotus duomenis</w:t>
      </w:r>
      <w:r w:rsidR="004364EB" w:rsidRPr="00A121B2">
        <w:rPr>
          <w:color w:val="000000"/>
          <w:szCs w:val="24"/>
          <w:lang w:bidi="lt-LT"/>
        </w:rPr>
        <w:t xml:space="preserve"> </w:t>
      </w:r>
      <w:r w:rsidR="009542DE" w:rsidRPr="00A121B2">
        <w:rPr>
          <w:color w:val="000000"/>
          <w:szCs w:val="24"/>
          <w:lang w:bidi="lt-LT"/>
        </w:rPr>
        <w:t>bei</w:t>
      </w:r>
      <w:r w:rsidR="003B647A" w:rsidRPr="00A121B2">
        <w:rPr>
          <w:color w:val="000000"/>
          <w:szCs w:val="24"/>
          <w:lang w:bidi="en-US"/>
        </w:rPr>
        <w:t xml:space="preserve"> </w:t>
      </w:r>
      <w:r w:rsidR="003B647A" w:rsidRPr="00A121B2">
        <w:rPr>
          <w:color w:val="000000"/>
          <w:szCs w:val="24"/>
          <w:lang w:bidi="lt-LT"/>
        </w:rPr>
        <w:t xml:space="preserve">miškui </w:t>
      </w:r>
      <w:r w:rsidR="003B647A" w:rsidRPr="00A121B2">
        <w:rPr>
          <w:color w:val="000000"/>
          <w:szCs w:val="24"/>
          <w:lang w:bidi="en-US"/>
        </w:rPr>
        <w:t xml:space="preserve">ir </w:t>
      </w:r>
      <w:r w:rsidR="003B647A" w:rsidRPr="00A121B2">
        <w:rPr>
          <w:color w:val="000000"/>
          <w:szCs w:val="24"/>
          <w:lang w:bidi="lt-LT"/>
        </w:rPr>
        <w:t xml:space="preserve">miško žemei </w:t>
      </w:r>
      <w:r w:rsidR="003B647A" w:rsidRPr="00A121B2">
        <w:rPr>
          <w:color w:val="000000"/>
          <w:szCs w:val="24"/>
          <w:lang w:bidi="en-US"/>
        </w:rPr>
        <w:t>keliamus reikalavimus</w:t>
      </w:r>
      <w:r w:rsidR="0009773B" w:rsidRPr="00A121B2">
        <w:rPr>
          <w:color w:val="000000"/>
          <w:szCs w:val="24"/>
          <w:lang w:bidi="en-US"/>
        </w:rPr>
        <w:t xml:space="preserve">, apie patikrinimo vietoje </w:t>
      </w:r>
      <w:r w:rsidR="00632D62" w:rsidRPr="00A121B2">
        <w:rPr>
          <w:color w:val="000000"/>
          <w:szCs w:val="24"/>
          <w:lang w:bidi="en-US"/>
        </w:rPr>
        <w:t>rezultatus informuoti Seimo kontrolierę;</w:t>
      </w:r>
    </w:p>
    <w:p w14:paraId="6E369B9D" w14:textId="45787290" w:rsidR="00B31802" w:rsidRPr="00A121B2" w:rsidRDefault="00A65B28" w:rsidP="00B31802">
      <w:pPr>
        <w:ind w:firstLine="851"/>
        <w:jc w:val="both"/>
        <w:rPr>
          <w:sz w:val="24"/>
          <w:szCs w:val="24"/>
        </w:rPr>
      </w:pPr>
      <w:r>
        <w:rPr>
          <w:color w:val="000000"/>
          <w:sz w:val="24"/>
          <w:szCs w:val="24"/>
          <w:lang w:bidi="en-US"/>
        </w:rPr>
        <w:t>30</w:t>
      </w:r>
      <w:r w:rsidR="002B4444" w:rsidRPr="00A121B2">
        <w:rPr>
          <w:color w:val="000000"/>
          <w:sz w:val="24"/>
          <w:szCs w:val="24"/>
          <w:lang w:bidi="en-US"/>
        </w:rPr>
        <w:t xml:space="preserve">.2. </w:t>
      </w:r>
      <w:r w:rsidR="00CD6D29" w:rsidRPr="00A121B2">
        <w:rPr>
          <w:color w:val="000000"/>
          <w:sz w:val="24"/>
          <w:szCs w:val="24"/>
          <w:lang w:bidi="en-US"/>
        </w:rPr>
        <w:t>atsižvelgiant į atlikto patikrinimo vietoje rezultatus</w:t>
      </w:r>
      <w:r w:rsidR="006062CA" w:rsidRPr="00A121B2">
        <w:rPr>
          <w:color w:val="000000"/>
          <w:sz w:val="24"/>
          <w:szCs w:val="24"/>
          <w:lang w:bidi="en-US"/>
        </w:rPr>
        <w:t xml:space="preserve"> (tuo atveju</w:t>
      </w:r>
      <w:r w:rsidR="00A121B2">
        <w:rPr>
          <w:color w:val="000000"/>
          <w:sz w:val="24"/>
          <w:szCs w:val="24"/>
          <w:lang w:bidi="en-US"/>
        </w:rPr>
        <w:t>,</w:t>
      </w:r>
      <w:r w:rsidR="006062CA" w:rsidRPr="00A121B2">
        <w:rPr>
          <w:color w:val="000000"/>
          <w:sz w:val="24"/>
          <w:szCs w:val="24"/>
          <w:lang w:bidi="en-US"/>
        </w:rPr>
        <w:t xml:space="preserve"> jei būtų konstatuota, kad </w:t>
      </w:r>
      <w:r w:rsidR="006062CA" w:rsidRPr="00A121B2">
        <w:rPr>
          <w:color w:val="000000"/>
          <w:sz w:val="24"/>
          <w:szCs w:val="24"/>
          <w:lang w:bidi="lt-LT"/>
        </w:rPr>
        <w:t xml:space="preserve">Lietuvos Respublikos miškų valstybės kadastre įregistruoti duomenys dėl </w:t>
      </w:r>
      <w:r w:rsidR="00CE47C1">
        <w:rPr>
          <w:color w:val="000000"/>
          <w:sz w:val="24"/>
          <w:szCs w:val="24"/>
          <w:lang w:bidi="lt-LT"/>
        </w:rPr>
        <w:t xml:space="preserve">                                        </w:t>
      </w:r>
      <w:r w:rsidR="006062CA" w:rsidRPr="00A121B2">
        <w:rPr>
          <w:color w:val="000000"/>
          <w:sz w:val="24"/>
          <w:szCs w:val="24"/>
          <w:lang w:bidi="lt-LT"/>
        </w:rPr>
        <w:t xml:space="preserve"> girininkijos 391 miško kvartalo 5 taksacinio sklypo yra teisingi ir nekei</w:t>
      </w:r>
      <w:r w:rsidR="0082541C" w:rsidRPr="00A121B2">
        <w:rPr>
          <w:color w:val="000000"/>
          <w:sz w:val="24"/>
          <w:szCs w:val="24"/>
          <w:lang w:bidi="lt-LT"/>
        </w:rPr>
        <w:t>s</w:t>
      </w:r>
      <w:r w:rsidR="006062CA" w:rsidRPr="00A121B2">
        <w:rPr>
          <w:color w:val="000000"/>
          <w:sz w:val="24"/>
          <w:szCs w:val="24"/>
          <w:lang w:bidi="lt-LT"/>
        </w:rPr>
        <w:t xml:space="preserve">tini, nes atitinka miškui </w:t>
      </w:r>
      <w:r w:rsidR="006062CA" w:rsidRPr="00A121B2">
        <w:rPr>
          <w:color w:val="000000"/>
          <w:sz w:val="24"/>
          <w:szCs w:val="24"/>
          <w:lang w:bidi="en-US"/>
        </w:rPr>
        <w:t xml:space="preserve">ir </w:t>
      </w:r>
      <w:r w:rsidR="006062CA" w:rsidRPr="00A121B2">
        <w:rPr>
          <w:color w:val="000000"/>
          <w:sz w:val="24"/>
          <w:szCs w:val="24"/>
          <w:lang w:bidi="lt-LT"/>
        </w:rPr>
        <w:t xml:space="preserve">miško žemei </w:t>
      </w:r>
      <w:r w:rsidR="006062CA" w:rsidRPr="00A121B2">
        <w:rPr>
          <w:color w:val="000000"/>
          <w:sz w:val="24"/>
          <w:szCs w:val="24"/>
          <w:lang w:bidi="en-US"/>
        </w:rPr>
        <w:t>keliamus reikalavimus),</w:t>
      </w:r>
      <w:r w:rsidR="00B31802" w:rsidRPr="00A121B2">
        <w:rPr>
          <w:color w:val="000000"/>
          <w:sz w:val="24"/>
          <w:szCs w:val="24"/>
          <w:lang w:bidi="en-US"/>
        </w:rPr>
        <w:t xml:space="preserve"> </w:t>
      </w:r>
      <w:r w:rsidR="00B31802" w:rsidRPr="00A121B2">
        <w:rPr>
          <w:sz w:val="24"/>
          <w:szCs w:val="24"/>
        </w:rPr>
        <w:t xml:space="preserve">siekiant nustatyti </w:t>
      </w:r>
      <w:r w:rsidR="009A5CC2" w:rsidRPr="00A121B2">
        <w:rPr>
          <w:sz w:val="24"/>
          <w:szCs w:val="24"/>
        </w:rPr>
        <w:t xml:space="preserve">institucijų (Valstybinės miškų tarnybos, Vilniaus miesto savivaldybės administracijos, </w:t>
      </w:r>
      <w:r w:rsidR="0062418C" w:rsidRPr="00A121B2">
        <w:rPr>
          <w:bCs/>
          <w:sz w:val="24"/>
          <w:szCs w:val="24"/>
          <w:lang w:eastAsia="en-US"/>
        </w:rPr>
        <w:t xml:space="preserve">Nacionalinės žemės tarnybos prie Aplinkos ministerijos) </w:t>
      </w:r>
      <w:r w:rsidR="00B31802" w:rsidRPr="00A121B2">
        <w:rPr>
          <w:sz w:val="24"/>
          <w:szCs w:val="24"/>
        </w:rPr>
        <w:t>būtin</w:t>
      </w:r>
      <w:r w:rsidR="000214D2" w:rsidRPr="00A121B2">
        <w:rPr>
          <w:sz w:val="24"/>
          <w:szCs w:val="24"/>
        </w:rPr>
        <w:t>us</w:t>
      </w:r>
      <w:r w:rsidR="00B31802" w:rsidRPr="00A121B2">
        <w:rPr>
          <w:sz w:val="24"/>
          <w:szCs w:val="24"/>
        </w:rPr>
        <w:t xml:space="preserve"> </w:t>
      </w:r>
      <w:r w:rsidR="00B31802" w:rsidRPr="00A121B2">
        <w:rPr>
          <w:color w:val="000000"/>
          <w:sz w:val="24"/>
          <w:szCs w:val="24"/>
        </w:rPr>
        <w:t>priimti sprendim</w:t>
      </w:r>
      <w:r w:rsidR="00292FB5" w:rsidRPr="00A121B2">
        <w:rPr>
          <w:color w:val="000000"/>
          <w:sz w:val="24"/>
          <w:szCs w:val="24"/>
        </w:rPr>
        <w:t>us</w:t>
      </w:r>
      <w:r w:rsidR="00B31802" w:rsidRPr="00A121B2">
        <w:rPr>
          <w:color w:val="000000"/>
          <w:sz w:val="24"/>
          <w:szCs w:val="24"/>
        </w:rPr>
        <w:t xml:space="preserve"> ir (ar) būtin</w:t>
      </w:r>
      <w:r w:rsidR="00292FB5" w:rsidRPr="00A121B2">
        <w:rPr>
          <w:color w:val="000000"/>
          <w:sz w:val="24"/>
          <w:szCs w:val="24"/>
        </w:rPr>
        <w:t>us</w:t>
      </w:r>
      <w:r w:rsidR="00B31802" w:rsidRPr="00A121B2">
        <w:rPr>
          <w:color w:val="000000"/>
          <w:sz w:val="24"/>
          <w:szCs w:val="24"/>
        </w:rPr>
        <w:t xml:space="preserve"> atlikti veiksm</w:t>
      </w:r>
      <w:r w:rsidR="00292FB5" w:rsidRPr="00A121B2">
        <w:rPr>
          <w:color w:val="000000"/>
          <w:sz w:val="24"/>
          <w:szCs w:val="24"/>
        </w:rPr>
        <w:t>us</w:t>
      </w:r>
      <w:r w:rsidR="00B31802" w:rsidRPr="00A121B2">
        <w:rPr>
          <w:color w:val="000000"/>
          <w:sz w:val="24"/>
          <w:szCs w:val="24"/>
        </w:rPr>
        <w:t xml:space="preserve"> </w:t>
      </w:r>
      <w:r w:rsidR="00B31802" w:rsidRPr="00A121B2">
        <w:rPr>
          <w:sz w:val="24"/>
          <w:szCs w:val="24"/>
        </w:rPr>
        <w:t>dėl Pareiškėj</w:t>
      </w:r>
      <w:r w:rsidR="0062418C" w:rsidRPr="00A121B2">
        <w:rPr>
          <w:sz w:val="24"/>
          <w:szCs w:val="24"/>
        </w:rPr>
        <w:t>u</w:t>
      </w:r>
      <w:r w:rsidR="00B31802" w:rsidRPr="00A121B2">
        <w:rPr>
          <w:sz w:val="24"/>
          <w:szCs w:val="24"/>
        </w:rPr>
        <w:t xml:space="preserve">i aktualaus privažiuojamojo kelio </w:t>
      </w:r>
      <w:r w:rsidR="001F5E68" w:rsidRPr="00A121B2">
        <w:rPr>
          <w:sz w:val="24"/>
          <w:szCs w:val="24"/>
          <w:lang w:eastAsia="en-US"/>
        </w:rPr>
        <w:t xml:space="preserve">iki žemės sklypo (kadastro Nr. </w:t>
      </w:r>
      <w:r w:rsidR="00224D0D">
        <w:rPr>
          <w:sz w:val="24"/>
          <w:szCs w:val="24"/>
          <w:lang w:eastAsia="en-US"/>
        </w:rPr>
        <w:t xml:space="preserve">                          </w:t>
      </w:r>
      <w:r w:rsidR="001F5E68" w:rsidRPr="00A121B2">
        <w:rPr>
          <w:sz w:val="24"/>
          <w:szCs w:val="24"/>
          <w:lang w:eastAsia="en-US"/>
        </w:rPr>
        <w:t xml:space="preserve">) </w:t>
      </w:r>
      <w:r w:rsidR="00521A4C" w:rsidRPr="00A121B2">
        <w:rPr>
          <w:sz w:val="24"/>
          <w:szCs w:val="24"/>
        </w:rPr>
        <w:t>nustatymo</w:t>
      </w:r>
      <w:r w:rsidR="00B31802" w:rsidRPr="00A121B2">
        <w:rPr>
          <w:sz w:val="24"/>
          <w:szCs w:val="24"/>
        </w:rPr>
        <w:t xml:space="preserve">, inicijuoti </w:t>
      </w:r>
      <w:r w:rsidR="00051971" w:rsidRPr="00A121B2">
        <w:rPr>
          <w:sz w:val="24"/>
          <w:szCs w:val="24"/>
        </w:rPr>
        <w:t xml:space="preserve">Valstybinės miškų tarnybos, Vilniaus miesto savivaldybės administracijos, </w:t>
      </w:r>
      <w:r w:rsidR="00051971" w:rsidRPr="00A121B2">
        <w:rPr>
          <w:bCs/>
          <w:sz w:val="24"/>
          <w:szCs w:val="24"/>
          <w:lang w:eastAsia="en-US"/>
        </w:rPr>
        <w:t>Nacionalinės žemės tarnybos prie Aplinkos ministerijos</w:t>
      </w:r>
      <w:r w:rsidR="00051971" w:rsidRPr="00A121B2">
        <w:rPr>
          <w:sz w:val="24"/>
          <w:szCs w:val="24"/>
        </w:rPr>
        <w:t xml:space="preserve"> </w:t>
      </w:r>
      <w:r w:rsidR="00B31802" w:rsidRPr="00A121B2">
        <w:rPr>
          <w:sz w:val="24"/>
          <w:szCs w:val="24"/>
        </w:rPr>
        <w:t>bei (esant poreikiui) kitų atsakingų institucijų atstovų susitikimą, darbo grupę ar komisiją ir imtis veiksmų prieitų išvadų ir (ar) priimto (-ų) sprendimo (-ų) įgyvendinimui;</w:t>
      </w:r>
      <w:r w:rsidR="00051971" w:rsidRPr="00A121B2">
        <w:rPr>
          <w:sz w:val="24"/>
          <w:szCs w:val="24"/>
        </w:rPr>
        <w:t xml:space="preserve"> </w:t>
      </w:r>
    </w:p>
    <w:p w14:paraId="357729EC" w14:textId="3E222371" w:rsidR="00B31802" w:rsidRPr="00A121B2" w:rsidRDefault="00A65B28" w:rsidP="00B31802">
      <w:pPr>
        <w:pStyle w:val="Sraopastraipa"/>
        <w:ind w:left="0" w:firstLine="851"/>
        <w:contextualSpacing/>
        <w:jc w:val="both"/>
        <w:rPr>
          <w:color w:val="000000"/>
          <w:szCs w:val="24"/>
          <w:lang w:bidi="en-US"/>
        </w:rPr>
      </w:pPr>
      <w:r>
        <w:rPr>
          <w:color w:val="000000"/>
          <w:szCs w:val="24"/>
          <w:lang w:bidi="en-US"/>
        </w:rPr>
        <w:t>30</w:t>
      </w:r>
      <w:r w:rsidR="00B31802" w:rsidRPr="00A121B2">
        <w:rPr>
          <w:color w:val="000000"/>
          <w:szCs w:val="24"/>
          <w:lang w:bidi="en-US"/>
        </w:rPr>
        <w:t>.3. atsižvelgiant į atlikto patikrinimo vietoje rezultatus (tuo atveju</w:t>
      </w:r>
      <w:r w:rsidR="00A121B2">
        <w:rPr>
          <w:color w:val="000000"/>
          <w:szCs w:val="24"/>
          <w:lang w:bidi="en-US"/>
        </w:rPr>
        <w:t>,</w:t>
      </w:r>
      <w:r w:rsidR="00B31802" w:rsidRPr="00A121B2">
        <w:rPr>
          <w:color w:val="000000"/>
          <w:szCs w:val="24"/>
          <w:lang w:bidi="en-US"/>
        </w:rPr>
        <w:t xml:space="preserve"> jei būtų konstatuota, kad </w:t>
      </w:r>
      <w:r w:rsidR="00B31802" w:rsidRPr="00A121B2">
        <w:rPr>
          <w:color w:val="000000"/>
          <w:szCs w:val="24"/>
          <w:lang w:bidi="lt-LT"/>
        </w:rPr>
        <w:t xml:space="preserve">Lietuvos Respublikos miškų valstybės kadastre įregistruoti duomenys dėl </w:t>
      </w:r>
      <w:r w:rsidR="00CE47C1">
        <w:rPr>
          <w:color w:val="000000"/>
          <w:szCs w:val="24"/>
          <w:lang w:bidi="lt-LT"/>
        </w:rPr>
        <w:t xml:space="preserve">                                        </w:t>
      </w:r>
      <w:r w:rsidR="00B31802" w:rsidRPr="00A121B2">
        <w:rPr>
          <w:color w:val="000000"/>
          <w:szCs w:val="24"/>
          <w:lang w:bidi="lt-LT"/>
        </w:rPr>
        <w:t xml:space="preserve"> girininkijos 391 miško kvartalo 5 taksacinio sklypo yra teisingi ir nekei</w:t>
      </w:r>
      <w:r w:rsidR="0082541C" w:rsidRPr="00A121B2">
        <w:rPr>
          <w:color w:val="000000"/>
          <w:szCs w:val="24"/>
          <w:lang w:bidi="lt-LT"/>
        </w:rPr>
        <w:t>s</w:t>
      </w:r>
      <w:r w:rsidR="00B31802" w:rsidRPr="00A121B2">
        <w:rPr>
          <w:color w:val="000000"/>
          <w:szCs w:val="24"/>
          <w:lang w:bidi="lt-LT"/>
        </w:rPr>
        <w:t xml:space="preserve">tini, nes atitinka miškui </w:t>
      </w:r>
      <w:r w:rsidR="00B31802" w:rsidRPr="00A121B2">
        <w:rPr>
          <w:color w:val="000000"/>
          <w:szCs w:val="24"/>
          <w:lang w:bidi="en-US"/>
        </w:rPr>
        <w:t xml:space="preserve">ir </w:t>
      </w:r>
      <w:r w:rsidR="00B31802" w:rsidRPr="00A121B2">
        <w:rPr>
          <w:color w:val="000000"/>
          <w:szCs w:val="24"/>
          <w:lang w:bidi="lt-LT"/>
        </w:rPr>
        <w:t xml:space="preserve">miško žemei </w:t>
      </w:r>
      <w:r w:rsidR="00B31802" w:rsidRPr="00A121B2">
        <w:rPr>
          <w:color w:val="000000"/>
          <w:szCs w:val="24"/>
          <w:lang w:bidi="en-US"/>
        </w:rPr>
        <w:t xml:space="preserve">keliamus reikalavimus), pavesti atsakingiems Valstybinės miškų tarnybos darbuotojams įvertinti galimybes dėl </w:t>
      </w:r>
      <w:r w:rsidR="00CE47C1">
        <w:rPr>
          <w:color w:val="000000"/>
          <w:szCs w:val="24"/>
          <w:lang w:bidi="lt-LT"/>
        </w:rPr>
        <w:t xml:space="preserve">                                        </w:t>
      </w:r>
      <w:r w:rsidR="00B31802" w:rsidRPr="00A121B2">
        <w:rPr>
          <w:color w:val="000000"/>
          <w:szCs w:val="24"/>
          <w:lang w:bidi="lt-LT"/>
        </w:rPr>
        <w:t xml:space="preserve"> girininkijos 391 miško kvartalo 5 taksacinio sklypo dalyje, besiribojančioje su žemės sklypais, kurių kadastro Nr. </w:t>
      </w:r>
      <w:r w:rsidR="00F40CB9">
        <w:rPr>
          <w:color w:val="000000"/>
          <w:szCs w:val="24"/>
          <w:lang w:bidi="lt-LT"/>
        </w:rPr>
        <w:t xml:space="preserve">                    </w:t>
      </w:r>
      <w:r w:rsidR="00B31802" w:rsidRPr="00A121B2">
        <w:rPr>
          <w:color w:val="000000"/>
          <w:szCs w:val="24"/>
          <w:lang w:bidi="lt-LT"/>
        </w:rPr>
        <w:t xml:space="preserve"> ir Nr. </w:t>
      </w:r>
      <w:r w:rsidR="00F40CB9">
        <w:rPr>
          <w:color w:val="000000"/>
          <w:szCs w:val="24"/>
          <w:lang w:bidi="lt-LT"/>
        </w:rPr>
        <w:t xml:space="preserve">                    </w:t>
      </w:r>
      <w:r w:rsidR="00B31802" w:rsidRPr="00A121B2">
        <w:rPr>
          <w:color w:val="000000"/>
          <w:szCs w:val="24"/>
          <w:lang w:bidi="lt-LT"/>
        </w:rPr>
        <w:t xml:space="preserve">, miško kelio įrengimo bei šį klausimą apsvarstyti su kitomis institucijomis Valstybinės miškų tarnybos </w:t>
      </w:r>
      <w:r w:rsidR="00B31802" w:rsidRPr="00A121B2">
        <w:rPr>
          <w:szCs w:val="24"/>
        </w:rPr>
        <w:t>inicijuoto susitikimo (-ų), darbo grupės ar komisijos posėdžio (-ių) metu.</w:t>
      </w:r>
    </w:p>
    <w:p w14:paraId="3A89F295" w14:textId="45A72942" w:rsidR="005512CC" w:rsidRPr="00A121B2" w:rsidRDefault="005512CC" w:rsidP="00756E46">
      <w:pPr>
        <w:pStyle w:val="Sraopastraipa"/>
        <w:ind w:left="0" w:firstLine="851"/>
        <w:contextualSpacing/>
        <w:jc w:val="both"/>
        <w:rPr>
          <w:szCs w:val="24"/>
          <w:lang w:eastAsia="en-US"/>
        </w:rPr>
      </w:pPr>
    </w:p>
    <w:p w14:paraId="511363E6" w14:textId="3E5954F2" w:rsidR="00314512" w:rsidRPr="00A121B2" w:rsidRDefault="00314512" w:rsidP="00314512">
      <w:pPr>
        <w:ind w:firstLine="851"/>
        <w:contextualSpacing/>
        <w:jc w:val="both"/>
        <w:rPr>
          <w:b/>
          <w:sz w:val="24"/>
          <w:szCs w:val="24"/>
          <w:lang w:eastAsia="en-US"/>
        </w:rPr>
      </w:pPr>
      <w:r w:rsidRPr="00A121B2">
        <w:rPr>
          <w:sz w:val="24"/>
          <w:szCs w:val="24"/>
          <w:lang w:eastAsia="en-US"/>
        </w:rPr>
        <w:t>Primenam</w:t>
      </w:r>
      <w:r w:rsidR="000A14E8" w:rsidRPr="00A121B2">
        <w:rPr>
          <w:sz w:val="24"/>
          <w:szCs w:val="24"/>
          <w:lang w:eastAsia="en-US"/>
        </w:rPr>
        <w:t>a</w:t>
      </w:r>
      <w:r w:rsidRPr="00A121B2">
        <w:rPr>
          <w:sz w:val="24"/>
          <w:szCs w:val="24"/>
          <w:lang w:eastAsia="en-US"/>
        </w:rPr>
        <w:t xml:space="preserve">, kad Lietuvos Respublikos Seimo kontrolierių įstatymo 20 straipsnio 3 dalyje nustatyta, jog informacija apie siūlymų (rekomendacijų) išnagrinėjimą Seimo kontrolieriui turi būti pateikiama nedelsiant priėmus sprendimus dėl priemonių, kurių bus imamasi, atsižvelgiant į Seimo kontrolieriaus siūlymą (rekomendaciją), </w:t>
      </w:r>
      <w:r w:rsidRPr="00A121B2">
        <w:rPr>
          <w:b/>
          <w:sz w:val="24"/>
          <w:szCs w:val="24"/>
          <w:lang w:eastAsia="en-US"/>
        </w:rPr>
        <w:t>bet ne vėliau kaip per 30 dienų nuo siūlymo (rekomendacijos) gavimo dienos.</w:t>
      </w:r>
    </w:p>
    <w:p w14:paraId="3556DCC8" w14:textId="77777777" w:rsidR="005D4866" w:rsidRPr="00A121B2" w:rsidRDefault="005D4866" w:rsidP="003F4336">
      <w:pPr>
        <w:rPr>
          <w:sz w:val="24"/>
          <w:szCs w:val="24"/>
        </w:rPr>
      </w:pPr>
    </w:p>
    <w:p w14:paraId="556F5F56" w14:textId="77777777" w:rsidR="007E18B3" w:rsidRDefault="007E18B3" w:rsidP="003F4336">
      <w:pPr>
        <w:rPr>
          <w:sz w:val="24"/>
          <w:szCs w:val="24"/>
        </w:rPr>
      </w:pPr>
    </w:p>
    <w:p w14:paraId="2D746E5B" w14:textId="77777777" w:rsidR="00BD579A" w:rsidRPr="00A121B2" w:rsidRDefault="00BD579A" w:rsidP="003F4336">
      <w:pPr>
        <w:rPr>
          <w:sz w:val="24"/>
          <w:szCs w:val="24"/>
        </w:rPr>
      </w:pPr>
    </w:p>
    <w:p w14:paraId="070B1509" w14:textId="3A502617" w:rsidR="00BD579A" w:rsidRPr="00A121B2" w:rsidRDefault="00BD579A" w:rsidP="00BD579A">
      <w:pPr>
        <w:rPr>
          <w:sz w:val="24"/>
          <w:szCs w:val="24"/>
        </w:rPr>
      </w:pPr>
      <w:r w:rsidRPr="00A121B2">
        <w:rPr>
          <w:sz w:val="24"/>
          <w:szCs w:val="24"/>
        </w:rPr>
        <w:t>Seimo kontrolierė</w:t>
      </w:r>
      <w:r w:rsidRPr="00A121B2">
        <w:rPr>
          <w:sz w:val="24"/>
          <w:szCs w:val="24"/>
        </w:rPr>
        <w:tab/>
      </w:r>
      <w:r w:rsidRPr="00A121B2">
        <w:rPr>
          <w:sz w:val="24"/>
          <w:szCs w:val="24"/>
        </w:rPr>
        <w:tab/>
      </w:r>
      <w:r>
        <w:rPr>
          <w:sz w:val="24"/>
          <w:szCs w:val="24"/>
        </w:rPr>
        <w:tab/>
      </w:r>
      <w:r w:rsidRPr="00A121B2">
        <w:rPr>
          <w:sz w:val="24"/>
          <w:szCs w:val="24"/>
        </w:rPr>
        <w:tab/>
      </w:r>
      <w:r w:rsidRPr="00A121B2">
        <w:rPr>
          <w:sz w:val="24"/>
          <w:szCs w:val="24"/>
        </w:rPr>
        <w:tab/>
      </w:r>
      <w:r>
        <w:rPr>
          <w:sz w:val="24"/>
          <w:szCs w:val="24"/>
        </w:rPr>
        <w:t xml:space="preserve">       </w:t>
      </w:r>
      <w:r w:rsidR="002B0939">
        <w:rPr>
          <w:sz w:val="24"/>
          <w:szCs w:val="24"/>
        </w:rPr>
        <w:t xml:space="preserve">                     </w:t>
      </w:r>
    </w:p>
    <w:p w14:paraId="60C87425" w14:textId="77777777" w:rsidR="00D75943" w:rsidRPr="00A121B2" w:rsidRDefault="00D75943" w:rsidP="003F4336">
      <w:pPr>
        <w:rPr>
          <w:sz w:val="24"/>
          <w:szCs w:val="24"/>
        </w:rPr>
      </w:pPr>
    </w:p>
    <w:p w14:paraId="2110D244" w14:textId="77777777" w:rsidR="00D47C49" w:rsidRDefault="00D47C49" w:rsidP="003F4336">
      <w:pPr>
        <w:rPr>
          <w:sz w:val="24"/>
          <w:szCs w:val="24"/>
        </w:rPr>
      </w:pPr>
    </w:p>
    <w:p w14:paraId="1807E80D" w14:textId="77777777" w:rsidR="00BD579A" w:rsidRPr="00A121B2" w:rsidRDefault="00BD579A" w:rsidP="003F4336">
      <w:pPr>
        <w:rPr>
          <w:sz w:val="24"/>
          <w:szCs w:val="24"/>
        </w:rPr>
      </w:pPr>
    </w:p>
    <w:p w14:paraId="39D5C514" w14:textId="44F00BDB" w:rsidR="00904577" w:rsidRPr="00A121B2" w:rsidRDefault="0052238B" w:rsidP="00904577">
      <w:pPr>
        <w:rPr>
          <w:sz w:val="24"/>
          <w:szCs w:val="24"/>
        </w:rPr>
      </w:pPr>
      <w:r w:rsidRPr="00A121B2">
        <w:rPr>
          <w:sz w:val="24"/>
          <w:szCs w:val="24"/>
        </w:rPr>
        <w:lastRenderedPageBreak/>
        <w:t>Seimo kontrolierė</w:t>
      </w:r>
      <w:r w:rsidR="003F4336" w:rsidRPr="00A121B2">
        <w:rPr>
          <w:sz w:val="24"/>
          <w:szCs w:val="24"/>
        </w:rPr>
        <w:tab/>
      </w:r>
      <w:r w:rsidR="003F4336" w:rsidRPr="00A121B2">
        <w:rPr>
          <w:sz w:val="24"/>
          <w:szCs w:val="24"/>
        </w:rPr>
        <w:tab/>
      </w:r>
      <w:r w:rsidR="00BD579A">
        <w:rPr>
          <w:sz w:val="24"/>
          <w:szCs w:val="24"/>
        </w:rPr>
        <w:tab/>
      </w:r>
      <w:r w:rsidR="003F4336" w:rsidRPr="00A121B2">
        <w:rPr>
          <w:sz w:val="24"/>
          <w:szCs w:val="24"/>
        </w:rPr>
        <w:tab/>
      </w:r>
      <w:r w:rsidR="003F4336" w:rsidRPr="00A121B2">
        <w:rPr>
          <w:sz w:val="24"/>
          <w:szCs w:val="24"/>
        </w:rPr>
        <w:tab/>
      </w:r>
      <w:r w:rsidR="00BD579A">
        <w:rPr>
          <w:sz w:val="24"/>
          <w:szCs w:val="24"/>
        </w:rPr>
        <w:t xml:space="preserve">   </w:t>
      </w:r>
      <w:r w:rsidR="00793F9C">
        <w:rPr>
          <w:sz w:val="24"/>
          <w:szCs w:val="24"/>
        </w:rPr>
        <w:t xml:space="preserve">                     </w:t>
      </w:r>
    </w:p>
    <w:sectPr w:rsidR="00904577" w:rsidRPr="00A121B2" w:rsidSect="004A23D4">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02F8" w14:textId="77777777" w:rsidR="00206237" w:rsidRDefault="00206237" w:rsidP="00D55389">
      <w:r>
        <w:separator/>
      </w:r>
    </w:p>
  </w:endnote>
  <w:endnote w:type="continuationSeparator" w:id="0">
    <w:p w14:paraId="56F6D993" w14:textId="77777777" w:rsidR="00206237" w:rsidRDefault="00206237" w:rsidP="00D5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19C0" w14:textId="77777777" w:rsidR="00206237" w:rsidRDefault="00206237" w:rsidP="00D55389">
      <w:r>
        <w:separator/>
      </w:r>
    </w:p>
  </w:footnote>
  <w:footnote w:type="continuationSeparator" w:id="0">
    <w:p w14:paraId="37C6F59F" w14:textId="77777777" w:rsidR="00206237" w:rsidRDefault="00206237" w:rsidP="00D55389">
      <w:r>
        <w:continuationSeparator/>
      </w:r>
    </w:p>
  </w:footnote>
  <w:footnote w:id="1">
    <w:p w14:paraId="27CDBAAC" w14:textId="61C9D835" w:rsidR="000A063C" w:rsidRPr="008906A2" w:rsidRDefault="000A063C" w:rsidP="008906A2">
      <w:pPr>
        <w:jc w:val="both"/>
        <w:rPr>
          <w:color w:val="000000"/>
        </w:rPr>
      </w:pPr>
      <w:r w:rsidRPr="008906A2">
        <w:rPr>
          <w:rStyle w:val="Puslapioinaosnuoroda"/>
        </w:rPr>
        <w:footnoteRef/>
      </w:r>
      <w:r w:rsidRPr="008906A2">
        <w:t xml:space="preserve"> </w:t>
      </w:r>
      <w:r w:rsidRPr="008906A2">
        <w:rPr>
          <w:color w:val="000000"/>
        </w:rPr>
        <w:t>Atsižvelgiant į tai, kad Lietuvos Respublikos Seimo 2023 m. lapkričio 16 d. nutarimu Nr.</w:t>
      </w:r>
      <w:r>
        <w:rPr>
          <w:color w:val="000000"/>
        </w:rPr>
        <w:t xml:space="preserve"> </w:t>
      </w:r>
      <w:r w:rsidRPr="008906A2">
        <w:rPr>
          <w:color w:val="000000"/>
        </w:rPr>
        <w:t xml:space="preserve">XIV-2237 Lietuvos Respublikos Seimo kontroliere savivaldybių institucijų ir įstaigų pareigūnų veiklai tirti buvo paskirta </w:t>
      </w:r>
      <w:r w:rsidR="007B213D">
        <w:rPr>
          <w:color w:val="000000"/>
        </w:rPr>
        <w:t xml:space="preserve">                           </w:t>
      </w:r>
      <w:r w:rsidRPr="008906A2">
        <w:rPr>
          <w:color w:val="000000"/>
        </w:rPr>
        <w:t xml:space="preserve">, Seimo kontrolierės </w:t>
      </w:r>
      <w:r w:rsidR="002E7BF3">
        <w:rPr>
          <w:color w:val="000000"/>
        </w:rPr>
        <w:t xml:space="preserve">                            </w:t>
      </w:r>
      <w:r w:rsidRPr="008906A2">
        <w:rPr>
          <w:color w:val="000000"/>
        </w:rPr>
        <w:t>pradėtą tyrimą dėl Pareiškėjo skunde nurodytų aplinkybių atliko ir tyrimo išvadas dėl jo teikia Seimo kontrolierė</w:t>
      </w:r>
      <w:r w:rsidR="002E7BF3">
        <w:rPr>
          <w:color w:val="000000"/>
        </w:rPr>
        <w:t xml:space="preserve">                    </w:t>
      </w:r>
      <w:r w:rsidRPr="008906A2">
        <w:rPr>
          <w:color w:val="000000"/>
        </w:rPr>
        <w:t>.</w:t>
      </w:r>
    </w:p>
    <w:p w14:paraId="6256C32B" w14:textId="1A7F2CB5" w:rsidR="000A063C" w:rsidRPr="0004724A" w:rsidRDefault="000A063C">
      <w:pPr>
        <w:pStyle w:val="Puslapioinaostekstas"/>
        <w:rPr>
          <w:rFonts w:asciiTheme="minorHAnsi" w:hAnsiTheme="minorHAnsi"/>
        </w:rPr>
      </w:pPr>
    </w:p>
  </w:footnote>
  <w:footnote w:id="2">
    <w:p w14:paraId="2332DDEF" w14:textId="08F6DC26" w:rsidR="000A063C" w:rsidRPr="00F015A9" w:rsidRDefault="000A063C" w:rsidP="00F015A9">
      <w:pPr>
        <w:pStyle w:val="Puslapioinaostekstas"/>
        <w:jc w:val="both"/>
        <w:rPr>
          <w:rFonts w:ascii="Times New Roman" w:hAnsi="Times New Roman"/>
        </w:rPr>
      </w:pPr>
      <w:r w:rsidRPr="00F015A9">
        <w:rPr>
          <w:rStyle w:val="Puslapioinaosnuoroda"/>
          <w:rFonts w:ascii="Times New Roman" w:hAnsi="Times New Roman"/>
        </w:rPr>
        <w:footnoteRef/>
      </w:r>
      <w:r w:rsidRPr="00F015A9">
        <w:rPr>
          <w:rFonts w:ascii="Times New Roman" w:hAnsi="Times New Roman"/>
        </w:rPr>
        <w:t xml:space="preserve"> </w:t>
      </w:r>
      <w:r w:rsidRPr="00F015A9">
        <w:rPr>
          <w:rFonts w:ascii="Times New Roman" w:hAnsi="Times New Roman"/>
          <w:szCs w:val="24"/>
        </w:rPr>
        <w:t xml:space="preserve">Žemės reformos žemėtvarkos projektas, patvirtintas Nacionalinės žemės tarnybos prie Žemės ūkio ministerijos Vilniaus miesto skyriaus vedėjo 2010 m. gruodžio 29 d. įsakymu Nr. </w:t>
      </w:r>
      <w:r w:rsidR="00354906">
        <w:rPr>
          <w:rFonts w:ascii="Times New Roman" w:hAnsi="Times New Roman"/>
          <w:szCs w:val="24"/>
        </w:rPr>
        <w:t xml:space="preserve">          </w:t>
      </w:r>
      <w:r w:rsidRPr="00F015A9">
        <w:rPr>
          <w:rFonts w:ascii="Times New Roman" w:hAnsi="Times New Roman"/>
          <w:szCs w:val="24"/>
        </w:rPr>
        <w:t xml:space="preserve">„Dėl </w:t>
      </w:r>
      <w:r w:rsidR="00354906">
        <w:rPr>
          <w:rFonts w:ascii="Times New Roman" w:hAnsi="Times New Roman"/>
          <w:szCs w:val="24"/>
        </w:rPr>
        <w:t xml:space="preserve">                                              </w:t>
      </w:r>
      <w:r w:rsidRPr="00F015A9">
        <w:rPr>
          <w:rFonts w:ascii="Times New Roman" w:hAnsi="Times New Roman"/>
          <w:szCs w:val="24"/>
        </w:rPr>
        <w:t>kaimo žemės reformos žemėtvarkos projekto papildymo patvirtinimo“ (toliau – Projektas)</w:t>
      </w:r>
      <w:r>
        <w:rPr>
          <w:rFonts w:ascii="Times New Roman" w:hAnsi="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63590"/>
      <w:docPartObj>
        <w:docPartGallery w:val="Page Numbers (Top of Page)"/>
        <w:docPartUnique/>
      </w:docPartObj>
    </w:sdtPr>
    <w:sdtContent>
      <w:p w14:paraId="39D5C51A" w14:textId="77777777" w:rsidR="000A063C" w:rsidRDefault="000A063C">
        <w:pPr>
          <w:pStyle w:val="Antrats"/>
          <w:jc w:val="center"/>
        </w:pPr>
        <w:r>
          <w:fldChar w:fldCharType="begin"/>
        </w:r>
        <w:r>
          <w:instrText>PAGE   \* MERGEFORMAT</w:instrText>
        </w:r>
        <w:r>
          <w:fldChar w:fldCharType="separate"/>
        </w:r>
        <w:r w:rsidR="005E5BB7">
          <w:rPr>
            <w:noProof/>
          </w:rPr>
          <w:t>8</w:t>
        </w:r>
        <w:r>
          <w:fldChar w:fldCharType="end"/>
        </w:r>
      </w:p>
    </w:sdtContent>
  </w:sdt>
  <w:p w14:paraId="39D5C51B" w14:textId="77777777" w:rsidR="000A063C" w:rsidRDefault="000A0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EC6"/>
    <w:multiLevelType w:val="multilevel"/>
    <w:tmpl w:val="7BA4D1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35628"/>
    <w:multiLevelType w:val="multilevel"/>
    <w:tmpl w:val="F48886B0"/>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252F6"/>
    <w:multiLevelType w:val="multilevel"/>
    <w:tmpl w:val="FD54116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B0FF1"/>
    <w:multiLevelType w:val="multilevel"/>
    <w:tmpl w:val="9AD8B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C84463"/>
    <w:multiLevelType w:val="multilevel"/>
    <w:tmpl w:val="8048B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235F85"/>
    <w:multiLevelType w:val="singleLevel"/>
    <w:tmpl w:val="6EECAE28"/>
    <w:lvl w:ilvl="0">
      <w:start w:val="1"/>
      <w:numFmt w:val="decimal"/>
      <w:lvlText w:val="%1."/>
      <w:lvlJc w:val="left"/>
      <w:pPr>
        <w:tabs>
          <w:tab w:val="num" w:pos="1650"/>
        </w:tabs>
        <w:ind w:left="1650" w:hanging="360"/>
      </w:pPr>
      <w:rPr>
        <w:rFonts w:hint="default"/>
      </w:rPr>
    </w:lvl>
  </w:abstractNum>
  <w:abstractNum w:abstractNumId="6" w15:restartNumberingAfterBreak="0">
    <w:nsid w:val="45823FA3"/>
    <w:multiLevelType w:val="multilevel"/>
    <w:tmpl w:val="0D02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F7C31"/>
    <w:multiLevelType w:val="multilevel"/>
    <w:tmpl w:val="650CE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AF42CE"/>
    <w:multiLevelType w:val="multilevel"/>
    <w:tmpl w:val="43C2D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5E6CCB"/>
    <w:multiLevelType w:val="multilevel"/>
    <w:tmpl w:val="05FA9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B32C7E"/>
    <w:multiLevelType w:val="multilevel"/>
    <w:tmpl w:val="343E83D2"/>
    <w:lvl w:ilvl="0">
      <w:start w:val="5"/>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75015"/>
    <w:multiLevelType w:val="multilevel"/>
    <w:tmpl w:val="D98A1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1064FB"/>
    <w:multiLevelType w:val="multilevel"/>
    <w:tmpl w:val="90AEFF8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04B99"/>
    <w:multiLevelType w:val="multilevel"/>
    <w:tmpl w:val="056670F4"/>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1792839">
    <w:abstractNumId w:val="5"/>
  </w:num>
  <w:num w:numId="2" w16cid:durableId="1798985598">
    <w:abstractNumId w:val="0"/>
  </w:num>
  <w:num w:numId="3" w16cid:durableId="1121992976">
    <w:abstractNumId w:val="3"/>
  </w:num>
  <w:num w:numId="4" w16cid:durableId="135489430">
    <w:abstractNumId w:val="11"/>
  </w:num>
  <w:num w:numId="5" w16cid:durableId="1712025784">
    <w:abstractNumId w:val="4"/>
  </w:num>
  <w:num w:numId="6" w16cid:durableId="1689526789">
    <w:abstractNumId w:val="12"/>
  </w:num>
  <w:num w:numId="7" w16cid:durableId="208105823">
    <w:abstractNumId w:val="7"/>
  </w:num>
  <w:num w:numId="8" w16cid:durableId="1826973134">
    <w:abstractNumId w:val="6"/>
  </w:num>
  <w:num w:numId="9" w16cid:durableId="1068575124">
    <w:abstractNumId w:val="9"/>
  </w:num>
  <w:num w:numId="10" w16cid:durableId="1959484318">
    <w:abstractNumId w:val="13"/>
  </w:num>
  <w:num w:numId="11" w16cid:durableId="234898888">
    <w:abstractNumId w:val="2"/>
  </w:num>
  <w:num w:numId="12" w16cid:durableId="1600991656">
    <w:abstractNumId w:val="10"/>
  </w:num>
  <w:num w:numId="13" w16cid:durableId="348023982">
    <w:abstractNumId w:val="1"/>
  </w:num>
  <w:num w:numId="14" w16cid:durableId="160696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36"/>
    <w:rsid w:val="00000416"/>
    <w:rsid w:val="00000BED"/>
    <w:rsid w:val="00000D23"/>
    <w:rsid w:val="000020B7"/>
    <w:rsid w:val="00002674"/>
    <w:rsid w:val="00004704"/>
    <w:rsid w:val="00004981"/>
    <w:rsid w:val="000058B7"/>
    <w:rsid w:val="00005FC9"/>
    <w:rsid w:val="000070AE"/>
    <w:rsid w:val="00007435"/>
    <w:rsid w:val="00007EB2"/>
    <w:rsid w:val="000100F1"/>
    <w:rsid w:val="0001038A"/>
    <w:rsid w:val="00011149"/>
    <w:rsid w:val="000111DD"/>
    <w:rsid w:val="000113DC"/>
    <w:rsid w:val="000117DF"/>
    <w:rsid w:val="00011A13"/>
    <w:rsid w:val="00011F59"/>
    <w:rsid w:val="000123CA"/>
    <w:rsid w:val="00012C2F"/>
    <w:rsid w:val="00012C6D"/>
    <w:rsid w:val="00013757"/>
    <w:rsid w:val="000137BC"/>
    <w:rsid w:val="00013ADF"/>
    <w:rsid w:val="00013B5A"/>
    <w:rsid w:val="000140C5"/>
    <w:rsid w:val="00014E5C"/>
    <w:rsid w:val="00015A57"/>
    <w:rsid w:val="00015B1D"/>
    <w:rsid w:val="000170E5"/>
    <w:rsid w:val="00017D4A"/>
    <w:rsid w:val="00020444"/>
    <w:rsid w:val="00020C1F"/>
    <w:rsid w:val="000214D2"/>
    <w:rsid w:val="000215E6"/>
    <w:rsid w:val="000216A8"/>
    <w:rsid w:val="0002323D"/>
    <w:rsid w:val="00024D93"/>
    <w:rsid w:val="00025570"/>
    <w:rsid w:val="0002580E"/>
    <w:rsid w:val="00025CBD"/>
    <w:rsid w:val="000260F2"/>
    <w:rsid w:val="00027146"/>
    <w:rsid w:val="000272C8"/>
    <w:rsid w:val="0002790A"/>
    <w:rsid w:val="000279F6"/>
    <w:rsid w:val="00027CB5"/>
    <w:rsid w:val="000313BD"/>
    <w:rsid w:val="00031497"/>
    <w:rsid w:val="000318EE"/>
    <w:rsid w:val="00031919"/>
    <w:rsid w:val="0003294D"/>
    <w:rsid w:val="00032BD0"/>
    <w:rsid w:val="00033868"/>
    <w:rsid w:val="00034811"/>
    <w:rsid w:val="00035729"/>
    <w:rsid w:val="00035AAF"/>
    <w:rsid w:val="00035BA0"/>
    <w:rsid w:val="0003633A"/>
    <w:rsid w:val="000363AF"/>
    <w:rsid w:val="00036844"/>
    <w:rsid w:val="00036E18"/>
    <w:rsid w:val="000372D2"/>
    <w:rsid w:val="00037CC1"/>
    <w:rsid w:val="00040588"/>
    <w:rsid w:val="00040E26"/>
    <w:rsid w:val="000413CE"/>
    <w:rsid w:val="00041A75"/>
    <w:rsid w:val="000428CC"/>
    <w:rsid w:val="00042AB8"/>
    <w:rsid w:val="00042F06"/>
    <w:rsid w:val="0004347E"/>
    <w:rsid w:val="00043B42"/>
    <w:rsid w:val="000445FA"/>
    <w:rsid w:val="00044CC9"/>
    <w:rsid w:val="00044D0D"/>
    <w:rsid w:val="000456F2"/>
    <w:rsid w:val="00045B3D"/>
    <w:rsid w:val="00045BEC"/>
    <w:rsid w:val="00045E57"/>
    <w:rsid w:val="00046628"/>
    <w:rsid w:val="000468E1"/>
    <w:rsid w:val="00046E53"/>
    <w:rsid w:val="0004724A"/>
    <w:rsid w:val="000474F6"/>
    <w:rsid w:val="00047751"/>
    <w:rsid w:val="000479AA"/>
    <w:rsid w:val="00047E60"/>
    <w:rsid w:val="00050A8D"/>
    <w:rsid w:val="00051529"/>
    <w:rsid w:val="00051971"/>
    <w:rsid w:val="00053842"/>
    <w:rsid w:val="00054846"/>
    <w:rsid w:val="0005486D"/>
    <w:rsid w:val="00054BBE"/>
    <w:rsid w:val="00054EEE"/>
    <w:rsid w:val="00055058"/>
    <w:rsid w:val="00055110"/>
    <w:rsid w:val="00056564"/>
    <w:rsid w:val="00056BE1"/>
    <w:rsid w:val="000570D9"/>
    <w:rsid w:val="00057613"/>
    <w:rsid w:val="000576E6"/>
    <w:rsid w:val="00057EC0"/>
    <w:rsid w:val="00057EFD"/>
    <w:rsid w:val="00057EFF"/>
    <w:rsid w:val="00060A9B"/>
    <w:rsid w:val="00060CB7"/>
    <w:rsid w:val="00060D1F"/>
    <w:rsid w:val="00060FE4"/>
    <w:rsid w:val="000611D8"/>
    <w:rsid w:val="000617A8"/>
    <w:rsid w:val="00061CFA"/>
    <w:rsid w:val="00062044"/>
    <w:rsid w:val="00062CD2"/>
    <w:rsid w:val="000636F2"/>
    <w:rsid w:val="00063C15"/>
    <w:rsid w:val="0006414C"/>
    <w:rsid w:val="00064A47"/>
    <w:rsid w:val="0006585F"/>
    <w:rsid w:val="000707A4"/>
    <w:rsid w:val="00070A49"/>
    <w:rsid w:val="00070B25"/>
    <w:rsid w:val="00070FB3"/>
    <w:rsid w:val="000712A8"/>
    <w:rsid w:val="00071823"/>
    <w:rsid w:val="00071A10"/>
    <w:rsid w:val="000720AF"/>
    <w:rsid w:val="0007232F"/>
    <w:rsid w:val="000725E6"/>
    <w:rsid w:val="00072820"/>
    <w:rsid w:val="00072BA4"/>
    <w:rsid w:val="0007428E"/>
    <w:rsid w:val="00075426"/>
    <w:rsid w:val="0007601E"/>
    <w:rsid w:val="000765DA"/>
    <w:rsid w:val="000766CD"/>
    <w:rsid w:val="0007679E"/>
    <w:rsid w:val="000771DD"/>
    <w:rsid w:val="000802D4"/>
    <w:rsid w:val="00080340"/>
    <w:rsid w:val="00082463"/>
    <w:rsid w:val="000824BD"/>
    <w:rsid w:val="00083A3E"/>
    <w:rsid w:val="00084831"/>
    <w:rsid w:val="000848B8"/>
    <w:rsid w:val="00085A42"/>
    <w:rsid w:val="00085AD7"/>
    <w:rsid w:val="0008627C"/>
    <w:rsid w:val="0008685E"/>
    <w:rsid w:val="0008695E"/>
    <w:rsid w:val="00086D74"/>
    <w:rsid w:val="00086FDD"/>
    <w:rsid w:val="00087203"/>
    <w:rsid w:val="00087321"/>
    <w:rsid w:val="0008736C"/>
    <w:rsid w:val="0008753A"/>
    <w:rsid w:val="00087886"/>
    <w:rsid w:val="00090126"/>
    <w:rsid w:val="000910F7"/>
    <w:rsid w:val="0009186B"/>
    <w:rsid w:val="000918E1"/>
    <w:rsid w:val="00091A53"/>
    <w:rsid w:val="00091BBC"/>
    <w:rsid w:val="00092518"/>
    <w:rsid w:val="0009258B"/>
    <w:rsid w:val="00092804"/>
    <w:rsid w:val="00093990"/>
    <w:rsid w:val="00093ABE"/>
    <w:rsid w:val="00093D8C"/>
    <w:rsid w:val="000945DF"/>
    <w:rsid w:val="00096A84"/>
    <w:rsid w:val="00096E41"/>
    <w:rsid w:val="000971F6"/>
    <w:rsid w:val="00097420"/>
    <w:rsid w:val="0009773B"/>
    <w:rsid w:val="00097F16"/>
    <w:rsid w:val="000A019F"/>
    <w:rsid w:val="000A063C"/>
    <w:rsid w:val="000A0B49"/>
    <w:rsid w:val="000A0D53"/>
    <w:rsid w:val="000A1224"/>
    <w:rsid w:val="000A14E8"/>
    <w:rsid w:val="000A185F"/>
    <w:rsid w:val="000A2066"/>
    <w:rsid w:val="000A2328"/>
    <w:rsid w:val="000A246C"/>
    <w:rsid w:val="000A32E5"/>
    <w:rsid w:val="000A3785"/>
    <w:rsid w:val="000A3994"/>
    <w:rsid w:val="000A41D9"/>
    <w:rsid w:val="000A4318"/>
    <w:rsid w:val="000A4434"/>
    <w:rsid w:val="000A4A38"/>
    <w:rsid w:val="000A5F8A"/>
    <w:rsid w:val="000A5FCD"/>
    <w:rsid w:val="000A61A5"/>
    <w:rsid w:val="000A6379"/>
    <w:rsid w:val="000A63B3"/>
    <w:rsid w:val="000A6DAD"/>
    <w:rsid w:val="000A6E84"/>
    <w:rsid w:val="000A6F2A"/>
    <w:rsid w:val="000A74B9"/>
    <w:rsid w:val="000A78F4"/>
    <w:rsid w:val="000A7B0D"/>
    <w:rsid w:val="000B00C7"/>
    <w:rsid w:val="000B0114"/>
    <w:rsid w:val="000B1986"/>
    <w:rsid w:val="000B1C18"/>
    <w:rsid w:val="000B1EA4"/>
    <w:rsid w:val="000B2BC6"/>
    <w:rsid w:val="000B2F94"/>
    <w:rsid w:val="000B49F4"/>
    <w:rsid w:val="000B4F7F"/>
    <w:rsid w:val="000B5038"/>
    <w:rsid w:val="000B52F5"/>
    <w:rsid w:val="000B5702"/>
    <w:rsid w:val="000B609C"/>
    <w:rsid w:val="000B60E4"/>
    <w:rsid w:val="000B62BA"/>
    <w:rsid w:val="000B639D"/>
    <w:rsid w:val="000B6E2D"/>
    <w:rsid w:val="000B6ECB"/>
    <w:rsid w:val="000B7B42"/>
    <w:rsid w:val="000B7F0A"/>
    <w:rsid w:val="000C00FA"/>
    <w:rsid w:val="000C0FCE"/>
    <w:rsid w:val="000C10C6"/>
    <w:rsid w:val="000C1265"/>
    <w:rsid w:val="000C13C4"/>
    <w:rsid w:val="000C1A4C"/>
    <w:rsid w:val="000C1BFA"/>
    <w:rsid w:val="000C23A1"/>
    <w:rsid w:val="000C33FC"/>
    <w:rsid w:val="000C450A"/>
    <w:rsid w:val="000C49BA"/>
    <w:rsid w:val="000C4B86"/>
    <w:rsid w:val="000C5527"/>
    <w:rsid w:val="000C5C3E"/>
    <w:rsid w:val="000C5DCC"/>
    <w:rsid w:val="000C5ED8"/>
    <w:rsid w:val="000C6C8C"/>
    <w:rsid w:val="000C70B7"/>
    <w:rsid w:val="000C7D29"/>
    <w:rsid w:val="000C7FAB"/>
    <w:rsid w:val="000D1C7C"/>
    <w:rsid w:val="000D229D"/>
    <w:rsid w:val="000D268B"/>
    <w:rsid w:val="000D2F46"/>
    <w:rsid w:val="000D3461"/>
    <w:rsid w:val="000D34BD"/>
    <w:rsid w:val="000D4365"/>
    <w:rsid w:val="000D4C87"/>
    <w:rsid w:val="000D5265"/>
    <w:rsid w:val="000D5342"/>
    <w:rsid w:val="000D58C0"/>
    <w:rsid w:val="000D599F"/>
    <w:rsid w:val="000D5BE8"/>
    <w:rsid w:val="000D7464"/>
    <w:rsid w:val="000D7951"/>
    <w:rsid w:val="000E0370"/>
    <w:rsid w:val="000E2B97"/>
    <w:rsid w:val="000E2D7F"/>
    <w:rsid w:val="000E2EF9"/>
    <w:rsid w:val="000E3493"/>
    <w:rsid w:val="000E3BE5"/>
    <w:rsid w:val="000E4BE2"/>
    <w:rsid w:val="000E5602"/>
    <w:rsid w:val="000E65C6"/>
    <w:rsid w:val="000E6716"/>
    <w:rsid w:val="000E6BA1"/>
    <w:rsid w:val="000E7171"/>
    <w:rsid w:val="000E7ED3"/>
    <w:rsid w:val="000F0601"/>
    <w:rsid w:val="000F0BA2"/>
    <w:rsid w:val="000F0E29"/>
    <w:rsid w:val="000F0ED2"/>
    <w:rsid w:val="000F143F"/>
    <w:rsid w:val="000F14BB"/>
    <w:rsid w:val="000F1543"/>
    <w:rsid w:val="000F19EF"/>
    <w:rsid w:val="000F1D18"/>
    <w:rsid w:val="000F2325"/>
    <w:rsid w:val="000F29CB"/>
    <w:rsid w:val="000F323D"/>
    <w:rsid w:val="000F3A9B"/>
    <w:rsid w:val="000F7416"/>
    <w:rsid w:val="000F7922"/>
    <w:rsid w:val="00100641"/>
    <w:rsid w:val="00100F58"/>
    <w:rsid w:val="00101104"/>
    <w:rsid w:val="0010115A"/>
    <w:rsid w:val="00101B70"/>
    <w:rsid w:val="001020E7"/>
    <w:rsid w:val="001021E9"/>
    <w:rsid w:val="00103184"/>
    <w:rsid w:val="00103E8F"/>
    <w:rsid w:val="0010450F"/>
    <w:rsid w:val="00104831"/>
    <w:rsid w:val="00106024"/>
    <w:rsid w:val="00106F19"/>
    <w:rsid w:val="00107191"/>
    <w:rsid w:val="0010724D"/>
    <w:rsid w:val="00107AFD"/>
    <w:rsid w:val="0011065E"/>
    <w:rsid w:val="00110BE9"/>
    <w:rsid w:val="0011118B"/>
    <w:rsid w:val="001115BD"/>
    <w:rsid w:val="00111AB4"/>
    <w:rsid w:val="001122D0"/>
    <w:rsid w:val="0011240D"/>
    <w:rsid w:val="00112707"/>
    <w:rsid w:val="00113246"/>
    <w:rsid w:val="00113B8D"/>
    <w:rsid w:val="001144BD"/>
    <w:rsid w:val="00114B71"/>
    <w:rsid w:val="00114DE8"/>
    <w:rsid w:val="00115A48"/>
    <w:rsid w:val="00116E10"/>
    <w:rsid w:val="00116E79"/>
    <w:rsid w:val="00116E93"/>
    <w:rsid w:val="001170B4"/>
    <w:rsid w:val="00117436"/>
    <w:rsid w:val="001176DA"/>
    <w:rsid w:val="00120600"/>
    <w:rsid w:val="00120B57"/>
    <w:rsid w:val="00120CA0"/>
    <w:rsid w:val="00120D8A"/>
    <w:rsid w:val="00120D9D"/>
    <w:rsid w:val="00120EF2"/>
    <w:rsid w:val="00121252"/>
    <w:rsid w:val="001219E8"/>
    <w:rsid w:val="00121A5E"/>
    <w:rsid w:val="00121C2E"/>
    <w:rsid w:val="001229D1"/>
    <w:rsid w:val="0012335E"/>
    <w:rsid w:val="0012339F"/>
    <w:rsid w:val="001252B2"/>
    <w:rsid w:val="00125C7A"/>
    <w:rsid w:val="0012639E"/>
    <w:rsid w:val="00126A44"/>
    <w:rsid w:val="00126BD0"/>
    <w:rsid w:val="00127E0F"/>
    <w:rsid w:val="001300BC"/>
    <w:rsid w:val="0013042E"/>
    <w:rsid w:val="001304B4"/>
    <w:rsid w:val="00130F76"/>
    <w:rsid w:val="001310D9"/>
    <w:rsid w:val="00131CBD"/>
    <w:rsid w:val="00132032"/>
    <w:rsid w:val="001320F8"/>
    <w:rsid w:val="001323A2"/>
    <w:rsid w:val="0013294D"/>
    <w:rsid w:val="00132A8D"/>
    <w:rsid w:val="00132F66"/>
    <w:rsid w:val="001333E4"/>
    <w:rsid w:val="00134410"/>
    <w:rsid w:val="00135131"/>
    <w:rsid w:val="00135522"/>
    <w:rsid w:val="001357CE"/>
    <w:rsid w:val="00136B93"/>
    <w:rsid w:val="00140D89"/>
    <w:rsid w:val="00140DE6"/>
    <w:rsid w:val="0014108E"/>
    <w:rsid w:val="001421BD"/>
    <w:rsid w:val="0014253E"/>
    <w:rsid w:val="001429FA"/>
    <w:rsid w:val="001430B1"/>
    <w:rsid w:val="001432DF"/>
    <w:rsid w:val="0014465C"/>
    <w:rsid w:val="00145396"/>
    <w:rsid w:val="0014540B"/>
    <w:rsid w:val="00145F56"/>
    <w:rsid w:val="001469FC"/>
    <w:rsid w:val="00146B96"/>
    <w:rsid w:val="00146E2D"/>
    <w:rsid w:val="00147D1C"/>
    <w:rsid w:val="00150D54"/>
    <w:rsid w:val="00151329"/>
    <w:rsid w:val="001514F6"/>
    <w:rsid w:val="0015191F"/>
    <w:rsid w:val="00151A57"/>
    <w:rsid w:val="00151E6C"/>
    <w:rsid w:val="00151F72"/>
    <w:rsid w:val="001522C8"/>
    <w:rsid w:val="0015238F"/>
    <w:rsid w:val="00153073"/>
    <w:rsid w:val="00153608"/>
    <w:rsid w:val="00153885"/>
    <w:rsid w:val="00153BF2"/>
    <w:rsid w:val="00153ED9"/>
    <w:rsid w:val="00153F60"/>
    <w:rsid w:val="00155010"/>
    <w:rsid w:val="0015782F"/>
    <w:rsid w:val="00157D35"/>
    <w:rsid w:val="00157EA0"/>
    <w:rsid w:val="0016008F"/>
    <w:rsid w:val="001602DF"/>
    <w:rsid w:val="00160383"/>
    <w:rsid w:val="00160FFC"/>
    <w:rsid w:val="001613DB"/>
    <w:rsid w:val="0016168D"/>
    <w:rsid w:val="00161F16"/>
    <w:rsid w:val="00162108"/>
    <w:rsid w:val="00162150"/>
    <w:rsid w:val="001621C8"/>
    <w:rsid w:val="00162AB4"/>
    <w:rsid w:val="001632B5"/>
    <w:rsid w:val="001636CF"/>
    <w:rsid w:val="00164B0D"/>
    <w:rsid w:val="00164CF4"/>
    <w:rsid w:val="00164EB6"/>
    <w:rsid w:val="0016694B"/>
    <w:rsid w:val="00166FA1"/>
    <w:rsid w:val="0016711C"/>
    <w:rsid w:val="001672D0"/>
    <w:rsid w:val="00167328"/>
    <w:rsid w:val="001677BE"/>
    <w:rsid w:val="00167DD6"/>
    <w:rsid w:val="00170030"/>
    <w:rsid w:val="0017007B"/>
    <w:rsid w:val="00171A0D"/>
    <w:rsid w:val="00172050"/>
    <w:rsid w:val="001723DD"/>
    <w:rsid w:val="001724C6"/>
    <w:rsid w:val="00172DC2"/>
    <w:rsid w:val="001730AF"/>
    <w:rsid w:val="001732A3"/>
    <w:rsid w:val="00173300"/>
    <w:rsid w:val="001733EC"/>
    <w:rsid w:val="001748A9"/>
    <w:rsid w:val="001748D9"/>
    <w:rsid w:val="00174D8E"/>
    <w:rsid w:val="00175270"/>
    <w:rsid w:val="001757CE"/>
    <w:rsid w:val="0017611F"/>
    <w:rsid w:val="001764F4"/>
    <w:rsid w:val="00176511"/>
    <w:rsid w:val="0017697F"/>
    <w:rsid w:val="0017777B"/>
    <w:rsid w:val="00177815"/>
    <w:rsid w:val="0017792C"/>
    <w:rsid w:val="00177A55"/>
    <w:rsid w:val="00177E95"/>
    <w:rsid w:val="001800BF"/>
    <w:rsid w:val="0018060A"/>
    <w:rsid w:val="00181591"/>
    <w:rsid w:val="00181C2C"/>
    <w:rsid w:val="00182350"/>
    <w:rsid w:val="0018290C"/>
    <w:rsid w:val="00182F66"/>
    <w:rsid w:val="00183005"/>
    <w:rsid w:val="001830D0"/>
    <w:rsid w:val="00183AEC"/>
    <w:rsid w:val="00183BC0"/>
    <w:rsid w:val="00184158"/>
    <w:rsid w:val="0018418E"/>
    <w:rsid w:val="00184692"/>
    <w:rsid w:val="00184F9C"/>
    <w:rsid w:val="0018514D"/>
    <w:rsid w:val="00185B2F"/>
    <w:rsid w:val="00186E6A"/>
    <w:rsid w:val="001870EF"/>
    <w:rsid w:val="0019013C"/>
    <w:rsid w:val="00190315"/>
    <w:rsid w:val="00190B48"/>
    <w:rsid w:val="00192CF3"/>
    <w:rsid w:val="0019420E"/>
    <w:rsid w:val="001960C6"/>
    <w:rsid w:val="001962C9"/>
    <w:rsid w:val="0019631C"/>
    <w:rsid w:val="001967B2"/>
    <w:rsid w:val="00196A83"/>
    <w:rsid w:val="00196EA3"/>
    <w:rsid w:val="001A1212"/>
    <w:rsid w:val="001A20BB"/>
    <w:rsid w:val="001A2275"/>
    <w:rsid w:val="001A29A9"/>
    <w:rsid w:val="001A2BCA"/>
    <w:rsid w:val="001A3CEC"/>
    <w:rsid w:val="001A4173"/>
    <w:rsid w:val="001A4868"/>
    <w:rsid w:val="001A4A5A"/>
    <w:rsid w:val="001A4F0D"/>
    <w:rsid w:val="001A51C0"/>
    <w:rsid w:val="001A55D6"/>
    <w:rsid w:val="001A5DF1"/>
    <w:rsid w:val="001A6CF7"/>
    <w:rsid w:val="001A6DAF"/>
    <w:rsid w:val="001A7212"/>
    <w:rsid w:val="001A7D8A"/>
    <w:rsid w:val="001B0226"/>
    <w:rsid w:val="001B1032"/>
    <w:rsid w:val="001B1437"/>
    <w:rsid w:val="001B1732"/>
    <w:rsid w:val="001B1B44"/>
    <w:rsid w:val="001B1BE4"/>
    <w:rsid w:val="001B1F01"/>
    <w:rsid w:val="001B220C"/>
    <w:rsid w:val="001B2912"/>
    <w:rsid w:val="001B3361"/>
    <w:rsid w:val="001B347C"/>
    <w:rsid w:val="001B3968"/>
    <w:rsid w:val="001B3E49"/>
    <w:rsid w:val="001B3F73"/>
    <w:rsid w:val="001B3FFB"/>
    <w:rsid w:val="001B44F9"/>
    <w:rsid w:val="001B46A5"/>
    <w:rsid w:val="001B5145"/>
    <w:rsid w:val="001B53EC"/>
    <w:rsid w:val="001B6029"/>
    <w:rsid w:val="001B6947"/>
    <w:rsid w:val="001B6AD3"/>
    <w:rsid w:val="001B6B3B"/>
    <w:rsid w:val="001B6E94"/>
    <w:rsid w:val="001B7143"/>
    <w:rsid w:val="001B7410"/>
    <w:rsid w:val="001B7518"/>
    <w:rsid w:val="001B763C"/>
    <w:rsid w:val="001B7988"/>
    <w:rsid w:val="001B7C97"/>
    <w:rsid w:val="001C0190"/>
    <w:rsid w:val="001C08F8"/>
    <w:rsid w:val="001C117C"/>
    <w:rsid w:val="001C152F"/>
    <w:rsid w:val="001C1C49"/>
    <w:rsid w:val="001C1F65"/>
    <w:rsid w:val="001C1FA4"/>
    <w:rsid w:val="001C2005"/>
    <w:rsid w:val="001C2414"/>
    <w:rsid w:val="001C2CEB"/>
    <w:rsid w:val="001C332C"/>
    <w:rsid w:val="001C3697"/>
    <w:rsid w:val="001C388B"/>
    <w:rsid w:val="001C3AC5"/>
    <w:rsid w:val="001C3ED8"/>
    <w:rsid w:val="001C44C4"/>
    <w:rsid w:val="001C4ABE"/>
    <w:rsid w:val="001C5C79"/>
    <w:rsid w:val="001C6003"/>
    <w:rsid w:val="001C7303"/>
    <w:rsid w:val="001C7636"/>
    <w:rsid w:val="001C7659"/>
    <w:rsid w:val="001D04A4"/>
    <w:rsid w:val="001D0F45"/>
    <w:rsid w:val="001D1C5A"/>
    <w:rsid w:val="001D1EEF"/>
    <w:rsid w:val="001D2B3A"/>
    <w:rsid w:val="001D32DA"/>
    <w:rsid w:val="001D4005"/>
    <w:rsid w:val="001D4BAE"/>
    <w:rsid w:val="001D52B8"/>
    <w:rsid w:val="001D53A2"/>
    <w:rsid w:val="001D5FDD"/>
    <w:rsid w:val="001D69DC"/>
    <w:rsid w:val="001D6B54"/>
    <w:rsid w:val="001D78A0"/>
    <w:rsid w:val="001D7C45"/>
    <w:rsid w:val="001D7D32"/>
    <w:rsid w:val="001D7F87"/>
    <w:rsid w:val="001E0054"/>
    <w:rsid w:val="001E0B86"/>
    <w:rsid w:val="001E0CE0"/>
    <w:rsid w:val="001E0FFE"/>
    <w:rsid w:val="001E2C8F"/>
    <w:rsid w:val="001E3DB1"/>
    <w:rsid w:val="001E4208"/>
    <w:rsid w:val="001E42CC"/>
    <w:rsid w:val="001E4F64"/>
    <w:rsid w:val="001E51A7"/>
    <w:rsid w:val="001E56B6"/>
    <w:rsid w:val="001E645B"/>
    <w:rsid w:val="001E65BA"/>
    <w:rsid w:val="001E6909"/>
    <w:rsid w:val="001E7166"/>
    <w:rsid w:val="001E761B"/>
    <w:rsid w:val="001F03AD"/>
    <w:rsid w:val="001F0A6F"/>
    <w:rsid w:val="001F1C47"/>
    <w:rsid w:val="001F1FF6"/>
    <w:rsid w:val="001F216F"/>
    <w:rsid w:val="001F22B6"/>
    <w:rsid w:val="001F23B9"/>
    <w:rsid w:val="001F3ABC"/>
    <w:rsid w:val="001F3EC5"/>
    <w:rsid w:val="001F3F72"/>
    <w:rsid w:val="001F3FA7"/>
    <w:rsid w:val="001F515C"/>
    <w:rsid w:val="001F518D"/>
    <w:rsid w:val="001F58D1"/>
    <w:rsid w:val="001F5E68"/>
    <w:rsid w:val="001F6895"/>
    <w:rsid w:val="001F6AB0"/>
    <w:rsid w:val="001F6D72"/>
    <w:rsid w:val="001F7312"/>
    <w:rsid w:val="001F771E"/>
    <w:rsid w:val="001F79ED"/>
    <w:rsid w:val="001F7F2E"/>
    <w:rsid w:val="00200529"/>
    <w:rsid w:val="002017DC"/>
    <w:rsid w:val="00201897"/>
    <w:rsid w:val="00201DD4"/>
    <w:rsid w:val="00202D6A"/>
    <w:rsid w:val="00202F54"/>
    <w:rsid w:val="0020388E"/>
    <w:rsid w:val="00203D58"/>
    <w:rsid w:val="00204B42"/>
    <w:rsid w:val="00204BD3"/>
    <w:rsid w:val="0020559D"/>
    <w:rsid w:val="00205755"/>
    <w:rsid w:val="00205D85"/>
    <w:rsid w:val="00206080"/>
    <w:rsid w:val="00206237"/>
    <w:rsid w:val="002064FE"/>
    <w:rsid w:val="00206602"/>
    <w:rsid w:val="0020681E"/>
    <w:rsid w:val="002069AE"/>
    <w:rsid w:val="00206F57"/>
    <w:rsid w:val="002070B2"/>
    <w:rsid w:val="0020745C"/>
    <w:rsid w:val="002074C2"/>
    <w:rsid w:val="0020774A"/>
    <w:rsid w:val="0021016E"/>
    <w:rsid w:val="0021057E"/>
    <w:rsid w:val="00210AB4"/>
    <w:rsid w:val="00210C03"/>
    <w:rsid w:val="0021109F"/>
    <w:rsid w:val="0021110A"/>
    <w:rsid w:val="00211171"/>
    <w:rsid w:val="00211894"/>
    <w:rsid w:val="00211AB8"/>
    <w:rsid w:val="00211CDD"/>
    <w:rsid w:val="002123A2"/>
    <w:rsid w:val="0021256C"/>
    <w:rsid w:val="0021331F"/>
    <w:rsid w:val="002134D6"/>
    <w:rsid w:val="00213540"/>
    <w:rsid w:val="002137A0"/>
    <w:rsid w:val="00213A5D"/>
    <w:rsid w:val="00213AEE"/>
    <w:rsid w:val="002146E8"/>
    <w:rsid w:val="00214B70"/>
    <w:rsid w:val="00214D07"/>
    <w:rsid w:val="0021513F"/>
    <w:rsid w:val="00215185"/>
    <w:rsid w:val="002154EE"/>
    <w:rsid w:val="00215580"/>
    <w:rsid w:val="00215BA5"/>
    <w:rsid w:val="00215CF6"/>
    <w:rsid w:val="00216A71"/>
    <w:rsid w:val="00216BB7"/>
    <w:rsid w:val="002177B0"/>
    <w:rsid w:val="002200D3"/>
    <w:rsid w:val="00220A6D"/>
    <w:rsid w:val="0022190F"/>
    <w:rsid w:val="0022286A"/>
    <w:rsid w:val="00222917"/>
    <w:rsid w:val="00222D03"/>
    <w:rsid w:val="0022476C"/>
    <w:rsid w:val="00224ADC"/>
    <w:rsid w:val="00224D0D"/>
    <w:rsid w:val="00224E7D"/>
    <w:rsid w:val="00224EBC"/>
    <w:rsid w:val="002251F0"/>
    <w:rsid w:val="002255D7"/>
    <w:rsid w:val="002259A4"/>
    <w:rsid w:val="0022734E"/>
    <w:rsid w:val="00227AF0"/>
    <w:rsid w:val="00227F0A"/>
    <w:rsid w:val="00230560"/>
    <w:rsid w:val="0023060A"/>
    <w:rsid w:val="0023062D"/>
    <w:rsid w:val="002317B9"/>
    <w:rsid w:val="00231E86"/>
    <w:rsid w:val="00231F84"/>
    <w:rsid w:val="00232102"/>
    <w:rsid w:val="0023224C"/>
    <w:rsid w:val="00233130"/>
    <w:rsid w:val="00233931"/>
    <w:rsid w:val="00233C30"/>
    <w:rsid w:val="002348E5"/>
    <w:rsid w:val="002359D9"/>
    <w:rsid w:val="00235BBB"/>
    <w:rsid w:val="00235D4E"/>
    <w:rsid w:val="002364AB"/>
    <w:rsid w:val="00236594"/>
    <w:rsid w:val="00236A00"/>
    <w:rsid w:val="00237227"/>
    <w:rsid w:val="002374A2"/>
    <w:rsid w:val="002377A1"/>
    <w:rsid w:val="00240159"/>
    <w:rsid w:val="002404F4"/>
    <w:rsid w:val="0024108A"/>
    <w:rsid w:val="0024242B"/>
    <w:rsid w:val="002426EF"/>
    <w:rsid w:val="00243614"/>
    <w:rsid w:val="00244404"/>
    <w:rsid w:val="002446AB"/>
    <w:rsid w:val="002455B4"/>
    <w:rsid w:val="0024632B"/>
    <w:rsid w:val="002463CD"/>
    <w:rsid w:val="0024671D"/>
    <w:rsid w:val="002468F0"/>
    <w:rsid w:val="0024692D"/>
    <w:rsid w:val="00246A69"/>
    <w:rsid w:val="0025050E"/>
    <w:rsid w:val="002508A8"/>
    <w:rsid w:val="0025094D"/>
    <w:rsid w:val="0025108B"/>
    <w:rsid w:val="002512E4"/>
    <w:rsid w:val="00251A47"/>
    <w:rsid w:val="0025219C"/>
    <w:rsid w:val="0025236A"/>
    <w:rsid w:val="0025242E"/>
    <w:rsid w:val="00252C14"/>
    <w:rsid w:val="00253460"/>
    <w:rsid w:val="002537B6"/>
    <w:rsid w:val="00253814"/>
    <w:rsid w:val="00253D64"/>
    <w:rsid w:val="00254560"/>
    <w:rsid w:val="00254D89"/>
    <w:rsid w:val="00254FF9"/>
    <w:rsid w:val="002550E6"/>
    <w:rsid w:val="00255EAE"/>
    <w:rsid w:val="002576DC"/>
    <w:rsid w:val="00257C30"/>
    <w:rsid w:val="00260126"/>
    <w:rsid w:val="002602A7"/>
    <w:rsid w:val="0026072B"/>
    <w:rsid w:val="00261445"/>
    <w:rsid w:val="00261A39"/>
    <w:rsid w:val="00263353"/>
    <w:rsid w:val="00263AAB"/>
    <w:rsid w:val="00263DCB"/>
    <w:rsid w:val="00263F51"/>
    <w:rsid w:val="002643BE"/>
    <w:rsid w:val="002649BF"/>
    <w:rsid w:val="00264A70"/>
    <w:rsid w:val="0026553B"/>
    <w:rsid w:val="002661E7"/>
    <w:rsid w:val="0026668B"/>
    <w:rsid w:val="00266A67"/>
    <w:rsid w:val="00267053"/>
    <w:rsid w:val="002672EA"/>
    <w:rsid w:val="00267668"/>
    <w:rsid w:val="00270577"/>
    <w:rsid w:val="00271171"/>
    <w:rsid w:val="002712B4"/>
    <w:rsid w:val="002714C8"/>
    <w:rsid w:val="00271A77"/>
    <w:rsid w:val="00272350"/>
    <w:rsid w:val="002726AF"/>
    <w:rsid w:val="00272B09"/>
    <w:rsid w:val="00272B1D"/>
    <w:rsid w:val="00272F38"/>
    <w:rsid w:val="00272F4D"/>
    <w:rsid w:val="002740C1"/>
    <w:rsid w:val="00274906"/>
    <w:rsid w:val="00274B1D"/>
    <w:rsid w:val="00274E2F"/>
    <w:rsid w:val="0027569A"/>
    <w:rsid w:val="00275956"/>
    <w:rsid w:val="00275C1A"/>
    <w:rsid w:val="00275D68"/>
    <w:rsid w:val="00276046"/>
    <w:rsid w:val="0027612E"/>
    <w:rsid w:val="0027683A"/>
    <w:rsid w:val="00276964"/>
    <w:rsid w:val="00276C5F"/>
    <w:rsid w:val="002776B8"/>
    <w:rsid w:val="00277F97"/>
    <w:rsid w:val="00280EC6"/>
    <w:rsid w:val="002812EF"/>
    <w:rsid w:val="00281762"/>
    <w:rsid w:val="002835F2"/>
    <w:rsid w:val="002837DF"/>
    <w:rsid w:val="00285CF5"/>
    <w:rsid w:val="002860DE"/>
    <w:rsid w:val="002871F3"/>
    <w:rsid w:val="00287BBF"/>
    <w:rsid w:val="00290FD4"/>
    <w:rsid w:val="0029175E"/>
    <w:rsid w:val="00291C9A"/>
    <w:rsid w:val="002921D6"/>
    <w:rsid w:val="00292710"/>
    <w:rsid w:val="00292ED3"/>
    <w:rsid w:val="00292FB5"/>
    <w:rsid w:val="0029345B"/>
    <w:rsid w:val="00294768"/>
    <w:rsid w:val="00294DB9"/>
    <w:rsid w:val="00295D07"/>
    <w:rsid w:val="00296093"/>
    <w:rsid w:val="002960D2"/>
    <w:rsid w:val="0029730A"/>
    <w:rsid w:val="002A0242"/>
    <w:rsid w:val="002A1018"/>
    <w:rsid w:val="002A16D5"/>
    <w:rsid w:val="002A2F35"/>
    <w:rsid w:val="002A3163"/>
    <w:rsid w:val="002A3B06"/>
    <w:rsid w:val="002A40FD"/>
    <w:rsid w:val="002A482A"/>
    <w:rsid w:val="002A4863"/>
    <w:rsid w:val="002A4BD9"/>
    <w:rsid w:val="002A4F17"/>
    <w:rsid w:val="002A4FEF"/>
    <w:rsid w:val="002A58D3"/>
    <w:rsid w:val="002A5DA8"/>
    <w:rsid w:val="002A5F24"/>
    <w:rsid w:val="002A6585"/>
    <w:rsid w:val="002A6811"/>
    <w:rsid w:val="002A6E8C"/>
    <w:rsid w:val="002A7022"/>
    <w:rsid w:val="002A7612"/>
    <w:rsid w:val="002A79CD"/>
    <w:rsid w:val="002A7A62"/>
    <w:rsid w:val="002A7FDB"/>
    <w:rsid w:val="002B0237"/>
    <w:rsid w:val="002B02C8"/>
    <w:rsid w:val="002B0939"/>
    <w:rsid w:val="002B0EB7"/>
    <w:rsid w:val="002B1893"/>
    <w:rsid w:val="002B1F69"/>
    <w:rsid w:val="002B22BD"/>
    <w:rsid w:val="002B2446"/>
    <w:rsid w:val="002B374C"/>
    <w:rsid w:val="002B3AD3"/>
    <w:rsid w:val="002B4444"/>
    <w:rsid w:val="002B4500"/>
    <w:rsid w:val="002B4652"/>
    <w:rsid w:val="002B4967"/>
    <w:rsid w:val="002B4B80"/>
    <w:rsid w:val="002B5AE5"/>
    <w:rsid w:val="002B6EAE"/>
    <w:rsid w:val="002B70B3"/>
    <w:rsid w:val="002B729D"/>
    <w:rsid w:val="002B75F6"/>
    <w:rsid w:val="002B771C"/>
    <w:rsid w:val="002B7AA9"/>
    <w:rsid w:val="002B7B56"/>
    <w:rsid w:val="002C0917"/>
    <w:rsid w:val="002C0A56"/>
    <w:rsid w:val="002C0E97"/>
    <w:rsid w:val="002C29FD"/>
    <w:rsid w:val="002C306D"/>
    <w:rsid w:val="002C3DEC"/>
    <w:rsid w:val="002C425B"/>
    <w:rsid w:val="002C4689"/>
    <w:rsid w:val="002C525F"/>
    <w:rsid w:val="002C596F"/>
    <w:rsid w:val="002C60C8"/>
    <w:rsid w:val="002C6425"/>
    <w:rsid w:val="002C667B"/>
    <w:rsid w:val="002C7676"/>
    <w:rsid w:val="002D04C4"/>
    <w:rsid w:val="002D05D5"/>
    <w:rsid w:val="002D0FE2"/>
    <w:rsid w:val="002D11A8"/>
    <w:rsid w:val="002D25DB"/>
    <w:rsid w:val="002D2BFC"/>
    <w:rsid w:val="002D3459"/>
    <w:rsid w:val="002D36AA"/>
    <w:rsid w:val="002D3965"/>
    <w:rsid w:val="002D3DF5"/>
    <w:rsid w:val="002D3FA0"/>
    <w:rsid w:val="002D427D"/>
    <w:rsid w:val="002D51F2"/>
    <w:rsid w:val="002D5A28"/>
    <w:rsid w:val="002D5EE8"/>
    <w:rsid w:val="002D6166"/>
    <w:rsid w:val="002D75BA"/>
    <w:rsid w:val="002D786E"/>
    <w:rsid w:val="002D7DE5"/>
    <w:rsid w:val="002E03A4"/>
    <w:rsid w:val="002E0793"/>
    <w:rsid w:val="002E08F4"/>
    <w:rsid w:val="002E09C8"/>
    <w:rsid w:val="002E0BCB"/>
    <w:rsid w:val="002E0BF4"/>
    <w:rsid w:val="002E14D6"/>
    <w:rsid w:val="002E17EA"/>
    <w:rsid w:val="002E1A46"/>
    <w:rsid w:val="002E1D0C"/>
    <w:rsid w:val="002E1F4A"/>
    <w:rsid w:val="002E2857"/>
    <w:rsid w:val="002E2C2F"/>
    <w:rsid w:val="002E318E"/>
    <w:rsid w:val="002E3795"/>
    <w:rsid w:val="002E43B0"/>
    <w:rsid w:val="002E4448"/>
    <w:rsid w:val="002E4789"/>
    <w:rsid w:val="002E489D"/>
    <w:rsid w:val="002E4ED5"/>
    <w:rsid w:val="002E4F1D"/>
    <w:rsid w:val="002E5CCB"/>
    <w:rsid w:val="002E68D7"/>
    <w:rsid w:val="002E6959"/>
    <w:rsid w:val="002E69B0"/>
    <w:rsid w:val="002E74BE"/>
    <w:rsid w:val="002E7A4F"/>
    <w:rsid w:val="002E7A9F"/>
    <w:rsid w:val="002E7BF3"/>
    <w:rsid w:val="002F03E7"/>
    <w:rsid w:val="002F051C"/>
    <w:rsid w:val="002F074A"/>
    <w:rsid w:val="002F0F24"/>
    <w:rsid w:val="002F11CE"/>
    <w:rsid w:val="002F11E8"/>
    <w:rsid w:val="002F1511"/>
    <w:rsid w:val="002F28C1"/>
    <w:rsid w:val="002F2FE5"/>
    <w:rsid w:val="002F3635"/>
    <w:rsid w:val="002F445D"/>
    <w:rsid w:val="002F5FDF"/>
    <w:rsid w:val="002F6222"/>
    <w:rsid w:val="002F673C"/>
    <w:rsid w:val="002F6811"/>
    <w:rsid w:val="002F70C6"/>
    <w:rsid w:val="002F71C9"/>
    <w:rsid w:val="003000D8"/>
    <w:rsid w:val="0030076C"/>
    <w:rsid w:val="0030131D"/>
    <w:rsid w:val="00302A8C"/>
    <w:rsid w:val="00302BAA"/>
    <w:rsid w:val="00303BDA"/>
    <w:rsid w:val="003040CC"/>
    <w:rsid w:val="00304523"/>
    <w:rsid w:val="003046F2"/>
    <w:rsid w:val="00304B1A"/>
    <w:rsid w:val="00304D84"/>
    <w:rsid w:val="00305139"/>
    <w:rsid w:val="00305322"/>
    <w:rsid w:val="00305593"/>
    <w:rsid w:val="00305880"/>
    <w:rsid w:val="00305E9F"/>
    <w:rsid w:val="003062AC"/>
    <w:rsid w:val="00307471"/>
    <w:rsid w:val="00307EDB"/>
    <w:rsid w:val="003108D6"/>
    <w:rsid w:val="00310944"/>
    <w:rsid w:val="00310B96"/>
    <w:rsid w:val="003119E7"/>
    <w:rsid w:val="003124F8"/>
    <w:rsid w:val="00313498"/>
    <w:rsid w:val="00314512"/>
    <w:rsid w:val="00315981"/>
    <w:rsid w:val="00315A8C"/>
    <w:rsid w:val="00316749"/>
    <w:rsid w:val="00317AFF"/>
    <w:rsid w:val="0032033D"/>
    <w:rsid w:val="00320F23"/>
    <w:rsid w:val="003212FD"/>
    <w:rsid w:val="003216D5"/>
    <w:rsid w:val="00322491"/>
    <w:rsid w:val="003227DF"/>
    <w:rsid w:val="003228C9"/>
    <w:rsid w:val="00322937"/>
    <w:rsid w:val="003243B7"/>
    <w:rsid w:val="00325216"/>
    <w:rsid w:val="00326773"/>
    <w:rsid w:val="0032737D"/>
    <w:rsid w:val="00327438"/>
    <w:rsid w:val="0032752D"/>
    <w:rsid w:val="00327FB8"/>
    <w:rsid w:val="003301C2"/>
    <w:rsid w:val="003304EA"/>
    <w:rsid w:val="0033057B"/>
    <w:rsid w:val="00330739"/>
    <w:rsid w:val="003317B8"/>
    <w:rsid w:val="00332969"/>
    <w:rsid w:val="00332BB0"/>
    <w:rsid w:val="00332F8D"/>
    <w:rsid w:val="00333E8F"/>
    <w:rsid w:val="00334116"/>
    <w:rsid w:val="00334A7F"/>
    <w:rsid w:val="00335807"/>
    <w:rsid w:val="0033633D"/>
    <w:rsid w:val="003366A9"/>
    <w:rsid w:val="003367F9"/>
    <w:rsid w:val="00336988"/>
    <w:rsid w:val="00336B8E"/>
    <w:rsid w:val="00336EEF"/>
    <w:rsid w:val="00337241"/>
    <w:rsid w:val="0034004C"/>
    <w:rsid w:val="0034063B"/>
    <w:rsid w:val="00340713"/>
    <w:rsid w:val="0034151B"/>
    <w:rsid w:val="00342B03"/>
    <w:rsid w:val="00342F3A"/>
    <w:rsid w:val="0034316A"/>
    <w:rsid w:val="00343980"/>
    <w:rsid w:val="00344297"/>
    <w:rsid w:val="0034448C"/>
    <w:rsid w:val="003446C6"/>
    <w:rsid w:val="00344706"/>
    <w:rsid w:val="00344D79"/>
    <w:rsid w:val="00345EDF"/>
    <w:rsid w:val="00346058"/>
    <w:rsid w:val="00347219"/>
    <w:rsid w:val="003472D6"/>
    <w:rsid w:val="0034782A"/>
    <w:rsid w:val="00347BAF"/>
    <w:rsid w:val="0035079D"/>
    <w:rsid w:val="003510BF"/>
    <w:rsid w:val="00351306"/>
    <w:rsid w:val="003528D5"/>
    <w:rsid w:val="00354906"/>
    <w:rsid w:val="00355121"/>
    <w:rsid w:val="003553D0"/>
    <w:rsid w:val="00355551"/>
    <w:rsid w:val="0035561E"/>
    <w:rsid w:val="003556F5"/>
    <w:rsid w:val="003563BD"/>
    <w:rsid w:val="00356743"/>
    <w:rsid w:val="00356EF7"/>
    <w:rsid w:val="00360520"/>
    <w:rsid w:val="0036066D"/>
    <w:rsid w:val="00360BC2"/>
    <w:rsid w:val="00361151"/>
    <w:rsid w:val="00361314"/>
    <w:rsid w:val="0036166C"/>
    <w:rsid w:val="00361BAC"/>
    <w:rsid w:val="003628B9"/>
    <w:rsid w:val="003638D1"/>
    <w:rsid w:val="00363E47"/>
    <w:rsid w:val="003654AD"/>
    <w:rsid w:val="00365D59"/>
    <w:rsid w:val="00367951"/>
    <w:rsid w:val="00367B29"/>
    <w:rsid w:val="003707BA"/>
    <w:rsid w:val="00370CD0"/>
    <w:rsid w:val="003710A6"/>
    <w:rsid w:val="00371D23"/>
    <w:rsid w:val="0037271A"/>
    <w:rsid w:val="00372854"/>
    <w:rsid w:val="00372C8A"/>
    <w:rsid w:val="0037409E"/>
    <w:rsid w:val="00375C87"/>
    <w:rsid w:val="00376344"/>
    <w:rsid w:val="0037717B"/>
    <w:rsid w:val="003772E7"/>
    <w:rsid w:val="00377F3B"/>
    <w:rsid w:val="00380FFE"/>
    <w:rsid w:val="00381161"/>
    <w:rsid w:val="0038191B"/>
    <w:rsid w:val="00381E21"/>
    <w:rsid w:val="00381F0C"/>
    <w:rsid w:val="00382029"/>
    <w:rsid w:val="003828BF"/>
    <w:rsid w:val="00382C19"/>
    <w:rsid w:val="0038302C"/>
    <w:rsid w:val="00384720"/>
    <w:rsid w:val="00384945"/>
    <w:rsid w:val="003849C0"/>
    <w:rsid w:val="00385274"/>
    <w:rsid w:val="003858AE"/>
    <w:rsid w:val="00385E59"/>
    <w:rsid w:val="003864D3"/>
    <w:rsid w:val="00386616"/>
    <w:rsid w:val="00387049"/>
    <w:rsid w:val="0038736C"/>
    <w:rsid w:val="00390DBA"/>
    <w:rsid w:val="00393D95"/>
    <w:rsid w:val="00394450"/>
    <w:rsid w:val="003955EC"/>
    <w:rsid w:val="003957CE"/>
    <w:rsid w:val="00395FB6"/>
    <w:rsid w:val="00396349"/>
    <w:rsid w:val="00396839"/>
    <w:rsid w:val="00396FC1"/>
    <w:rsid w:val="0039729D"/>
    <w:rsid w:val="003972E5"/>
    <w:rsid w:val="00397812"/>
    <w:rsid w:val="00397F37"/>
    <w:rsid w:val="003A0185"/>
    <w:rsid w:val="003A06D8"/>
    <w:rsid w:val="003A0CD9"/>
    <w:rsid w:val="003A0DF9"/>
    <w:rsid w:val="003A0E2A"/>
    <w:rsid w:val="003A2165"/>
    <w:rsid w:val="003A28A5"/>
    <w:rsid w:val="003A28DF"/>
    <w:rsid w:val="003A3157"/>
    <w:rsid w:val="003A4481"/>
    <w:rsid w:val="003A4763"/>
    <w:rsid w:val="003A4C4F"/>
    <w:rsid w:val="003A53B3"/>
    <w:rsid w:val="003A6350"/>
    <w:rsid w:val="003A66CF"/>
    <w:rsid w:val="003A6E96"/>
    <w:rsid w:val="003A77F9"/>
    <w:rsid w:val="003A79F2"/>
    <w:rsid w:val="003B0722"/>
    <w:rsid w:val="003B11FF"/>
    <w:rsid w:val="003B1E17"/>
    <w:rsid w:val="003B2D82"/>
    <w:rsid w:val="003B3245"/>
    <w:rsid w:val="003B3946"/>
    <w:rsid w:val="003B45E0"/>
    <w:rsid w:val="003B4752"/>
    <w:rsid w:val="003B4ADB"/>
    <w:rsid w:val="003B4BAB"/>
    <w:rsid w:val="003B4E0F"/>
    <w:rsid w:val="003B5A63"/>
    <w:rsid w:val="003B647A"/>
    <w:rsid w:val="003B68EE"/>
    <w:rsid w:val="003B7627"/>
    <w:rsid w:val="003B7736"/>
    <w:rsid w:val="003B7B52"/>
    <w:rsid w:val="003C0F74"/>
    <w:rsid w:val="003C0FE9"/>
    <w:rsid w:val="003C1A1C"/>
    <w:rsid w:val="003C1A80"/>
    <w:rsid w:val="003C3A41"/>
    <w:rsid w:val="003C3D08"/>
    <w:rsid w:val="003C40E6"/>
    <w:rsid w:val="003C43E4"/>
    <w:rsid w:val="003C457A"/>
    <w:rsid w:val="003C5975"/>
    <w:rsid w:val="003C6922"/>
    <w:rsid w:val="003C69D6"/>
    <w:rsid w:val="003C75DF"/>
    <w:rsid w:val="003C782E"/>
    <w:rsid w:val="003C79AB"/>
    <w:rsid w:val="003C7A6D"/>
    <w:rsid w:val="003D00E6"/>
    <w:rsid w:val="003D07E1"/>
    <w:rsid w:val="003D08CC"/>
    <w:rsid w:val="003D168A"/>
    <w:rsid w:val="003D20AC"/>
    <w:rsid w:val="003D281A"/>
    <w:rsid w:val="003D2CE7"/>
    <w:rsid w:val="003D3610"/>
    <w:rsid w:val="003D4121"/>
    <w:rsid w:val="003D5429"/>
    <w:rsid w:val="003D580A"/>
    <w:rsid w:val="003D5B63"/>
    <w:rsid w:val="003D727C"/>
    <w:rsid w:val="003E0047"/>
    <w:rsid w:val="003E0403"/>
    <w:rsid w:val="003E0776"/>
    <w:rsid w:val="003E0ED1"/>
    <w:rsid w:val="003E14F3"/>
    <w:rsid w:val="003E150E"/>
    <w:rsid w:val="003E1A68"/>
    <w:rsid w:val="003E1D1F"/>
    <w:rsid w:val="003E1F10"/>
    <w:rsid w:val="003E29FB"/>
    <w:rsid w:val="003E341D"/>
    <w:rsid w:val="003E3679"/>
    <w:rsid w:val="003E37D1"/>
    <w:rsid w:val="003E3B86"/>
    <w:rsid w:val="003E3F1B"/>
    <w:rsid w:val="003E4155"/>
    <w:rsid w:val="003E460B"/>
    <w:rsid w:val="003E4780"/>
    <w:rsid w:val="003E508C"/>
    <w:rsid w:val="003E62E8"/>
    <w:rsid w:val="003E6678"/>
    <w:rsid w:val="003E6724"/>
    <w:rsid w:val="003E7AAB"/>
    <w:rsid w:val="003F1F91"/>
    <w:rsid w:val="003F288C"/>
    <w:rsid w:val="003F29DF"/>
    <w:rsid w:val="003F331E"/>
    <w:rsid w:val="003F3426"/>
    <w:rsid w:val="003F3F12"/>
    <w:rsid w:val="003F4336"/>
    <w:rsid w:val="003F481D"/>
    <w:rsid w:val="003F502A"/>
    <w:rsid w:val="003F5033"/>
    <w:rsid w:val="003F536D"/>
    <w:rsid w:val="003F56BC"/>
    <w:rsid w:val="003F5873"/>
    <w:rsid w:val="003F5D01"/>
    <w:rsid w:val="003F5E0E"/>
    <w:rsid w:val="003F723B"/>
    <w:rsid w:val="003F78B8"/>
    <w:rsid w:val="00400E88"/>
    <w:rsid w:val="00401391"/>
    <w:rsid w:val="0040253F"/>
    <w:rsid w:val="00402AF0"/>
    <w:rsid w:val="00403032"/>
    <w:rsid w:val="0040332F"/>
    <w:rsid w:val="004036DB"/>
    <w:rsid w:val="004042AB"/>
    <w:rsid w:val="00404592"/>
    <w:rsid w:val="004055AC"/>
    <w:rsid w:val="00405A0D"/>
    <w:rsid w:val="004062E8"/>
    <w:rsid w:val="004065C1"/>
    <w:rsid w:val="004071A6"/>
    <w:rsid w:val="00407286"/>
    <w:rsid w:val="00407699"/>
    <w:rsid w:val="004077CB"/>
    <w:rsid w:val="0041016D"/>
    <w:rsid w:val="00410510"/>
    <w:rsid w:val="00410547"/>
    <w:rsid w:val="00410AD4"/>
    <w:rsid w:val="00411419"/>
    <w:rsid w:val="00411727"/>
    <w:rsid w:val="00412EED"/>
    <w:rsid w:val="004134B2"/>
    <w:rsid w:val="00413BDD"/>
    <w:rsid w:val="00414124"/>
    <w:rsid w:val="004148D2"/>
    <w:rsid w:val="00414A3F"/>
    <w:rsid w:val="00414B9D"/>
    <w:rsid w:val="00414EC4"/>
    <w:rsid w:val="004157DE"/>
    <w:rsid w:val="00415E47"/>
    <w:rsid w:val="00415E7A"/>
    <w:rsid w:val="0041659E"/>
    <w:rsid w:val="0041691E"/>
    <w:rsid w:val="00416D40"/>
    <w:rsid w:val="00417F0A"/>
    <w:rsid w:val="0042165C"/>
    <w:rsid w:val="00422629"/>
    <w:rsid w:val="004228AD"/>
    <w:rsid w:val="00423051"/>
    <w:rsid w:val="004232A4"/>
    <w:rsid w:val="00423864"/>
    <w:rsid w:val="00423869"/>
    <w:rsid w:val="00423C8B"/>
    <w:rsid w:val="00423DC1"/>
    <w:rsid w:val="00423DD7"/>
    <w:rsid w:val="0042406C"/>
    <w:rsid w:val="00424404"/>
    <w:rsid w:val="004255C9"/>
    <w:rsid w:val="00426053"/>
    <w:rsid w:val="0042697B"/>
    <w:rsid w:val="00426FAE"/>
    <w:rsid w:val="00427117"/>
    <w:rsid w:val="004278DC"/>
    <w:rsid w:val="00427CBE"/>
    <w:rsid w:val="00430278"/>
    <w:rsid w:val="00430438"/>
    <w:rsid w:val="00430C4D"/>
    <w:rsid w:val="0043159B"/>
    <w:rsid w:val="00431C08"/>
    <w:rsid w:val="00432502"/>
    <w:rsid w:val="0043251E"/>
    <w:rsid w:val="00432B17"/>
    <w:rsid w:val="004334D1"/>
    <w:rsid w:val="004335F2"/>
    <w:rsid w:val="004337BB"/>
    <w:rsid w:val="00433D95"/>
    <w:rsid w:val="00434011"/>
    <w:rsid w:val="00434033"/>
    <w:rsid w:val="0043418F"/>
    <w:rsid w:val="004347F5"/>
    <w:rsid w:val="0043532E"/>
    <w:rsid w:val="0043544B"/>
    <w:rsid w:val="00436079"/>
    <w:rsid w:val="004362E8"/>
    <w:rsid w:val="004363DD"/>
    <w:rsid w:val="004364EB"/>
    <w:rsid w:val="004369AB"/>
    <w:rsid w:val="00436CEF"/>
    <w:rsid w:val="00437037"/>
    <w:rsid w:val="0043721C"/>
    <w:rsid w:val="00437AF1"/>
    <w:rsid w:val="00437DFC"/>
    <w:rsid w:val="00437FA0"/>
    <w:rsid w:val="00440542"/>
    <w:rsid w:val="004407E8"/>
    <w:rsid w:val="00440A3D"/>
    <w:rsid w:val="00440EA4"/>
    <w:rsid w:val="00441A6D"/>
    <w:rsid w:val="00441C48"/>
    <w:rsid w:val="00441EBF"/>
    <w:rsid w:val="004427E1"/>
    <w:rsid w:val="00442846"/>
    <w:rsid w:val="00443939"/>
    <w:rsid w:val="00443CA9"/>
    <w:rsid w:val="00443FFA"/>
    <w:rsid w:val="00444F62"/>
    <w:rsid w:val="004450BE"/>
    <w:rsid w:val="0044581B"/>
    <w:rsid w:val="00445AEE"/>
    <w:rsid w:val="0044638A"/>
    <w:rsid w:val="004468CE"/>
    <w:rsid w:val="00446D7A"/>
    <w:rsid w:val="00447FA3"/>
    <w:rsid w:val="00450D65"/>
    <w:rsid w:val="00450F5C"/>
    <w:rsid w:val="0045133F"/>
    <w:rsid w:val="00451682"/>
    <w:rsid w:val="00451994"/>
    <w:rsid w:val="00451CE6"/>
    <w:rsid w:val="00451FE1"/>
    <w:rsid w:val="004521A6"/>
    <w:rsid w:val="00452930"/>
    <w:rsid w:val="00452BE0"/>
    <w:rsid w:val="00452CFE"/>
    <w:rsid w:val="004538CE"/>
    <w:rsid w:val="0045404D"/>
    <w:rsid w:val="00454557"/>
    <w:rsid w:val="00454F9B"/>
    <w:rsid w:val="004551CD"/>
    <w:rsid w:val="004552C2"/>
    <w:rsid w:val="00455608"/>
    <w:rsid w:val="004559B5"/>
    <w:rsid w:val="00455AA2"/>
    <w:rsid w:val="00455D2C"/>
    <w:rsid w:val="00455D74"/>
    <w:rsid w:val="00456900"/>
    <w:rsid w:val="00456B3A"/>
    <w:rsid w:val="00457044"/>
    <w:rsid w:val="00457078"/>
    <w:rsid w:val="00457A2D"/>
    <w:rsid w:val="00460BA9"/>
    <w:rsid w:val="00461DEC"/>
    <w:rsid w:val="00462FE0"/>
    <w:rsid w:val="00463CE8"/>
    <w:rsid w:val="004660B8"/>
    <w:rsid w:val="00466EB1"/>
    <w:rsid w:val="004676B0"/>
    <w:rsid w:val="004676D4"/>
    <w:rsid w:val="0046785E"/>
    <w:rsid w:val="004705DB"/>
    <w:rsid w:val="00472516"/>
    <w:rsid w:val="004726B9"/>
    <w:rsid w:val="00472E41"/>
    <w:rsid w:val="0047378D"/>
    <w:rsid w:val="00473B3E"/>
    <w:rsid w:val="00474534"/>
    <w:rsid w:val="00474A41"/>
    <w:rsid w:val="00474B53"/>
    <w:rsid w:val="00475598"/>
    <w:rsid w:val="004755DE"/>
    <w:rsid w:val="004757D4"/>
    <w:rsid w:val="00475A75"/>
    <w:rsid w:val="00476103"/>
    <w:rsid w:val="004764DB"/>
    <w:rsid w:val="004765A4"/>
    <w:rsid w:val="004769CB"/>
    <w:rsid w:val="00480214"/>
    <w:rsid w:val="00481779"/>
    <w:rsid w:val="00481D6A"/>
    <w:rsid w:val="00481F2B"/>
    <w:rsid w:val="004821EB"/>
    <w:rsid w:val="004825E8"/>
    <w:rsid w:val="00482E03"/>
    <w:rsid w:val="00482ED7"/>
    <w:rsid w:val="0048306A"/>
    <w:rsid w:val="0048367F"/>
    <w:rsid w:val="00483D62"/>
    <w:rsid w:val="00483EF4"/>
    <w:rsid w:val="00483F6A"/>
    <w:rsid w:val="004842DC"/>
    <w:rsid w:val="00484545"/>
    <w:rsid w:val="0048487C"/>
    <w:rsid w:val="00484A84"/>
    <w:rsid w:val="004850F4"/>
    <w:rsid w:val="00485569"/>
    <w:rsid w:val="0048639C"/>
    <w:rsid w:val="004869DC"/>
    <w:rsid w:val="00486A03"/>
    <w:rsid w:val="00486E61"/>
    <w:rsid w:val="00487114"/>
    <w:rsid w:val="00487D28"/>
    <w:rsid w:val="004917DB"/>
    <w:rsid w:val="004919DF"/>
    <w:rsid w:val="00491E61"/>
    <w:rsid w:val="004922F7"/>
    <w:rsid w:val="004949B4"/>
    <w:rsid w:val="0049518C"/>
    <w:rsid w:val="00495616"/>
    <w:rsid w:val="00495A60"/>
    <w:rsid w:val="00495AC0"/>
    <w:rsid w:val="00495AD1"/>
    <w:rsid w:val="004963B9"/>
    <w:rsid w:val="004965E9"/>
    <w:rsid w:val="00497222"/>
    <w:rsid w:val="004979A3"/>
    <w:rsid w:val="00497B09"/>
    <w:rsid w:val="00497C72"/>
    <w:rsid w:val="004A0157"/>
    <w:rsid w:val="004A0432"/>
    <w:rsid w:val="004A047A"/>
    <w:rsid w:val="004A06B1"/>
    <w:rsid w:val="004A0732"/>
    <w:rsid w:val="004A0F18"/>
    <w:rsid w:val="004A19AE"/>
    <w:rsid w:val="004A1AFB"/>
    <w:rsid w:val="004A1F7E"/>
    <w:rsid w:val="004A23D4"/>
    <w:rsid w:val="004A2978"/>
    <w:rsid w:val="004A2CC5"/>
    <w:rsid w:val="004A3BCE"/>
    <w:rsid w:val="004A4311"/>
    <w:rsid w:val="004A4CB4"/>
    <w:rsid w:val="004A4CF5"/>
    <w:rsid w:val="004A5008"/>
    <w:rsid w:val="004A5041"/>
    <w:rsid w:val="004A5074"/>
    <w:rsid w:val="004A57AD"/>
    <w:rsid w:val="004A679C"/>
    <w:rsid w:val="004A69AA"/>
    <w:rsid w:val="004A6B91"/>
    <w:rsid w:val="004A6D47"/>
    <w:rsid w:val="004B00C3"/>
    <w:rsid w:val="004B2366"/>
    <w:rsid w:val="004B282A"/>
    <w:rsid w:val="004B2888"/>
    <w:rsid w:val="004B2E27"/>
    <w:rsid w:val="004B2FB1"/>
    <w:rsid w:val="004B33DA"/>
    <w:rsid w:val="004B507A"/>
    <w:rsid w:val="004B5270"/>
    <w:rsid w:val="004B5B02"/>
    <w:rsid w:val="004B6118"/>
    <w:rsid w:val="004B7823"/>
    <w:rsid w:val="004C014F"/>
    <w:rsid w:val="004C0B47"/>
    <w:rsid w:val="004C1823"/>
    <w:rsid w:val="004C1D49"/>
    <w:rsid w:val="004C2459"/>
    <w:rsid w:val="004C2D28"/>
    <w:rsid w:val="004C3005"/>
    <w:rsid w:val="004C3525"/>
    <w:rsid w:val="004C3991"/>
    <w:rsid w:val="004C425D"/>
    <w:rsid w:val="004C49ED"/>
    <w:rsid w:val="004C54FC"/>
    <w:rsid w:val="004C60CA"/>
    <w:rsid w:val="004C662A"/>
    <w:rsid w:val="004C674F"/>
    <w:rsid w:val="004C6C43"/>
    <w:rsid w:val="004C7408"/>
    <w:rsid w:val="004D224E"/>
    <w:rsid w:val="004D2AA2"/>
    <w:rsid w:val="004D3016"/>
    <w:rsid w:val="004D312B"/>
    <w:rsid w:val="004D3281"/>
    <w:rsid w:val="004D3DEB"/>
    <w:rsid w:val="004D4886"/>
    <w:rsid w:val="004D4BB9"/>
    <w:rsid w:val="004D52CF"/>
    <w:rsid w:val="004D588F"/>
    <w:rsid w:val="004D5D52"/>
    <w:rsid w:val="004D5F8B"/>
    <w:rsid w:val="004D6237"/>
    <w:rsid w:val="004D6305"/>
    <w:rsid w:val="004D66F5"/>
    <w:rsid w:val="004D7022"/>
    <w:rsid w:val="004D73E3"/>
    <w:rsid w:val="004E023C"/>
    <w:rsid w:val="004E1825"/>
    <w:rsid w:val="004E1872"/>
    <w:rsid w:val="004E2298"/>
    <w:rsid w:val="004E287A"/>
    <w:rsid w:val="004E3422"/>
    <w:rsid w:val="004E3653"/>
    <w:rsid w:val="004E37DB"/>
    <w:rsid w:val="004E42C3"/>
    <w:rsid w:val="004E44A3"/>
    <w:rsid w:val="004E44DB"/>
    <w:rsid w:val="004E5161"/>
    <w:rsid w:val="004E5BA2"/>
    <w:rsid w:val="004E61A4"/>
    <w:rsid w:val="004E63F9"/>
    <w:rsid w:val="004E663F"/>
    <w:rsid w:val="004E68DC"/>
    <w:rsid w:val="004E6C43"/>
    <w:rsid w:val="004E709A"/>
    <w:rsid w:val="004E760C"/>
    <w:rsid w:val="004F0280"/>
    <w:rsid w:val="004F04EE"/>
    <w:rsid w:val="004F1CF8"/>
    <w:rsid w:val="004F29D3"/>
    <w:rsid w:val="004F2B4C"/>
    <w:rsid w:val="004F2CDA"/>
    <w:rsid w:val="004F3127"/>
    <w:rsid w:val="004F3C63"/>
    <w:rsid w:val="004F4424"/>
    <w:rsid w:val="004F464F"/>
    <w:rsid w:val="004F550C"/>
    <w:rsid w:val="004F59EF"/>
    <w:rsid w:val="004F5E91"/>
    <w:rsid w:val="004F7212"/>
    <w:rsid w:val="005001A9"/>
    <w:rsid w:val="005008A8"/>
    <w:rsid w:val="00500E38"/>
    <w:rsid w:val="00502450"/>
    <w:rsid w:val="00502577"/>
    <w:rsid w:val="00502A96"/>
    <w:rsid w:val="00502B60"/>
    <w:rsid w:val="00502DB6"/>
    <w:rsid w:val="005035C6"/>
    <w:rsid w:val="005037CB"/>
    <w:rsid w:val="005039EB"/>
    <w:rsid w:val="00504870"/>
    <w:rsid w:val="005048B6"/>
    <w:rsid w:val="00504ED3"/>
    <w:rsid w:val="00505942"/>
    <w:rsid w:val="00506DFC"/>
    <w:rsid w:val="005078A9"/>
    <w:rsid w:val="005079A3"/>
    <w:rsid w:val="00507EF0"/>
    <w:rsid w:val="00510498"/>
    <w:rsid w:val="005108F1"/>
    <w:rsid w:val="00510CB9"/>
    <w:rsid w:val="0051103F"/>
    <w:rsid w:val="005110DC"/>
    <w:rsid w:val="0051272E"/>
    <w:rsid w:val="005127CB"/>
    <w:rsid w:val="00512FEC"/>
    <w:rsid w:val="0051353E"/>
    <w:rsid w:val="00513731"/>
    <w:rsid w:val="00513A1E"/>
    <w:rsid w:val="00513D97"/>
    <w:rsid w:val="00514352"/>
    <w:rsid w:val="00514976"/>
    <w:rsid w:val="00514A10"/>
    <w:rsid w:val="00515166"/>
    <w:rsid w:val="0051550A"/>
    <w:rsid w:val="00515B3F"/>
    <w:rsid w:val="00515D23"/>
    <w:rsid w:val="005160B3"/>
    <w:rsid w:val="00517F80"/>
    <w:rsid w:val="005200B5"/>
    <w:rsid w:val="005202CD"/>
    <w:rsid w:val="005208FF"/>
    <w:rsid w:val="005209BE"/>
    <w:rsid w:val="00520AE1"/>
    <w:rsid w:val="00520EA8"/>
    <w:rsid w:val="00521A4C"/>
    <w:rsid w:val="0052238B"/>
    <w:rsid w:val="00524095"/>
    <w:rsid w:val="00524B3B"/>
    <w:rsid w:val="00524E1A"/>
    <w:rsid w:val="00525102"/>
    <w:rsid w:val="00525A31"/>
    <w:rsid w:val="00525AE5"/>
    <w:rsid w:val="00525DC2"/>
    <w:rsid w:val="005274ED"/>
    <w:rsid w:val="005277AB"/>
    <w:rsid w:val="005278EF"/>
    <w:rsid w:val="00531FEE"/>
    <w:rsid w:val="00532105"/>
    <w:rsid w:val="0053219D"/>
    <w:rsid w:val="00532918"/>
    <w:rsid w:val="00532B26"/>
    <w:rsid w:val="0053330C"/>
    <w:rsid w:val="00533EE7"/>
    <w:rsid w:val="00534105"/>
    <w:rsid w:val="00535FE2"/>
    <w:rsid w:val="00536355"/>
    <w:rsid w:val="00536BE8"/>
    <w:rsid w:val="00536C9D"/>
    <w:rsid w:val="005371CB"/>
    <w:rsid w:val="0053753A"/>
    <w:rsid w:val="005376D2"/>
    <w:rsid w:val="00537AB0"/>
    <w:rsid w:val="00540C49"/>
    <w:rsid w:val="00540E51"/>
    <w:rsid w:val="005417EC"/>
    <w:rsid w:val="00541CD2"/>
    <w:rsid w:val="005421A1"/>
    <w:rsid w:val="0054332F"/>
    <w:rsid w:val="00543799"/>
    <w:rsid w:val="00543A11"/>
    <w:rsid w:val="00544B9E"/>
    <w:rsid w:val="0054538B"/>
    <w:rsid w:val="00546668"/>
    <w:rsid w:val="005470F1"/>
    <w:rsid w:val="005475FD"/>
    <w:rsid w:val="00547C02"/>
    <w:rsid w:val="00550080"/>
    <w:rsid w:val="0055036C"/>
    <w:rsid w:val="005503B3"/>
    <w:rsid w:val="0055073F"/>
    <w:rsid w:val="00550FC0"/>
    <w:rsid w:val="005512CC"/>
    <w:rsid w:val="00551AB6"/>
    <w:rsid w:val="00551E61"/>
    <w:rsid w:val="005524D5"/>
    <w:rsid w:val="0055297C"/>
    <w:rsid w:val="00552C87"/>
    <w:rsid w:val="00553389"/>
    <w:rsid w:val="00553F90"/>
    <w:rsid w:val="00554B85"/>
    <w:rsid w:val="00555292"/>
    <w:rsid w:val="005553EE"/>
    <w:rsid w:val="0055555F"/>
    <w:rsid w:val="00555805"/>
    <w:rsid w:val="00555A48"/>
    <w:rsid w:val="00555C92"/>
    <w:rsid w:val="00555D95"/>
    <w:rsid w:val="005560C9"/>
    <w:rsid w:val="0055768C"/>
    <w:rsid w:val="005602B6"/>
    <w:rsid w:val="00560321"/>
    <w:rsid w:val="00560595"/>
    <w:rsid w:val="00560AF9"/>
    <w:rsid w:val="005624C4"/>
    <w:rsid w:val="005626B0"/>
    <w:rsid w:val="0056468B"/>
    <w:rsid w:val="00565322"/>
    <w:rsid w:val="0056573B"/>
    <w:rsid w:val="00565FB2"/>
    <w:rsid w:val="00566283"/>
    <w:rsid w:val="00566FEC"/>
    <w:rsid w:val="00567083"/>
    <w:rsid w:val="00567650"/>
    <w:rsid w:val="00567654"/>
    <w:rsid w:val="005676F0"/>
    <w:rsid w:val="005679DA"/>
    <w:rsid w:val="005708D6"/>
    <w:rsid w:val="005709D7"/>
    <w:rsid w:val="00572013"/>
    <w:rsid w:val="00572821"/>
    <w:rsid w:val="00572DD2"/>
    <w:rsid w:val="00572F16"/>
    <w:rsid w:val="005734B2"/>
    <w:rsid w:val="0057356F"/>
    <w:rsid w:val="005743D1"/>
    <w:rsid w:val="005745E4"/>
    <w:rsid w:val="00575277"/>
    <w:rsid w:val="00575EB8"/>
    <w:rsid w:val="00575FAF"/>
    <w:rsid w:val="005768AB"/>
    <w:rsid w:val="00576F95"/>
    <w:rsid w:val="00577000"/>
    <w:rsid w:val="00577825"/>
    <w:rsid w:val="00577A21"/>
    <w:rsid w:val="005807F7"/>
    <w:rsid w:val="005809D0"/>
    <w:rsid w:val="00580B0D"/>
    <w:rsid w:val="00580BC3"/>
    <w:rsid w:val="005817DE"/>
    <w:rsid w:val="005827A8"/>
    <w:rsid w:val="00582C6F"/>
    <w:rsid w:val="00583029"/>
    <w:rsid w:val="0058306C"/>
    <w:rsid w:val="005834D6"/>
    <w:rsid w:val="0058376C"/>
    <w:rsid w:val="00583862"/>
    <w:rsid w:val="005839A8"/>
    <w:rsid w:val="00583C35"/>
    <w:rsid w:val="00584683"/>
    <w:rsid w:val="0058515B"/>
    <w:rsid w:val="005855F2"/>
    <w:rsid w:val="00586156"/>
    <w:rsid w:val="005869A4"/>
    <w:rsid w:val="00590209"/>
    <w:rsid w:val="00590285"/>
    <w:rsid w:val="0059075C"/>
    <w:rsid w:val="005909AF"/>
    <w:rsid w:val="00590F76"/>
    <w:rsid w:val="005912F0"/>
    <w:rsid w:val="00591EEB"/>
    <w:rsid w:val="005920D7"/>
    <w:rsid w:val="00592226"/>
    <w:rsid w:val="005922A1"/>
    <w:rsid w:val="005923C4"/>
    <w:rsid w:val="00592670"/>
    <w:rsid w:val="005933BF"/>
    <w:rsid w:val="005949FB"/>
    <w:rsid w:val="00594E77"/>
    <w:rsid w:val="00596E3A"/>
    <w:rsid w:val="005A0064"/>
    <w:rsid w:val="005A05AE"/>
    <w:rsid w:val="005A0A43"/>
    <w:rsid w:val="005A0A97"/>
    <w:rsid w:val="005A0D26"/>
    <w:rsid w:val="005A1398"/>
    <w:rsid w:val="005A1407"/>
    <w:rsid w:val="005A1BE6"/>
    <w:rsid w:val="005A2266"/>
    <w:rsid w:val="005A2FCB"/>
    <w:rsid w:val="005A30BB"/>
    <w:rsid w:val="005A3B02"/>
    <w:rsid w:val="005A4640"/>
    <w:rsid w:val="005A4760"/>
    <w:rsid w:val="005A57BD"/>
    <w:rsid w:val="005A5DAF"/>
    <w:rsid w:val="005A5F52"/>
    <w:rsid w:val="005A7513"/>
    <w:rsid w:val="005A7AD6"/>
    <w:rsid w:val="005A7D48"/>
    <w:rsid w:val="005B0C93"/>
    <w:rsid w:val="005B11F8"/>
    <w:rsid w:val="005B1204"/>
    <w:rsid w:val="005B1526"/>
    <w:rsid w:val="005B153A"/>
    <w:rsid w:val="005B1DAD"/>
    <w:rsid w:val="005B2224"/>
    <w:rsid w:val="005B22BA"/>
    <w:rsid w:val="005B2593"/>
    <w:rsid w:val="005B2942"/>
    <w:rsid w:val="005B2FF0"/>
    <w:rsid w:val="005B30C6"/>
    <w:rsid w:val="005B3B04"/>
    <w:rsid w:val="005B3D93"/>
    <w:rsid w:val="005B3E59"/>
    <w:rsid w:val="005B3F16"/>
    <w:rsid w:val="005B420B"/>
    <w:rsid w:val="005B4397"/>
    <w:rsid w:val="005B4C81"/>
    <w:rsid w:val="005B54DF"/>
    <w:rsid w:val="005B5F05"/>
    <w:rsid w:val="005B641B"/>
    <w:rsid w:val="005B6AA4"/>
    <w:rsid w:val="005B6FF1"/>
    <w:rsid w:val="005B711C"/>
    <w:rsid w:val="005B7E7E"/>
    <w:rsid w:val="005C0039"/>
    <w:rsid w:val="005C0626"/>
    <w:rsid w:val="005C0DF0"/>
    <w:rsid w:val="005C10B6"/>
    <w:rsid w:val="005C145C"/>
    <w:rsid w:val="005C299F"/>
    <w:rsid w:val="005C3D26"/>
    <w:rsid w:val="005C40F9"/>
    <w:rsid w:val="005C4EEA"/>
    <w:rsid w:val="005C50D8"/>
    <w:rsid w:val="005C5650"/>
    <w:rsid w:val="005C570D"/>
    <w:rsid w:val="005C5716"/>
    <w:rsid w:val="005C5723"/>
    <w:rsid w:val="005C7036"/>
    <w:rsid w:val="005C7A59"/>
    <w:rsid w:val="005D0341"/>
    <w:rsid w:val="005D06D4"/>
    <w:rsid w:val="005D0DC9"/>
    <w:rsid w:val="005D16B8"/>
    <w:rsid w:val="005D16BE"/>
    <w:rsid w:val="005D2426"/>
    <w:rsid w:val="005D258E"/>
    <w:rsid w:val="005D2A45"/>
    <w:rsid w:val="005D2D2B"/>
    <w:rsid w:val="005D2FCA"/>
    <w:rsid w:val="005D345B"/>
    <w:rsid w:val="005D3D4E"/>
    <w:rsid w:val="005D47C9"/>
    <w:rsid w:val="005D4866"/>
    <w:rsid w:val="005D4EBB"/>
    <w:rsid w:val="005D550A"/>
    <w:rsid w:val="005D5C6A"/>
    <w:rsid w:val="005D5E23"/>
    <w:rsid w:val="005D6066"/>
    <w:rsid w:val="005D64B0"/>
    <w:rsid w:val="005E0151"/>
    <w:rsid w:val="005E0D45"/>
    <w:rsid w:val="005E0F27"/>
    <w:rsid w:val="005E247B"/>
    <w:rsid w:val="005E2649"/>
    <w:rsid w:val="005E2ADC"/>
    <w:rsid w:val="005E317E"/>
    <w:rsid w:val="005E3377"/>
    <w:rsid w:val="005E46CC"/>
    <w:rsid w:val="005E4D47"/>
    <w:rsid w:val="005E4F2E"/>
    <w:rsid w:val="005E5BB7"/>
    <w:rsid w:val="005E73CF"/>
    <w:rsid w:val="005E77CE"/>
    <w:rsid w:val="005E7953"/>
    <w:rsid w:val="005E7C12"/>
    <w:rsid w:val="005F1148"/>
    <w:rsid w:val="005F1701"/>
    <w:rsid w:val="005F190E"/>
    <w:rsid w:val="005F1BEA"/>
    <w:rsid w:val="005F20FA"/>
    <w:rsid w:val="005F282C"/>
    <w:rsid w:val="005F2BF0"/>
    <w:rsid w:val="005F2E01"/>
    <w:rsid w:val="005F3EBA"/>
    <w:rsid w:val="005F4C30"/>
    <w:rsid w:val="005F5C31"/>
    <w:rsid w:val="005F5CAE"/>
    <w:rsid w:val="005F6401"/>
    <w:rsid w:val="005F6782"/>
    <w:rsid w:val="005F6B2B"/>
    <w:rsid w:val="005F7400"/>
    <w:rsid w:val="00600ECE"/>
    <w:rsid w:val="0060106D"/>
    <w:rsid w:val="00601470"/>
    <w:rsid w:val="006014A0"/>
    <w:rsid w:val="00601601"/>
    <w:rsid w:val="00601B88"/>
    <w:rsid w:val="00602248"/>
    <w:rsid w:val="00602A1D"/>
    <w:rsid w:val="006037C9"/>
    <w:rsid w:val="00604DDD"/>
    <w:rsid w:val="00605CA9"/>
    <w:rsid w:val="006062CA"/>
    <w:rsid w:val="006063A7"/>
    <w:rsid w:val="00610341"/>
    <w:rsid w:val="0061131C"/>
    <w:rsid w:val="0061174B"/>
    <w:rsid w:val="0061245E"/>
    <w:rsid w:val="00613114"/>
    <w:rsid w:val="006134C5"/>
    <w:rsid w:val="00613B9E"/>
    <w:rsid w:val="00614B11"/>
    <w:rsid w:val="006151EE"/>
    <w:rsid w:val="006161C6"/>
    <w:rsid w:val="00617373"/>
    <w:rsid w:val="00617491"/>
    <w:rsid w:val="006175EB"/>
    <w:rsid w:val="00617B8F"/>
    <w:rsid w:val="00617D8F"/>
    <w:rsid w:val="00620E85"/>
    <w:rsid w:val="0062149A"/>
    <w:rsid w:val="0062174F"/>
    <w:rsid w:val="00621D28"/>
    <w:rsid w:val="00622278"/>
    <w:rsid w:val="00622320"/>
    <w:rsid w:val="00622954"/>
    <w:rsid w:val="00623172"/>
    <w:rsid w:val="00623A01"/>
    <w:rsid w:val="0062409A"/>
    <w:rsid w:val="0062418C"/>
    <w:rsid w:val="006242C0"/>
    <w:rsid w:val="00624383"/>
    <w:rsid w:val="00624892"/>
    <w:rsid w:val="00624D06"/>
    <w:rsid w:val="00625178"/>
    <w:rsid w:val="006259E4"/>
    <w:rsid w:val="00625A13"/>
    <w:rsid w:val="00625E22"/>
    <w:rsid w:val="00625E25"/>
    <w:rsid w:val="00625E4A"/>
    <w:rsid w:val="006261CF"/>
    <w:rsid w:val="00630A54"/>
    <w:rsid w:val="00630D1A"/>
    <w:rsid w:val="00630F96"/>
    <w:rsid w:val="0063143B"/>
    <w:rsid w:val="006315CF"/>
    <w:rsid w:val="00631A49"/>
    <w:rsid w:val="00631C24"/>
    <w:rsid w:val="006324A7"/>
    <w:rsid w:val="00632880"/>
    <w:rsid w:val="00632D62"/>
    <w:rsid w:val="00633925"/>
    <w:rsid w:val="006340BD"/>
    <w:rsid w:val="0063474E"/>
    <w:rsid w:val="006349D0"/>
    <w:rsid w:val="00634E76"/>
    <w:rsid w:val="006355A2"/>
    <w:rsid w:val="006355CC"/>
    <w:rsid w:val="006356E6"/>
    <w:rsid w:val="006364BC"/>
    <w:rsid w:val="00636792"/>
    <w:rsid w:val="00636A13"/>
    <w:rsid w:val="00637D75"/>
    <w:rsid w:val="00637E17"/>
    <w:rsid w:val="00637EB9"/>
    <w:rsid w:val="00640331"/>
    <w:rsid w:val="006403F7"/>
    <w:rsid w:val="00640810"/>
    <w:rsid w:val="006409E9"/>
    <w:rsid w:val="0064195C"/>
    <w:rsid w:val="00641B2B"/>
    <w:rsid w:val="00644F56"/>
    <w:rsid w:val="006450C7"/>
    <w:rsid w:val="006450F9"/>
    <w:rsid w:val="006457A9"/>
    <w:rsid w:val="00646300"/>
    <w:rsid w:val="00646950"/>
    <w:rsid w:val="00646EF1"/>
    <w:rsid w:val="00646FCA"/>
    <w:rsid w:val="00647042"/>
    <w:rsid w:val="006471BD"/>
    <w:rsid w:val="00647A47"/>
    <w:rsid w:val="00650549"/>
    <w:rsid w:val="00651476"/>
    <w:rsid w:val="006519DB"/>
    <w:rsid w:val="00651B45"/>
    <w:rsid w:val="0065241A"/>
    <w:rsid w:val="006526AE"/>
    <w:rsid w:val="00652879"/>
    <w:rsid w:val="006529C3"/>
    <w:rsid w:val="00653056"/>
    <w:rsid w:val="006534D1"/>
    <w:rsid w:val="0065357D"/>
    <w:rsid w:val="00654039"/>
    <w:rsid w:val="00654336"/>
    <w:rsid w:val="00654708"/>
    <w:rsid w:val="006547CA"/>
    <w:rsid w:val="00654899"/>
    <w:rsid w:val="00655827"/>
    <w:rsid w:val="00655A3E"/>
    <w:rsid w:val="0065608F"/>
    <w:rsid w:val="006568E9"/>
    <w:rsid w:val="00657D4B"/>
    <w:rsid w:val="0066051A"/>
    <w:rsid w:val="00660553"/>
    <w:rsid w:val="00661610"/>
    <w:rsid w:val="006619E2"/>
    <w:rsid w:val="00662447"/>
    <w:rsid w:val="00662669"/>
    <w:rsid w:val="006629B6"/>
    <w:rsid w:val="00662BBD"/>
    <w:rsid w:val="00662C7D"/>
    <w:rsid w:val="00662DA2"/>
    <w:rsid w:val="0066361B"/>
    <w:rsid w:val="006636C7"/>
    <w:rsid w:val="00663C2D"/>
    <w:rsid w:val="00663FCC"/>
    <w:rsid w:val="006646AD"/>
    <w:rsid w:val="00666912"/>
    <w:rsid w:val="00666A23"/>
    <w:rsid w:val="00666F83"/>
    <w:rsid w:val="00667F5B"/>
    <w:rsid w:val="00670408"/>
    <w:rsid w:val="006708D0"/>
    <w:rsid w:val="00670A0E"/>
    <w:rsid w:val="00672C8E"/>
    <w:rsid w:val="00673738"/>
    <w:rsid w:val="00674858"/>
    <w:rsid w:val="00674F74"/>
    <w:rsid w:val="00675168"/>
    <w:rsid w:val="00675533"/>
    <w:rsid w:val="00676AD9"/>
    <w:rsid w:val="00677175"/>
    <w:rsid w:val="006773B4"/>
    <w:rsid w:val="00677976"/>
    <w:rsid w:val="006779B3"/>
    <w:rsid w:val="00677A4D"/>
    <w:rsid w:val="0068017A"/>
    <w:rsid w:val="006806D1"/>
    <w:rsid w:val="006806F7"/>
    <w:rsid w:val="00680996"/>
    <w:rsid w:val="00680FC7"/>
    <w:rsid w:val="006811A8"/>
    <w:rsid w:val="00681428"/>
    <w:rsid w:val="00681ABF"/>
    <w:rsid w:val="00682C9D"/>
    <w:rsid w:val="00682E25"/>
    <w:rsid w:val="006830C7"/>
    <w:rsid w:val="006835B2"/>
    <w:rsid w:val="006835F4"/>
    <w:rsid w:val="00683C76"/>
    <w:rsid w:val="00683D3F"/>
    <w:rsid w:val="0068404A"/>
    <w:rsid w:val="00684157"/>
    <w:rsid w:val="006848F4"/>
    <w:rsid w:val="006857A1"/>
    <w:rsid w:val="00685958"/>
    <w:rsid w:val="00685A9C"/>
    <w:rsid w:val="006867F8"/>
    <w:rsid w:val="006868BA"/>
    <w:rsid w:val="0068699E"/>
    <w:rsid w:val="00686EF6"/>
    <w:rsid w:val="006875E4"/>
    <w:rsid w:val="00687D9C"/>
    <w:rsid w:val="0069012F"/>
    <w:rsid w:val="00690CC0"/>
    <w:rsid w:val="006911F2"/>
    <w:rsid w:val="00691BF1"/>
    <w:rsid w:val="00692358"/>
    <w:rsid w:val="006925A1"/>
    <w:rsid w:val="006938C9"/>
    <w:rsid w:val="006939FA"/>
    <w:rsid w:val="00693B13"/>
    <w:rsid w:val="00693E25"/>
    <w:rsid w:val="00696F84"/>
    <w:rsid w:val="0069711D"/>
    <w:rsid w:val="00697FB1"/>
    <w:rsid w:val="006A03D2"/>
    <w:rsid w:val="006A0BDD"/>
    <w:rsid w:val="006A17A7"/>
    <w:rsid w:val="006A18DA"/>
    <w:rsid w:val="006A1A2F"/>
    <w:rsid w:val="006A1E24"/>
    <w:rsid w:val="006A22CA"/>
    <w:rsid w:val="006A245E"/>
    <w:rsid w:val="006A3576"/>
    <w:rsid w:val="006A3CBD"/>
    <w:rsid w:val="006A3DE2"/>
    <w:rsid w:val="006A3F83"/>
    <w:rsid w:val="006A4467"/>
    <w:rsid w:val="006A4750"/>
    <w:rsid w:val="006A4FA4"/>
    <w:rsid w:val="006A5101"/>
    <w:rsid w:val="006A53B1"/>
    <w:rsid w:val="006A57AA"/>
    <w:rsid w:val="006A5A9B"/>
    <w:rsid w:val="006A6031"/>
    <w:rsid w:val="006A6BB8"/>
    <w:rsid w:val="006A721B"/>
    <w:rsid w:val="006A7ADB"/>
    <w:rsid w:val="006A7DC1"/>
    <w:rsid w:val="006B095A"/>
    <w:rsid w:val="006B1CC5"/>
    <w:rsid w:val="006B359C"/>
    <w:rsid w:val="006B378F"/>
    <w:rsid w:val="006B3CF2"/>
    <w:rsid w:val="006B4011"/>
    <w:rsid w:val="006B48D0"/>
    <w:rsid w:val="006B67CF"/>
    <w:rsid w:val="006B6E06"/>
    <w:rsid w:val="006B6E67"/>
    <w:rsid w:val="006B705E"/>
    <w:rsid w:val="006B76C8"/>
    <w:rsid w:val="006B7A22"/>
    <w:rsid w:val="006B7A7C"/>
    <w:rsid w:val="006C0C78"/>
    <w:rsid w:val="006C100B"/>
    <w:rsid w:val="006C1210"/>
    <w:rsid w:val="006C12F7"/>
    <w:rsid w:val="006C17DE"/>
    <w:rsid w:val="006C17E1"/>
    <w:rsid w:val="006C1EDA"/>
    <w:rsid w:val="006C212F"/>
    <w:rsid w:val="006C277C"/>
    <w:rsid w:val="006C2AD0"/>
    <w:rsid w:val="006C32A5"/>
    <w:rsid w:val="006C4495"/>
    <w:rsid w:val="006C48B6"/>
    <w:rsid w:val="006C4A14"/>
    <w:rsid w:val="006C54B1"/>
    <w:rsid w:val="006C563F"/>
    <w:rsid w:val="006C5D1A"/>
    <w:rsid w:val="006C70D4"/>
    <w:rsid w:val="006C71DE"/>
    <w:rsid w:val="006C7DB4"/>
    <w:rsid w:val="006D03FE"/>
    <w:rsid w:val="006D0A6D"/>
    <w:rsid w:val="006D0D03"/>
    <w:rsid w:val="006D11C6"/>
    <w:rsid w:val="006D2F0C"/>
    <w:rsid w:val="006D3663"/>
    <w:rsid w:val="006D393A"/>
    <w:rsid w:val="006D3D5C"/>
    <w:rsid w:val="006D4024"/>
    <w:rsid w:val="006D439C"/>
    <w:rsid w:val="006D48E3"/>
    <w:rsid w:val="006D56CE"/>
    <w:rsid w:val="006D6B38"/>
    <w:rsid w:val="006D71DF"/>
    <w:rsid w:val="006D7B3C"/>
    <w:rsid w:val="006E0047"/>
    <w:rsid w:val="006E03C5"/>
    <w:rsid w:val="006E08AA"/>
    <w:rsid w:val="006E1FFA"/>
    <w:rsid w:val="006E1FFE"/>
    <w:rsid w:val="006E21E7"/>
    <w:rsid w:val="006E2357"/>
    <w:rsid w:val="006E24A7"/>
    <w:rsid w:val="006E35C3"/>
    <w:rsid w:val="006E3EA1"/>
    <w:rsid w:val="006E42BC"/>
    <w:rsid w:val="006E4DED"/>
    <w:rsid w:val="006E4E70"/>
    <w:rsid w:val="006E70AC"/>
    <w:rsid w:val="006E786E"/>
    <w:rsid w:val="006E79C8"/>
    <w:rsid w:val="006F01A0"/>
    <w:rsid w:val="006F05B2"/>
    <w:rsid w:val="006F1048"/>
    <w:rsid w:val="006F15CA"/>
    <w:rsid w:val="006F17C1"/>
    <w:rsid w:val="006F277C"/>
    <w:rsid w:val="006F3F6A"/>
    <w:rsid w:val="006F4093"/>
    <w:rsid w:val="006F4AE8"/>
    <w:rsid w:val="006F4E74"/>
    <w:rsid w:val="006F6039"/>
    <w:rsid w:val="006F614F"/>
    <w:rsid w:val="006F63A9"/>
    <w:rsid w:val="006F6492"/>
    <w:rsid w:val="007001DE"/>
    <w:rsid w:val="007007D5"/>
    <w:rsid w:val="007008C1"/>
    <w:rsid w:val="007025B4"/>
    <w:rsid w:val="007025D4"/>
    <w:rsid w:val="00702AA8"/>
    <w:rsid w:val="00702AC6"/>
    <w:rsid w:val="00702FA3"/>
    <w:rsid w:val="007038C8"/>
    <w:rsid w:val="007046AA"/>
    <w:rsid w:val="00704B89"/>
    <w:rsid w:val="00704D83"/>
    <w:rsid w:val="00704E25"/>
    <w:rsid w:val="007052AA"/>
    <w:rsid w:val="00706574"/>
    <w:rsid w:val="00706E26"/>
    <w:rsid w:val="007102CE"/>
    <w:rsid w:val="00711155"/>
    <w:rsid w:val="00711FF3"/>
    <w:rsid w:val="0071279E"/>
    <w:rsid w:val="00712C06"/>
    <w:rsid w:val="00712FEE"/>
    <w:rsid w:val="00713DF5"/>
    <w:rsid w:val="007151B8"/>
    <w:rsid w:val="0071595A"/>
    <w:rsid w:val="00716B1F"/>
    <w:rsid w:val="00717515"/>
    <w:rsid w:val="00717CFD"/>
    <w:rsid w:val="00717F5A"/>
    <w:rsid w:val="00720386"/>
    <w:rsid w:val="00720548"/>
    <w:rsid w:val="00720ECD"/>
    <w:rsid w:val="00721065"/>
    <w:rsid w:val="0072261B"/>
    <w:rsid w:val="0072297B"/>
    <w:rsid w:val="007235CC"/>
    <w:rsid w:val="00723635"/>
    <w:rsid w:val="00724212"/>
    <w:rsid w:val="0072460D"/>
    <w:rsid w:val="0072502D"/>
    <w:rsid w:val="0072509C"/>
    <w:rsid w:val="0072553B"/>
    <w:rsid w:val="007256FA"/>
    <w:rsid w:val="00725C56"/>
    <w:rsid w:val="007265CA"/>
    <w:rsid w:val="00726C4F"/>
    <w:rsid w:val="00727500"/>
    <w:rsid w:val="007277DF"/>
    <w:rsid w:val="007310B5"/>
    <w:rsid w:val="00731931"/>
    <w:rsid w:val="00732134"/>
    <w:rsid w:val="00732880"/>
    <w:rsid w:val="00732FEB"/>
    <w:rsid w:val="007337A3"/>
    <w:rsid w:val="007338B0"/>
    <w:rsid w:val="007339C9"/>
    <w:rsid w:val="00734107"/>
    <w:rsid w:val="0073448E"/>
    <w:rsid w:val="0073498D"/>
    <w:rsid w:val="00734D1B"/>
    <w:rsid w:val="00735168"/>
    <w:rsid w:val="00735175"/>
    <w:rsid w:val="007355EE"/>
    <w:rsid w:val="0073574F"/>
    <w:rsid w:val="00735B62"/>
    <w:rsid w:val="00735EB1"/>
    <w:rsid w:val="00736024"/>
    <w:rsid w:val="0073640E"/>
    <w:rsid w:val="007371D9"/>
    <w:rsid w:val="00737C50"/>
    <w:rsid w:val="00740078"/>
    <w:rsid w:val="00740238"/>
    <w:rsid w:val="00740459"/>
    <w:rsid w:val="00740E1F"/>
    <w:rsid w:val="0074144D"/>
    <w:rsid w:val="00742576"/>
    <w:rsid w:val="00742AEE"/>
    <w:rsid w:val="00743AB8"/>
    <w:rsid w:val="00743BF7"/>
    <w:rsid w:val="00743DCB"/>
    <w:rsid w:val="00744024"/>
    <w:rsid w:val="007448E6"/>
    <w:rsid w:val="00745A2C"/>
    <w:rsid w:val="00745F05"/>
    <w:rsid w:val="007460BD"/>
    <w:rsid w:val="0074626C"/>
    <w:rsid w:val="0074670F"/>
    <w:rsid w:val="0074721B"/>
    <w:rsid w:val="007475D1"/>
    <w:rsid w:val="00747AE3"/>
    <w:rsid w:val="00747F1F"/>
    <w:rsid w:val="00750595"/>
    <w:rsid w:val="00750693"/>
    <w:rsid w:val="00750699"/>
    <w:rsid w:val="00751A0F"/>
    <w:rsid w:val="007536EE"/>
    <w:rsid w:val="00753C8F"/>
    <w:rsid w:val="00753EE0"/>
    <w:rsid w:val="007545E9"/>
    <w:rsid w:val="00754BB0"/>
    <w:rsid w:val="00756598"/>
    <w:rsid w:val="00756E46"/>
    <w:rsid w:val="007570AC"/>
    <w:rsid w:val="007571C0"/>
    <w:rsid w:val="00757AAC"/>
    <w:rsid w:val="00757BE9"/>
    <w:rsid w:val="00760006"/>
    <w:rsid w:val="00760265"/>
    <w:rsid w:val="007603A5"/>
    <w:rsid w:val="007608F7"/>
    <w:rsid w:val="00760B03"/>
    <w:rsid w:val="007611DD"/>
    <w:rsid w:val="00761A02"/>
    <w:rsid w:val="00761DF7"/>
    <w:rsid w:val="00761F60"/>
    <w:rsid w:val="0076231D"/>
    <w:rsid w:val="00762931"/>
    <w:rsid w:val="00762CE5"/>
    <w:rsid w:val="007634CC"/>
    <w:rsid w:val="00763705"/>
    <w:rsid w:val="007642FF"/>
    <w:rsid w:val="00764FA6"/>
    <w:rsid w:val="007656E5"/>
    <w:rsid w:val="007656E9"/>
    <w:rsid w:val="00765E1B"/>
    <w:rsid w:val="007663E9"/>
    <w:rsid w:val="007674A3"/>
    <w:rsid w:val="007677EF"/>
    <w:rsid w:val="00767F29"/>
    <w:rsid w:val="00767F5F"/>
    <w:rsid w:val="0077106C"/>
    <w:rsid w:val="00771122"/>
    <w:rsid w:val="007718B6"/>
    <w:rsid w:val="00771979"/>
    <w:rsid w:val="00771D2A"/>
    <w:rsid w:val="00771D8E"/>
    <w:rsid w:val="007720C7"/>
    <w:rsid w:val="00772418"/>
    <w:rsid w:val="00772800"/>
    <w:rsid w:val="00775F41"/>
    <w:rsid w:val="00775FA2"/>
    <w:rsid w:val="00775FED"/>
    <w:rsid w:val="00776646"/>
    <w:rsid w:val="007772B1"/>
    <w:rsid w:val="00780E59"/>
    <w:rsid w:val="00781FA1"/>
    <w:rsid w:val="00782098"/>
    <w:rsid w:val="007820FE"/>
    <w:rsid w:val="0078215C"/>
    <w:rsid w:val="007825F2"/>
    <w:rsid w:val="0078275C"/>
    <w:rsid w:val="0078311F"/>
    <w:rsid w:val="0078347E"/>
    <w:rsid w:val="00783655"/>
    <w:rsid w:val="00783B8C"/>
    <w:rsid w:val="00785EE9"/>
    <w:rsid w:val="00785FC1"/>
    <w:rsid w:val="00786354"/>
    <w:rsid w:val="007870B0"/>
    <w:rsid w:val="00787385"/>
    <w:rsid w:val="00787408"/>
    <w:rsid w:val="00787734"/>
    <w:rsid w:val="0079074A"/>
    <w:rsid w:val="00790EAE"/>
    <w:rsid w:val="00791A74"/>
    <w:rsid w:val="00791D8F"/>
    <w:rsid w:val="0079216D"/>
    <w:rsid w:val="0079259C"/>
    <w:rsid w:val="007928B2"/>
    <w:rsid w:val="00792F12"/>
    <w:rsid w:val="0079330D"/>
    <w:rsid w:val="0079388F"/>
    <w:rsid w:val="00793D84"/>
    <w:rsid w:val="00793F9C"/>
    <w:rsid w:val="007943E9"/>
    <w:rsid w:val="007945B4"/>
    <w:rsid w:val="00794829"/>
    <w:rsid w:val="0079494B"/>
    <w:rsid w:val="00795288"/>
    <w:rsid w:val="00795C66"/>
    <w:rsid w:val="00796268"/>
    <w:rsid w:val="007965F9"/>
    <w:rsid w:val="00796894"/>
    <w:rsid w:val="007975C3"/>
    <w:rsid w:val="0079796E"/>
    <w:rsid w:val="007A1CE7"/>
    <w:rsid w:val="007A2F18"/>
    <w:rsid w:val="007A3B14"/>
    <w:rsid w:val="007A3CF3"/>
    <w:rsid w:val="007A3F41"/>
    <w:rsid w:val="007A46DF"/>
    <w:rsid w:val="007A4E44"/>
    <w:rsid w:val="007A5046"/>
    <w:rsid w:val="007A511B"/>
    <w:rsid w:val="007A552B"/>
    <w:rsid w:val="007A6C1F"/>
    <w:rsid w:val="007A7D7B"/>
    <w:rsid w:val="007B0010"/>
    <w:rsid w:val="007B01D4"/>
    <w:rsid w:val="007B0639"/>
    <w:rsid w:val="007B079B"/>
    <w:rsid w:val="007B0D00"/>
    <w:rsid w:val="007B14AD"/>
    <w:rsid w:val="007B1DAB"/>
    <w:rsid w:val="007B1EEF"/>
    <w:rsid w:val="007B1F1E"/>
    <w:rsid w:val="007B213D"/>
    <w:rsid w:val="007B2500"/>
    <w:rsid w:val="007B3558"/>
    <w:rsid w:val="007B3939"/>
    <w:rsid w:val="007B3ECB"/>
    <w:rsid w:val="007B3EF1"/>
    <w:rsid w:val="007B532B"/>
    <w:rsid w:val="007C0620"/>
    <w:rsid w:val="007C0CA7"/>
    <w:rsid w:val="007C0EB1"/>
    <w:rsid w:val="007C12E1"/>
    <w:rsid w:val="007C132E"/>
    <w:rsid w:val="007C1954"/>
    <w:rsid w:val="007C2261"/>
    <w:rsid w:val="007C3AD1"/>
    <w:rsid w:val="007C47CA"/>
    <w:rsid w:val="007C4D67"/>
    <w:rsid w:val="007C4EAD"/>
    <w:rsid w:val="007C715C"/>
    <w:rsid w:val="007C73F0"/>
    <w:rsid w:val="007D0158"/>
    <w:rsid w:val="007D104B"/>
    <w:rsid w:val="007D12E2"/>
    <w:rsid w:val="007D1EBF"/>
    <w:rsid w:val="007D2516"/>
    <w:rsid w:val="007D320E"/>
    <w:rsid w:val="007D3D31"/>
    <w:rsid w:val="007D41E2"/>
    <w:rsid w:val="007D426E"/>
    <w:rsid w:val="007D53B8"/>
    <w:rsid w:val="007D5702"/>
    <w:rsid w:val="007D5811"/>
    <w:rsid w:val="007D5952"/>
    <w:rsid w:val="007D5DEC"/>
    <w:rsid w:val="007D7287"/>
    <w:rsid w:val="007E0175"/>
    <w:rsid w:val="007E0357"/>
    <w:rsid w:val="007E18B3"/>
    <w:rsid w:val="007E1B3D"/>
    <w:rsid w:val="007E1CFD"/>
    <w:rsid w:val="007E209D"/>
    <w:rsid w:val="007E213B"/>
    <w:rsid w:val="007E373A"/>
    <w:rsid w:val="007E3C47"/>
    <w:rsid w:val="007E4E45"/>
    <w:rsid w:val="007E54D6"/>
    <w:rsid w:val="007E5E6D"/>
    <w:rsid w:val="007E5E88"/>
    <w:rsid w:val="007E5F34"/>
    <w:rsid w:val="007E5FEE"/>
    <w:rsid w:val="007E647C"/>
    <w:rsid w:val="007E67C2"/>
    <w:rsid w:val="007E78A0"/>
    <w:rsid w:val="007F1A44"/>
    <w:rsid w:val="007F1CF1"/>
    <w:rsid w:val="007F2096"/>
    <w:rsid w:val="007F2CB5"/>
    <w:rsid w:val="007F3679"/>
    <w:rsid w:val="007F379A"/>
    <w:rsid w:val="007F40B4"/>
    <w:rsid w:val="007F4788"/>
    <w:rsid w:val="007F4806"/>
    <w:rsid w:val="007F49F1"/>
    <w:rsid w:val="007F5867"/>
    <w:rsid w:val="007F5E5B"/>
    <w:rsid w:val="007F682B"/>
    <w:rsid w:val="007F6FF4"/>
    <w:rsid w:val="007F7599"/>
    <w:rsid w:val="007F7674"/>
    <w:rsid w:val="007F7F0E"/>
    <w:rsid w:val="0080012F"/>
    <w:rsid w:val="008006A6"/>
    <w:rsid w:val="008012C8"/>
    <w:rsid w:val="00801CE4"/>
    <w:rsid w:val="00802AB5"/>
    <w:rsid w:val="00802BEA"/>
    <w:rsid w:val="00803303"/>
    <w:rsid w:val="0080407C"/>
    <w:rsid w:val="00804242"/>
    <w:rsid w:val="008042AA"/>
    <w:rsid w:val="0080449C"/>
    <w:rsid w:val="008054E8"/>
    <w:rsid w:val="00805D3A"/>
    <w:rsid w:val="00806913"/>
    <w:rsid w:val="00806A23"/>
    <w:rsid w:val="00807433"/>
    <w:rsid w:val="0080791B"/>
    <w:rsid w:val="00807A28"/>
    <w:rsid w:val="008106DA"/>
    <w:rsid w:val="00810BB8"/>
    <w:rsid w:val="0081135B"/>
    <w:rsid w:val="0081190A"/>
    <w:rsid w:val="00811F38"/>
    <w:rsid w:val="00812D68"/>
    <w:rsid w:val="00813036"/>
    <w:rsid w:val="00813157"/>
    <w:rsid w:val="00813263"/>
    <w:rsid w:val="00813692"/>
    <w:rsid w:val="00813A7F"/>
    <w:rsid w:val="00813C4D"/>
    <w:rsid w:val="008146F5"/>
    <w:rsid w:val="00814EBA"/>
    <w:rsid w:val="00815B71"/>
    <w:rsid w:val="008166C6"/>
    <w:rsid w:val="008166EF"/>
    <w:rsid w:val="0081696E"/>
    <w:rsid w:val="008171D7"/>
    <w:rsid w:val="00817201"/>
    <w:rsid w:val="00817A75"/>
    <w:rsid w:val="00817A78"/>
    <w:rsid w:val="00820746"/>
    <w:rsid w:val="00820C0E"/>
    <w:rsid w:val="00820C96"/>
    <w:rsid w:val="00820DB2"/>
    <w:rsid w:val="00821899"/>
    <w:rsid w:val="00821AE2"/>
    <w:rsid w:val="008238E9"/>
    <w:rsid w:val="00823908"/>
    <w:rsid w:val="0082394C"/>
    <w:rsid w:val="00823AFA"/>
    <w:rsid w:val="00823D16"/>
    <w:rsid w:val="008246C4"/>
    <w:rsid w:val="0082541C"/>
    <w:rsid w:val="008258F4"/>
    <w:rsid w:val="00825BB5"/>
    <w:rsid w:val="00825C0D"/>
    <w:rsid w:val="008262E3"/>
    <w:rsid w:val="00826BD7"/>
    <w:rsid w:val="00826C63"/>
    <w:rsid w:val="00826EFF"/>
    <w:rsid w:val="00826F70"/>
    <w:rsid w:val="00827159"/>
    <w:rsid w:val="0082718B"/>
    <w:rsid w:val="008274B6"/>
    <w:rsid w:val="00830C1B"/>
    <w:rsid w:val="00830EFF"/>
    <w:rsid w:val="008313C3"/>
    <w:rsid w:val="008314AF"/>
    <w:rsid w:val="00833102"/>
    <w:rsid w:val="00833195"/>
    <w:rsid w:val="0083325E"/>
    <w:rsid w:val="0083340B"/>
    <w:rsid w:val="00833D85"/>
    <w:rsid w:val="00833E59"/>
    <w:rsid w:val="00835D9D"/>
    <w:rsid w:val="00837526"/>
    <w:rsid w:val="0083769A"/>
    <w:rsid w:val="00837AF7"/>
    <w:rsid w:val="00837D33"/>
    <w:rsid w:val="00837DAE"/>
    <w:rsid w:val="00840828"/>
    <w:rsid w:val="008410A9"/>
    <w:rsid w:val="008412C2"/>
    <w:rsid w:val="00841D10"/>
    <w:rsid w:val="00842795"/>
    <w:rsid w:val="00842913"/>
    <w:rsid w:val="00842FD1"/>
    <w:rsid w:val="00843317"/>
    <w:rsid w:val="00843A41"/>
    <w:rsid w:val="00844ACA"/>
    <w:rsid w:val="00844FE2"/>
    <w:rsid w:val="008454D0"/>
    <w:rsid w:val="008456D6"/>
    <w:rsid w:val="0084586B"/>
    <w:rsid w:val="00845A14"/>
    <w:rsid w:val="00845E80"/>
    <w:rsid w:val="008464B4"/>
    <w:rsid w:val="0084665B"/>
    <w:rsid w:val="00847A03"/>
    <w:rsid w:val="00847C91"/>
    <w:rsid w:val="00850820"/>
    <w:rsid w:val="008509C0"/>
    <w:rsid w:val="008509FE"/>
    <w:rsid w:val="00850DD8"/>
    <w:rsid w:val="00850DFD"/>
    <w:rsid w:val="00850E25"/>
    <w:rsid w:val="00851299"/>
    <w:rsid w:val="0085159D"/>
    <w:rsid w:val="00851CFC"/>
    <w:rsid w:val="00851DBD"/>
    <w:rsid w:val="00852612"/>
    <w:rsid w:val="00852BEB"/>
    <w:rsid w:val="00853C61"/>
    <w:rsid w:val="008541B0"/>
    <w:rsid w:val="008543AA"/>
    <w:rsid w:val="008547E5"/>
    <w:rsid w:val="00854C12"/>
    <w:rsid w:val="00855389"/>
    <w:rsid w:val="008555A9"/>
    <w:rsid w:val="008555CA"/>
    <w:rsid w:val="008556B5"/>
    <w:rsid w:val="00855D8B"/>
    <w:rsid w:val="008562DD"/>
    <w:rsid w:val="008574CA"/>
    <w:rsid w:val="00857930"/>
    <w:rsid w:val="00857941"/>
    <w:rsid w:val="00857B93"/>
    <w:rsid w:val="00860843"/>
    <w:rsid w:val="0086092B"/>
    <w:rsid w:val="00861C04"/>
    <w:rsid w:val="00861FF7"/>
    <w:rsid w:val="00862D9B"/>
    <w:rsid w:val="0086376B"/>
    <w:rsid w:val="00863EEC"/>
    <w:rsid w:val="00866296"/>
    <w:rsid w:val="008668D4"/>
    <w:rsid w:val="00866C3F"/>
    <w:rsid w:val="00867629"/>
    <w:rsid w:val="00867AC6"/>
    <w:rsid w:val="00867E85"/>
    <w:rsid w:val="00870A23"/>
    <w:rsid w:val="008721F2"/>
    <w:rsid w:val="00872A79"/>
    <w:rsid w:val="008731FC"/>
    <w:rsid w:val="00873514"/>
    <w:rsid w:val="00873796"/>
    <w:rsid w:val="00873AFB"/>
    <w:rsid w:val="00874255"/>
    <w:rsid w:val="00874607"/>
    <w:rsid w:val="00874C65"/>
    <w:rsid w:val="00875520"/>
    <w:rsid w:val="008756C8"/>
    <w:rsid w:val="00875727"/>
    <w:rsid w:val="00875A0C"/>
    <w:rsid w:val="00876842"/>
    <w:rsid w:val="008777C7"/>
    <w:rsid w:val="0088001D"/>
    <w:rsid w:val="0088017B"/>
    <w:rsid w:val="00880990"/>
    <w:rsid w:val="00880F54"/>
    <w:rsid w:val="00880F79"/>
    <w:rsid w:val="00880FB2"/>
    <w:rsid w:val="00882161"/>
    <w:rsid w:val="00882362"/>
    <w:rsid w:val="00882C17"/>
    <w:rsid w:val="00882CAF"/>
    <w:rsid w:val="008840B4"/>
    <w:rsid w:val="008845B3"/>
    <w:rsid w:val="00884774"/>
    <w:rsid w:val="00884D67"/>
    <w:rsid w:val="00885185"/>
    <w:rsid w:val="0088546D"/>
    <w:rsid w:val="00885B44"/>
    <w:rsid w:val="008862AA"/>
    <w:rsid w:val="00886951"/>
    <w:rsid w:val="0088695C"/>
    <w:rsid w:val="00886D3B"/>
    <w:rsid w:val="00886DE8"/>
    <w:rsid w:val="00886E07"/>
    <w:rsid w:val="00887A87"/>
    <w:rsid w:val="00890016"/>
    <w:rsid w:val="008903E9"/>
    <w:rsid w:val="008906A2"/>
    <w:rsid w:val="00890841"/>
    <w:rsid w:val="00890953"/>
    <w:rsid w:val="0089105C"/>
    <w:rsid w:val="00891113"/>
    <w:rsid w:val="00891264"/>
    <w:rsid w:val="00891616"/>
    <w:rsid w:val="0089161C"/>
    <w:rsid w:val="00891846"/>
    <w:rsid w:val="00891B16"/>
    <w:rsid w:val="00891C10"/>
    <w:rsid w:val="00891E40"/>
    <w:rsid w:val="00892506"/>
    <w:rsid w:val="008941C9"/>
    <w:rsid w:val="00894530"/>
    <w:rsid w:val="00894899"/>
    <w:rsid w:val="00894C18"/>
    <w:rsid w:val="00894FD5"/>
    <w:rsid w:val="00895915"/>
    <w:rsid w:val="00897213"/>
    <w:rsid w:val="0089726F"/>
    <w:rsid w:val="00897946"/>
    <w:rsid w:val="008979B0"/>
    <w:rsid w:val="00897A33"/>
    <w:rsid w:val="00897E32"/>
    <w:rsid w:val="008A0CE9"/>
    <w:rsid w:val="008A223E"/>
    <w:rsid w:val="008A2568"/>
    <w:rsid w:val="008A275C"/>
    <w:rsid w:val="008A2901"/>
    <w:rsid w:val="008A2A2E"/>
    <w:rsid w:val="008A331F"/>
    <w:rsid w:val="008A35B4"/>
    <w:rsid w:val="008A36B6"/>
    <w:rsid w:val="008A3C75"/>
    <w:rsid w:val="008A46EB"/>
    <w:rsid w:val="008A4BD6"/>
    <w:rsid w:val="008A571D"/>
    <w:rsid w:val="008A6421"/>
    <w:rsid w:val="008A6B02"/>
    <w:rsid w:val="008A6B8A"/>
    <w:rsid w:val="008A7BCE"/>
    <w:rsid w:val="008B08A5"/>
    <w:rsid w:val="008B09FF"/>
    <w:rsid w:val="008B11FA"/>
    <w:rsid w:val="008B2016"/>
    <w:rsid w:val="008B29AC"/>
    <w:rsid w:val="008B2F3F"/>
    <w:rsid w:val="008B3071"/>
    <w:rsid w:val="008B3100"/>
    <w:rsid w:val="008B3427"/>
    <w:rsid w:val="008B377A"/>
    <w:rsid w:val="008B47DD"/>
    <w:rsid w:val="008B480A"/>
    <w:rsid w:val="008B50AD"/>
    <w:rsid w:val="008B5446"/>
    <w:rsid w:val="008B5908"/>
    <w:rsid w:val="008B5C1C"/>
    <w:rsid w:val="008B60B5"/>
    <w:rsid w:val="008B6A62"/>
    <w:rsid w:val="008B7623"/>
    <w:rsid w:val="008B7E64"/>
    <w:rsid w:val="008C0B24"/>
    <w:rsid w:val="008C1A10"/>
    <w:rsid w:val="008C1E72"/>
    <w:rsid w:val="008C218E"/>
    <w:rsid w:val="008C2A76"/>
    <w:rsid w:val="008C2C0F"/>
    <w:rsid w:val="008C3145"/>
    <w:rsid w:val="008C3837"/>
    <w:rsid w:val="008C38B6"/>
    <w:rsid w:val="008C44A0"/>
    <w:rsid w:val="008C44B7"/>
    <w:rsid w:val="008C4867"/>
    <w:rsid w:val="008C6AC9"/>
    <w:rsid w:val="008C6D81"/>
    <w:rsid w:val="008C77BB"/>
    <w:rsid w:val="008D1174"/>
    <w:rsid w:val="008D144C"/>
    <w:rsid w:val="008D249D"/>
    <w:rsid w:val="008D2CE0"/>
    <w:rsid w:val="008D3C15"/>
    <w:rsid w:val="008D4F22"/>
    <w:rsid w:val="008D664D"/>
    <w:rsid w:val="008D76FE"/>
    <w:rsid w:val="008D7942"/>
    <w:rsid w:val="008E0060"/>
    <w:rsid w:val="008E08B8"/>
    <w:rsid w:val="008E15C3"/>
    <w:rsid w:val="008E2073"/>
    <w:rsid w:val="008E2281"/>
    <w:rsid w:val="008E2519"/>
    <w:rsid w:val="008E27AC"/>
    <w:rsid w:val="008E2AB6"/>
    <w:rsid w:val="008E3190"/>
    <w:rsid w:val="008E42CB"/>
    <w:rsid w:val="008E4A36"/>
    <w:rsid w:val="008E5A04"/>
    <w:rsid w:val="008E6726"/>
    <w:rsid w:val="008E7815"/>
    <w:rsid w:val="008F04E0"/>
    <w:rsid w:val="008F05AA"/>
    <w:rsid w:val="008F0BA2"/>
    <w:rsid w:val="008F1174"/>
    <w:rsid w:val="008F1263"/>
    <w:rsid w:val="008F1E01"/>
    <w:rsid w:val="008F2732"/>
    <w:rsid w:val="008F2C60"/>
    <w:rsid w:val="008F3280"/>
    <w:rsid w:val="008F391F"/>
    <w:rsid w:val="008F49E2"/>
    <w:rsid w:val="008F4FE1"/>
    <w:rsid w:val="008F506D"/>
    <w:rsid w:val="008F5466"/>
    <w:rsid w:val="008F5504"/>
    <w:rsid w:val="008F571D"/>
    <w:rsid w:val="008F5788"/>
    <w:rsid w:val="008F5839"/>
    <w:rsid w:val="008F62AE"/>
    <w:rsid w:val="008F6EF0"/>
    <w:rsid w:val="008F7CA5"/>
    <w:rsid w:val="00900823"/>
    <w:rsid w:val="009012AA"/>
    <w:rsid w:val="00901DD1"/>
    <w:rsid w:val="009022C0"/>
    <w:rsid w:val="00902379"/>
    <w:rsid w:val="009023D9"/>
    <w:rsid w:val="009035EC"/>
    <w:rsid w:val="00904577"/>
    <w:rsid w:val="009052FC"/>
    <w:rsid w:val="0090592F"/>
    <w:rsid w:val="00905CF4"/>
    <w:rsid w:val="00905ED4"/>
    <w:rsid w:val="00906229"/>
    <w:rsid w:val="00906F6F"/>
    <w:rsid w:val="0091088F"/>
    <w:rsid w:val="009108EF"/>
    <w:rsid w:val="00913385"/>
    <w:rsid w:val="0091391A"/>
    <w:rsid w:val="00913DD9"/>
    <w:rsid w:val="009153BA"/>
    <w:rsid w:val="0091594C"/>
    <w:rsid w:val="00915A93"/>
    <w:rsid w:val="00915D0B"/>
    <w:rsid w:val="00916E09"/>
    <w:rsid w:val="009171A5"/>
    <w:rsid w:val="009206BE"/>
    <w:rsid w:val="009207C5"/>
    <w:rsid w:val="00920934"/>
    <w:rsid w:val="00921DF0"/>
    <w:rsid w:val="00922184"/>
    <w:rsid w:val="00922422"/>
    <w:rsid w:val="00922733"/>
    <w:rsid w:val="00923C58"/>
    <w:rsid w:val="0092446F"/>
    <w:rsid w:val="009256ED"/>
    <w:rsid w:val="00925E37"/>
    <w:rsid w:val="00925F17"/>
    <w:rsid w:val="00926A6E"/>
    <w:rsid w:val="00926CA4"/>
    <w:rsid w:val="00926CC6"/>
    <w:rsid w:val="00927337"/>
    <w:rsid w:val="00927F63"/>
    <w:rsid w:val="009301A8"/>
    <w:rsid w:val="00930DC1"/>
    <w:rsid w:val="00930EA5"/>
    <w:rsid w:val="009311AD"/>
    <w:rsid w:val="00931F1A"/>
    <w:rsid w:val="009323A7"/>
    <w:rsid w:val="0093326D"/>
    <w:rsid w:val="00933C4B"/>
    <w:rsid w:val="00934293"/>
    <w:rsid w:val="00934618"/>
    <w:rsid w:val="0093474A"/>
    <w:rsid w:val="00934781"/>
    <w:rsid w:val="009357FB"/>
    <w:rsid w:val="00935E1B"/>
    <w:rsid w:val="00936A40"/>
    <w:rsid w:val="00940258"/>
    <w:rsid w:val="00940E76"/>
    <w:rsid w:val="0094114B"/>
    <w:rsid w:val="00941443"/>
    <w:rsid w:val="0094151D"/>
    <w:rsid w:val="00942EC1"/>
    <w:rsid w:val="0094302E"/>
    <w:rsid w:val="00943DD3"/>
    <w:rsid w:val="00943EFC"/>
    <w:rsid w:val="00944505"/>
    <w:rsid w:val="0094549B"/>
    <w:rsid w:val="0094599B"/>
    <w:rsid w:val="00946A6D"/>
    <w:rsid w:val="00946B46"/>
    <w:rsid w:val="009500F0"/>
    <w:rsid w:val="00950B94"/>
    <w:rsid w:val="009518EE"/>
    <w:rsid w:val="009518FF"/>
    <w:rsid w:val="00951C59"/>
    <w:rsid w:val="00952397"/>
    <w:rsid w:val="00952964"/>
    <w:rsid w:val="00953B96"/>
    <w:rsid w:val="009542DE"/>
    <w:rsid w:val="00955350"/>
    <w:rsid w:val="0095625E"/>
    <w:rsid w:val="0095668E"/>
    <w:rsid w:val="00956D54"/>
    <w:rsid w:val="00956D73"/>
    <w:rsid w:val="00957D66"/>
    <w:rsid w:val="00957ECA"/>
    <w:rsid w:val="00960A4C"/>
    <w:rsid w:val="00961778"/>
    <w:rsid w:val="009617D1"/>
    <w:rsid w:val="00961DAE"/>
    <w:rsid w:val="0096239D"/>
    <w:rsid w:val="00963AE4"/>
    <w:rsid w:val="00963C92"/>
    <w:rsid w:val="00963DF5"/>
    <w:rsid w:val="00964292"/>
    <w:rsid w:val="00964603"/>
    <w:rsid w:val="0096484F"/>
    <w:rsid w:val="00964F32"/>
    <w:rsid w:val="0096570A"/>
    <w:rsid w:val="00965FBD"/>
    <w:rsid w:val="0096602C"/>
    <w:rsid w:val="0096603E"/>
    <w:rsid w:val="00966270"/>
    <w:rsid w:val="009668D0"/>
    <w:rsid w:val="00967439"/>
    <w:rsid w:val="00967AD5"/>
    <w:rsid w:val="0097062A"/>
    <w:rsid w:val="00970692"/>
    <w:rsid w:val="00970DE7"/>
    <w:rsid w:val="00970EAA"/>
    <w:rsid w:val="00971D6D"/>
    <w:rsid w:val="009722A8"/>
    <w:rsid w:val="00972862"/>
    <w:rsid w:val="00972CF4"/>
    <w:rsid w:val="00972E3C"/>
    <w:rsid w:val="00972E69"/>
    <w:rsid w:val="00972E98"/>
    <w:rsid w:val="009739BE"/>
    <w:rsid w:val="00973A03"/>
    <w:rsid w:val="00974CF2"/>
    <w:rsid w:val="00974DD0"/>
    <w:rsid w:val="0097527C"/>
    <w:rsid w:val="00975578"/>
    <w:rsid w:val="009759B1"/>
    <w:rsid w:val="00975D55"/>
    <w:rsid w:val="00976600"/>
    <w:rsid w:val="00976B14"/>
    <w:rsid w:val="00976F77"/>
    <w:rsid w:val="0097705D"/>
    <w:rsid w:val="0097773F"/>
    <w:rsid w:val="009778DC"/>
    <w:rsid w:val="009779CA"/>
    <w:rsid w:val="00981056"/>
    <w:rsid w:val="009816D1"/>
    <w:rsid w:val="00983ADA"/>
    <w:rsid w:val="00983D1F"/>
    <w:rsid w:val="0098433D"/>
    <w:rsid w:val="00984A6F"/>
    <w:rsid w:val="00985A67"/>
    <w:rsid w:val="00986DE9"/>
    <w:rsid w:val="00987116"/>
    <w:rsid w:val="009875D2"/>
    <w:rsid w:val="00987800"/>
    <w:rsid w:val="00990C08"/>
    <w:rsid w:val="00991DB6"/>
    <w:rsid w:val="0099224B"/>
    <w:rsid w:val="00993AEE"/>
    <w:rsid w:val="00995808"/>
    <w:rsid w:val="00995A57"/>
    <w:rsid w:val="00995BA5"/>
    <w:rsid w:val="00995D67"/>
    <w:rsid w:val="0099653D"/>
    <w:rsid w:val="00996AEE"/>
    <w:rsid w:val="00997A86"/>
    <w:rsid w:val="00997EA3"/>
    <w:rsid w:val="009A011C"/>
    <w:rsid w:val="009A0470"/>
    <w:rsid w:val="009A0DA6"/>
    <w:rsid w:val="009A1C69"/>
    <w:rsid w:val="009A3004"/>
    <w:rsid w:val="009A493D"/>
    <w:rsid w:val="009A5CC2"/>
    <w:rsid w:val="009A5EF6"/>
    <w:rsid w:val="009A5FB6"/>
    <w:rsid w:val="009A6104"/>
    <w:rsid w:val="009A65D2"/>
    <w:rsid w:val="009A74E0"/>
    <w:rsid w:val="009B0F86"/>
    <w:rsid w:val="009B1CA8"/>
    <w:rsid w:val="009B1CB7"/>
    <w:rsid w:val="009B2A6D"/>
    <w:rsid w:val="009B3EFB"/>
    <w:rsid w:val="009B4B74"/>
    <w:rsid w:val="009B4DE9"/>
    <w:rsid w:val="009B509D"/>
    <w:rsid w:val="009B5608"/>
    <w:rsid w:val="009B5AB5"/>
    <w:rsid w:val="009B5ABF"/>
    <w:rsid w:val="009B644D"/>
    <w:rsid w:val="009B73B7"/>
    <w:rsid w:val="009C0A50"/>
    <w:rsid w:val="009C0EEA"/>
    <w:rsid w:val="009C14B8"/>
    <w:rsid w:val="009C1CF8"/>
    <w:rsid w:val="009C1ED2"/>
    <w:rsid w:val="009C217F"/>
    <w:rsid w:val="009C25E1"/>
    <w:rsid w:val="009C2629"/>
    <w:rsid w:val="009C2B54"/>
    <w:rsid w:val="009C3161"/>
    <w:rsid w:val="009C37E0"/>
    <w:rsid w:val="009C43A0"/>
    <w:rsid w:val="009C443B"/>
    <w:rsid w:val="009C5433"/>
    <w:rsid w:val="009C58CB"/>
    <w:rsid w:val="009C5D53"/>
    <w:rsid w:val="009C5DF7"/>
    <w:rsid w:val="009C61B6"/>
    <w:rsid w:val="009C6276"/>
    <w:rsid w:val="009C6787"/>
    <w:rsid w:val="009C72B3"/>
    <w:rsid w:val="009C7B28"/>
    <w:rsid w:val="009C7B69"/>
    <w:rsid w:val="009D038D"/>
    <w:rsid w:val="009D0D57"/>
    <w:rsid w:val="009D0ECC"/>
    <w:rsid w:val="009D17F2"/>
    <w:rsid w:val="009D1FF7"/>
    <w:rsid w:val="009D23CA"/>
    <w:rsid w:val="009D3DC5"/>
    <w:rsid w:val="009D4142"/>
    <w:rsid w:val="009D43EB"/>
    <w:rsid w:val="009D6438"/>
    <w:rsid w:val="009D7483"/>
    <w:rsid w:val="009D7686"/>
    <w:rsid w:val="009D7925"/>
    <w:rsid w:val="009E0653"/>
    <w:rsid w:val="009E0DCC"/>
    <w:rsid w:val="009E181B"/>
    <w:rsid w:val="009E1A63"/>
    <w:rsid w:val="009E2BCF"/>
    <w:rsid w:val="009E2F22"/>
    <w:rsid w:val="009E442C"/>
    <w:rsid w:val="009E5323"/>
    <w:rsid w:val="009E5994"/>
    <w:rsid w:val="009E5CC1"/>
    <w:rsid w:val="009E5D54"/>
    <w:rsid w:val="009E600F"/>
    <w:rsid w:val="009E6323"/>
    <w:rsid w:val="009E6893"/>
    <w:rsid w:val="009E6E8E"/>
    <w:rsid w:val="009E7564"/>
    <w:rsid w:val="009E76FB"/>
    <w:rsid w:val="009E7A74"/>
    <w:rsid w:val="009E7C36"/>
    <w:rsid w:val="009E7FF1"/>
    <w:rsid w:val="009F0292"/>
    <w:rsid w:val="009F171C"/>
    <w:rsid w:val="009F1B94"/>
    <w:rsid w:val="009F1EFE"/>
    <w:rsid w:val="009F241C"/>
    <w:rsid w:val="009F254E"/>
    <w:rsid w:val="009F2697"/>
    <w:rsid w:val="009F2A91"/>
    <w:rsid w:val="009F2BD2"/>
    <w:rsid w:val="009F2FEF"/>
    <w:rsid w:val="009F3497"/>
    <w:rsid w:val="009F3F12"/>
    <w:rsid w:val="009F4483"/>
    <w:rsid w:val="009F4731"/>
    <w:rsid w:val="009F5642"/>
    <w:rsid w:val="009F59CD"/>
    <w:rsid w:val="009F5EA2"/>
    <w:rsid w:val="009F5FE1"/>
    <w:rsid w:val="009F63DD"/>
    <w:rsid w:val="009F6894"/>
    <w:rsid w:val="009F713F"/>
    <w:rsid w:val="009F76E3"/>
    <w:rsid w:val="00A005B2"/>
    <w:rsid w:val="00A00F9E"/>
    <w:rsid w:val="00A01073"/>
    <w:rsid w:val="00A035F1"/>
    <w:rsid w:val="00A05167"/>
    <w:rsid w:val="00A05A4D"/>
    <w:rsid w:val="00A05FF1"/>
    <w:rsid w:val="00A060C6"/>
    <w:rsid w:val="00A07BA7"/>
    <w:rsid w:val="00A07C46"/>
    <w:rsid w:val="00A10404"/>
    <w:rsid w:val="00A10AEB"/>
    <w:rsid w:val="00A11F7A"/>
    <w:rsid w:val="00A121B2"/>
    <w:rsid w:val="00A13635"/>
    <w:rsid w:val="00A13CC3"/>
    <w:rsid w:val="00A13F85"/>
    <w:rsid w:val="00A142F9"/>
    <w:rsid w:val="00A14744"/>
    <w:rsid w:val="00A14F9E"/>
    <w:rsid w:val="00A15EC3"/>
    <w:rsid w:val="00A15F70"/>
    <w:rsid w:val="00A162AC"/>
    <w:rsid w:val="00A16B65"/>
    <w:rsid w:val="00A16B7A"/>
    <w:rsid w:val="00A170BA"/>
    <w:rsid w:val="00A17483"/>
    <w:rsid w:val="00A20013"/>
    <w:rsid w:val="00A20F2E"/>
    <w:rsid w:val="00A20F73"/>
    <w:rsid w:val="00A21978"/>
    <w:rsid w:val="00A21BD6"/>
    <w:rsid w:val="00A226CB"/>
    <w:rsid w:val="00A22908"/>
    <w:rsid w:val="00A23665"/>
    <w:rsid w:val="00A24187"/>
    <w:rsid w:val="00A25086"/>
    <w:rsid w:val="00A25767"/>
    <w:rsid w:val="00A257B8"/>
    <w:rsid w:val="00A259C7"/>
    <w:rsid w:val="00A25EB3"/>
    <w:rsid w:val="00A25F54"/>
    <w:rsid w:val="00A26747"/>
    <w:rsid w:val="00A26E93"/>
    <w:rsid w:val="00A274DE"/>
    <w:rsid w:val="00A27DB3"/>
    <w:rsid w:val="00A30F43"/>
    <w:rsid w:val="00A318EA"/>
    <w:rsid w:val="00A32796"/>
    <w:rsid w:val="00A32906"/>
    <w:rsid w:val="00A33333"/>
    <w:rsid w:val="00A33E10"/>
    <w:rsid w:val="00A33E27"/>
    <w:rsid w:val="00A340F3"/>
    <w:rsid w:val="00A3474B"/>
    <w:rsid w:val="00A35323"/>
    <w:rsid w:val="00A35BC1"/>
    <w:rsid w:val="00A363AC"/>
    <w:rsid w:val="00A3692D"/>
    <w:rsid w:val="00A37ACE"/>
    <w:rsid w:val="00A40ED1"/>
    <w:rsid w:val="00A420EE"/>
    <w:rsid w:val="00A4240A"/>
    <w:rsid w:val="00A424D1"/>
    <w:rsid w:val="00A42C88"/>
    <w:rsid w:val="00A43821"/>
    <w:rsid w:val="00A4388F"/>
    <w:rsid w:val="00A438A7"/>
    <w:rsid w:val="00A4454A"/>
    <w:rsid w:val="00A4516D"/>
    <w:rsid w:val="00A45630"/>
    <w:rsid w:val="00A45DA5"/>
    <w:rsid w:val="00A46424"/>
    <w:rsid w:val="00A46CBB"/>
    <w:rsid w:val="00A474F8"/>
    <w:rsid w:val="00A47665"/>
    <w:rsid w:val="00A47EA6"/>
    <w:rsid w:val="00A50670"/>
    <w:rsid w:val="00A50995"/>
    <w:rsid w:val="00A52031"/>
    <w:rsid w:val="00A525AB"/>
    <w:rsid w:val="00A52B59"/>
    <w:rsid w:val="00A52C12"/>
    <w:rsid w:val="00A531DD"/>
    <w:rsid w:val="00A541C8"/>
    <w:rsid w:val="00A54899"/>
    <w:rsid w:val="00A54D4F"/>
    <w:rsid w:val="00A54F67"/>
    <w:rsid w:val="00A54FE9"/>
    <w:rsid w:val="00A55044"/>
    <w:rsid w:val="00A56030"/>
    <w:rsid w:val="00A608A8"/>
    <w:rsid w:val="00A610DF"/>
    <w:rsid w:val="00A61AD0"/>
    <w:rsid w:val="00A61CE0"/>
    <w:rsid w:val="00A62038"/>
    <w:rsid w:val="00A63E8F"/>
    <w:rsid w:val="00A63FAB"/>
    <w:rsid w:val="00A64C48"/>
    <w:rsid w:val="00A64D21"/>
    <w:rsid w:val="00A650D0"/>
    <w:rsid w:val="00A65B28"/>
    <w:rsid w:val="00A65B44"/>
    <w:rsid w:val="00A6656C"/>
    <w:rsid w:val="00A66688"/>
    <w:rsid w:val="00A66D21"/>
    <w:rsid w:val="00A677DB"/>
    <w:rsid w:val="00A67F39"/>
    <w:rsid w:val="00A700D4"/>
    <w:rsid w:val="00A70F75"/>
    <w:rsid w:val="00A72202"/>
    <w:rsid w:val="00A74A1C"/>
    <w:rsid w:val="00A751F5"/>
    <w:rsid w:val="00A76B05"/>
    <w:rsid w:val="00A77989"/>
    <w:rsid w:val="00A77D5C"/>
    <w:rsid w:val="00A8003C"/>
    <w:rsid w:val="00A800E3"/>
    <w:rsid w:val="00A803C6"/>
    <w:rsid w:val="00A80645"/>
    <w:rsid w:val="00A82D74"/>
    <w:rsid w:val="00A82DF8"/>
    <w:rsid w:val="00A8356D"/>
    <w:rsid w:val="00A837A7"/>
    <w:rsid w:val="00A83D82"/>
    <w:rsid w:val="00A83E64"/>
    <w:rsid w:val="00A84B7D"/>
    <w:rsid w:val="00A85775"/>
    <w:rsid w:val="00A858AE"/>
    <w:rsid w:val="00A86073"/>
    <w:rsid w:val="00A867B8"/>
    <w:rsid w:val="00A874AA"/>
    <w:rsid w:val="00A874E0"/>
    <w:rsid w:val="00A90169"/>
    <w:rsid w:val="00A905BC"/>
    <w:rsid w:val="00A9154E"/>
    <w:rsid w:val="00A915D7"/>
    <w:rsid w:val="00A915E6"/>
    <w:rsid w:val="00A91791"/>
    <w:rsid w:val="00A930B3"/>
    <w:rsid w:val="00A9323C"/>
    <w:rsid w:val="00A9328C"/>
    <w:rsid w:val="00A938C3"/>
    <w:rsid w:val="00A939A4"/>
    <w:rsid w:val="00A94492"/>
    <w:rsid w:val="00A94696"/>
    <w:rsid w:val="00A948E6"/>
    <w:rsid w:val="00A9551D"/>
    <w:rsid w:val="00A9551E"/>
    <w:rsid w:val="00A957BF"/>
    <w:rsid w:val="00A95E2D"/>
    <w:rsid w:val="00A95F32"/>
    <w:rsid w:val="00A9642E"/>
    <w:rsid w:val="00A965CC"/>
    <w:rsid w:val="00A96F4B"/>
    <w:rsid w:val="00A975C1"/>
    <w:rsid w:val="00A97BDC"/>
    <w:rsid w:val="00A97F48"/>
    <w:rsid w:val="00AA0036"/>
    <w:rsid w:val="00AA04D0"/>
    <w:rsid w:val="00AA0523"/>
    <w:rsid w:val="00AA0698"/>
    <w:rsid w:val="00AA0749"/>
    <w:rsid w:val="00AA0C13"/>
    <w:rsid w:val="00AA0CAC"/>
    <w:rsid w:val="00AA0E81"/>
    <w:rsid w:val="00AA0E8A"/>
    <w:rsid w:val="00AA2E7A"/>
    <w:rsid w:val="00AA3C65"/>
    <w:rsid w:val="00AA4F27"/>
    <w:rsid w:val="00AA60A5"/>
    <w:rsid w:val="00AA637B"/>
    <w:rsid w:val="00AA6D79"/>
    <w:rsid w:val="00AA6F31"/>
    <w:rsid w:val="00AA762D"/>
    <w:rsid w:val="00AB0337"/>
    <w:rsid w:val="00AB0AF2"/>
    <w:rsid w:val="00AB0B81"/>
    <w:rsid w:val="00AB0CB6"/>
    <w:rsid w:val="00AB1842"/>
    <w:rsid w:val="00AB1A28"/>
    <w:rsid w:val="00AB1C18"/>
    <w:rsid w:val="00AB1E2C"/>
    <w:rsid w:val="00AB307C"/>
    <w:rsid w:val="00AB44CF"/>
    <w:rsid w:val="00AB4582"/>
    <w:rsid w:val="00AB53EA"/>
    <w:rsid w:val="00AB59F1"/>
    <w:rsid w:val="00AB5C68"/>
    <w:rsid w:val="00AB654A"/>
    <w:rsid w:val="00AB678B"/>
    <w:rsid w:val="00AB6EDF"/>
    <w:rsid w:val="00AB6F07"/>
    <w:rsid w:val="00AB737C"/>
    <w:rsid w:val="00AB7CE0"/>
    <w:rsid w:val="00AC07FE"/>
    <w:rsid w:val="00AC0925"/>
    <w:rsid w:val="00AC0FAD"/>
    <w:rsid w:val="00AC16B9"/>
    <w:rsid w:val="00AC16EC"/>
    <w:rsid w:val="00AC17A5"/>
    <w:rsid w:val="00AC185B"/>
    <w:rsid w:val="00AC1DB7"/>
    <w:rsid w:val="00AC2AB7"/>
    <w:rsid w:val="00AC2CC7"/>
    <w:rsid w:val="00AC2E9D"/>
    <w:rsid w:val="00AC40AA"/>
    <w:rsid w:val="00AC42AF"/>
    <w:rsid w:val="00AC4305"/>
    <w:rsid w:val="00AC43BF"/>
    <w:rsid w:val="00AC5322"/>
    <w:rsid w:val="00AC57E9"/>
    <w:rsid w:val="00AC622C"/>
    <w:rsid w:val="00AC6373"/>
    <w:rsid w:val="00AC7856"/>
    <w:rsid w:val="00AD04B6"/>
    <w:rsid w:val="00AD1420"/>
    <w:rsid w:val="00AD157F"/>
    <w:rsid w:val="00AD24BB"/>
    <w:rsid w:val="00AD2DE5"/>
    <w:rsid w:val="00AD3145"/>
    <w:rsid w:val="00AD54D0"/>
    <w:rsid w:val="00AD5DBD"/>
    <w:rsid w:val="00AD5DBE"/>
    <w:rsid w:val="00AD65A2"/>
    <w:rsid w:val="00AD661B"/>
    <w:rsid w:val="00AD70FB"/>
    <w:rsid w:val="00AD7457"/>
    <w:rsid w:val="00AD75BC"/>
    <w:rsid w:val="00AD794B"/>
    <w:rsid w:val="00AD7EC9"/>
    <w:rsid w:val="00AD7FB2"/>
    <w:rsid w:val="00AE0605"/>
    <w:rsid w:val="00AE1082"/>
    <w:rsid w:val="00AE139B"/>
    <w:rsid w:val="00AE1567"/>
    <w:rsid w:val="00AE1D5E"/>
    <w:rsid w:val="00AE2C20"/>
    <w:rsid w:val="00AE30F4"/>
    <w:rsid w:val="00AE35A4"/>
    <w:rsid w:val="00AE3B39"/>
    <w:rsid w:val="00AE4060"/>
    <w:rsid w:val="00AE429C"/>
    <w:rsid w:val="00AE47EF"/>
    <w:rsid w:val="00AE4A8D"/>
    <w:rsid w:val="00AE50AB"/>
    <w:rsid w:val="00AE56FA"/>
    <w:rsid w:val="00AE5FEF"/>
    <w:rsid w:val="00AE6026"/>
    <w:rsid w:val="00AE6214"/>
    <w:rsid w:val="00AE67C1"/>
    <w:rsid w:val="00AE6AF2"/>
    <w:rsid w:val="00AE6BED"/>
    <w:rsid w:val="00AE6FA1"/>
    <w:rsid w:val="00AE7701"/>
    <w:rsid w:val="00AE7A95"/>
    <w:rsid w:val="00AF04CE"/>
    <w:rsid w:val="00AF0F8C"/>
    <w:rsid w:val="00AF1A3B"/>
    <w:rsid w:val="00AF1E60"/>
    <w:rsid w:val="00AF1E98"/>
    <w:rsid w:val="00AF28B9"/>
    <w:rsid w:val="00AF2BB2"/>
    <w:rsid w:val="00AF2DB2"/>
    <w:rsid w:val="00AF2E30"/>
    <w:rsid w:val="00AF2FAC"/>
    <w:rsid w:val="00AF30ED"/>
    <w:rsid w:val="00AF3ACA"/>
    <w:rsid w:val="00AF3C1E"/>
    <w:rsid w:val="00AF3E1E"/>
    <w:rsid w:val="00AF3E2C"/>
    <w:rsid w:val="00AF44A5"/>
    <w:rsid w:val="00AF4D1E"/>
    <w:rsid w:val="00AF5137"/>
    <w:rsid w:val="00AF54E9"/>
    <w:rsid w:val="00AF58DF"/>
    <w:rsid w:val="00AF5E60"/>
    <w:rsid w:val="00AF5F95"/>
    <w:rsid w:val="00AF642E"/>
    <w:rsid w:val="00AF7A68"/>
    <w:rsid w:val="00B0032F"/>
    <w:rsid w:val="00B009B1"/>
    <w:rsid w:val="00B00C14"/>
    <w:rsid w:val="00B011FF"/>
    <w:rsid w:val="00B01C10"/>
    <w:rsid w:val="00B01F04"/>
    <w:rsid w:val="00B022E0"/>
    <w:rsid w:val="00B02DC0"/>
    <w:rsid w:val="00B03809"/>
    <w:rsid w:val="00B038DA"/>
    <w:rsid w:val="00B03FB4"/>
    <w:rsid w:val="00B05C70"/>
    <w:rsid w:val="00B05EF7"/>
    <w:rsid w:val="00B0750B"/>
    <w:rsid w:val="00B107FC"/>
    <w:rsid w:val="00B10943"/>
    <w:rsid w:val="00B1197C"/>
    <w:rsid w:val="00B129BE"/>
    <w:rsid w:val="00B12F0A"/>
    <w:rsid w:val="00B14AAC"/>
    <w:rsid w:val="00B14DBD"/>
    <w:rsid w:val="00B165EA"/>
    <w:rsid w:val="00B1684E"/>
    <w:rsid w:val="00B2100D"/>
    <w:rsid w:val="00B21017"/>
    <w:rsid w:val="00B216BC"/>
    <w:rsid w:val="00B21AE8"/>
    <w:rsid w:val="00B21EDA"/>
    <w:rsid w:val="00B21F37"/>
    <w:rsid w:val="00B22C7D"/>
    <w:rsid w:val="00B2320F"/>
    <w:rsid w:val="00B23D82"/>
    <w:rsid w:val="00B23F14"/>
    <w:rsid w:val="00B24D6A"/>
    <w:rsid w:val="00B25537"/>
    <w:rsid w:val="00B25771"/>
    <w:rsid w:val="00B261D1"/>
    <w:rsid w:val="00B2654A"/>
    <w:rsid w:val="00B26C50"/>
    <w:rsid w:val="00B26D20"/>
    <w:rsid w:val="00B27011"/>
    <w:rsid w:val="00B2767C"/>
    <w:rsid w:val="00B27DA3"/>
    <w:rsid w:val="00B303AC"/>
    <w:rsid w:val="00B3177F"/>
    <w:rsid w:val="00B31802"/>
    <w:rsid w:val="00B31A1D"/>
    <w:rsid w:val="00B31DC2"/>
    <w:rsid w:val="00B32063"/>
    <w:rsid w:val="00B32138"/>
    <w:rsid w:val="00B325A0"/>
    <w:rsid w:val="00B330A7"/>
    <w:rsid w:val="00B33655"/>
    <w:rsid w:val="00B3496B"/>
    <w:rsid w:val="00B34BD2"/>
    <w:rsid w:val="00B356D7"/>
    <w:rsid w:val="00B362C5"/>
    <w:rsid w:val="00B363CF"/>
    <w:rsid w:val="00B36812"/>
    <w:rsid w:val="00B37D15"/>
    <w:rsid w:val="00B40808"/>
    <w:rsid w:val="00B40D9E"/>
    <w:rsid w:val="00B4161B"/>
    <w:rsid w:val="00B4183E"/>
    <w:rsid w:val="00B430FC"/>
    <w:rsid w:val="00B43625"/>
    <w:rsid w:val="00B437A5"/>
    <w:rsid w:val="00B44657"/>
    <w:rsid w:val="00B4574A"/>
    <w:rsid w:val="00B45D4B"/>
    <w:rsid w:val="00B46244"/>
    <w:rsid w:val="00B475B2"/>
    <w:rsid w:val="00B47EFA"/>
    <w:rsid w:val="00B50141"/>
    <w:rsid w:val="00B50DAC"/>
    <w:rsid w:val="00B50DDF"/>
    <w:rsid w:val="00B50E36"/>
    <w:rsid w:val="00B512E8"/>
    <w:rsid w:val="00B51513"/>
    <w:rsid w:val="00B52533"/>
    <w:rsid w:val="00B5463A"/>
    <w:rsid w:val="00B5553C"/>
    <w:rsid w:val="00B572AB"/>
    <w:rsid w:val="00B57663"/>
    <w:rsid w:val="00B57915"/>
    <w:rsid w:val="00B57B16"/>
    <w:rsid w:val="00B57BB0"/>
    <w:rsid w:val="00B60159"/>
    <w:rsid w:val="00B604BB"/>
    <w:rsid w:val="00B610FD"/>
    <w:rsid w:val="00B61B31"/>
    <w:rsid w:val="00B61C61"/>
    <w:rsid w:val="00B62F40"/>
    <w:rsid w:val="00B648B2"/>
    <w:rsid w:val="00B64938"/>
    <w:rsid w:val="00B64A2E"/>
    <w:rsid w:val="00B651C6"/>
    <w:rsid w:val="00B654BF"/>
    <w:rsid w:val="00B65532"/>
    <w:rsid w:val="00B65654"/>
    <w:rsid w:val="00B65769"/>
    <w:rsid w:val="00B6593B"/>
    <w:rsid w:val="00B666EF"/>
    <w:rsid w:val="00B6674A"/>
    <w:rsid w:val="00B66990"/>
    <w:rsid w:val="00B6709F"/>
    <w:rsid w:val="00B6758C"/>
    <w:rsid w:val="00B67827"/>
    <w:rsid w:val="00B67E5E"/>
    <w:rsid w:val="00B713DA"/>
    <w:rsid w:val="00B71908"/>
    <w:rsid w:val="00B71A79"/>
    <w:rsid w:val="00B71DA3"/>
    <w:rsid w:val="00B7203C"/>
    <w:rsid w:val="00B73570"/>
    <w:rsid w:val="00B737E2"/>
    <w:rsid w:val="00B737F1"/>
    <w:rsid w:val="00B74507"/>
    <w:rsid w:val="00B74D6C"/>
    <w:rsid w:val="00B77962"/>
    <w:rsid w:val="00B82020"/>
    <w:rsid w:val="00B8222F"/>
    <w:rsid w:val="00B8262E"/>
    <w:rsid w:val="00B82A3A"/>
    <w:rsid w:val="00B832E3"/>
    <w:rsid w:val="00B83380"/>
    <w:rsid w:val="00B8366F"/>
    <w:rsid w:val="00B840C4"/>
    <w:rsid w:val="00B84179"/>
    <w:rsid w:val="00B856B8"/>
    <w:rsid w:val="00B85D84"/>
    <w:rsid w:val="00B869D8"/>
    <w:rsid w:val="00B872B7"/>
    <w:rsid w:val="00B87A5D"/>
    <w:rsid w:val="00B87C2C"/>
    <w:rsid w:val="00B87F05"/>
    <w:rsid w:val="00B9007F"/>
    <w:rsid w:val="00B90363"/>
    <w:rsid w:val="00B903CA"/>
    <w:rsid w:val="00B903E0"/>
    <w:rsid w:val="00B91A4C"/>
    <w:rsid w:val="00B91DA2"/>
    <w:rsid w:val="00B925C6"/>
    <w:rsid w:val="00B927BC"/>
    <w:rsid w:val="00B9299C"/>
    <w:rsid w:val="00B92BCA"/>
    <w:rsid w:val="00B92E4D"/>
    <w:rsid w:val="00B93391"/>
    <w:rsid w:val="00B942BC"/>
    <w:rsid w:val="00B9437B"/>
    <w:rsid w:val="00B9506A"/>
    <w:rsid w:val="00B95ADD"/>
    <w:rsid w:val="00B966B7"/>
    <w:rsid w:val="00B96E96"/>
    <w:rsid w:val="00B97B4D"/>
    <w:rsid w:val="00BA03A5"/>
    <w:rsid w:val="00BA271B"/>
    <w:rsid w:val="00BA2B1D"/>
    <w:rsid w:val="00BA2FAC"/>
    <w:rsid w:val="00BA367C"/>
    <w:rsid w:val="00BA37DB"/>
    <w:rsid w:val="00BA6E81"/>
    <w:rsid w:val="00BA75B7"/>
    <w:rsid w:val="00BA7603"/>
    <w:rsid w:val="00BA7C32"/>
    <w:rsid w:val="00BB0534"/>
    <w:rsid w:val="00BB056F"/>
    <w:rsid w:val="00BB0A35"/>
    <w:rsid w:val="00BB0C0A"/>
    <w:rsid w:val="00BB10E8"/>
    <w:rsid w:val="00BB1307"/>
    <w:rsid w:val="00BB1871"/>
    <w:rsid w:val="00BB2EFF"/>
    <w:rsid w:val="00BB3D9E"/>
    <w:rsid w:val="00BB3FBD"/>
    <w:rsid w:val="00BB4910"/>
    <w:rsid w:val="00BB5941"/>
    <w:rsid w:val="00BB5987"/>
    <w:rsid w:val="00BB5DA9"/>
    <w:rsid w:val="00BB6044"/>
    <w:rsid w:val="00BB687E"/>
    <w:rsid w:val="00BB6CE5"/>
    <w:rsid w:val="00BB7660"/>
    <w:rsid w:val="00BB767D"/>
    <w:rsid w:val="00BC004C"/>
    <w:rsid w:val="00BC152F"/>
    <w:rsid w:val="00BC1904"/>
    <w:rsid w:val="00BC1FD8"/>
    <w:rsid w:val="00BC219D"/>
    <w:rsid w:val="00BC2593"/>
    <w:rsid w:val="00BC2A26"/>
    <w:rsid w:val="00BC3A97"/>
    <w:rsid w:val="00BC3C71"/>
    <w:rsid w:val="00BC3EB9"/>
    <w:rsid w:val="00BC428C"/>
    <w:rsid w:val="00BC4B4A"/>
    <w:rsid w:val="00BC6C6F"/>
    <w:rsid w:val="00BC739D"/>
    <w:rsid w:val="00BC7660"/>
    <w:rsid w:val="00BC7959"/>
    <w:rsid w:val="00BD073B"/>
    <w:rsid w:val="00BD07DD"/>
    <w:rsid w:val="00BD0BDD"/>
    <w:rsid w:val="00BD1D99"/>
    <w:rsid w:val="00BD1EBB"/>
    <w:rsid w:val="00BD1F4B"/>
    <w:rsid w:val="00BD363D"/>
    <w:rsid w:val="00BD3CD2"/>
    <w:rsid w:val="00BD409C"/>
    <w:rsid w:val="00BD42E0"/>
    <w:rsid w:val="00BD54AA"/>
    <w:rsid w:val="00BD579A"/>
    <w:rsid w:val="00BD7203"/>
    <w:rsid w:val="00BD759D"/>
    <w:rsid w:val="00BD7C3C"/>
    <w:rsid w:val="00BE0EBC"/>
    <w:rsid w:val="00BE16F5"/>
    <w:rsid w:val="00BE1AFA"/>
    <w:rsid w:val="00BE21F2"/>
    <w:rsid w:val="00BE2B39"/>
    <w:rsid w:val="00BE304C"/>
    <w:rsid w:val="00BE35D7"/>
    <w:rsid w:val="00BE3C3F"/>
    <w:rsid w:val="00BE45DE"/>
    <w:rsid w:val="00BE600B"/>
    <w:rsid w:val="00BE623D"/>
    <w:rsid w:val="00BE6BCF"/>
    <w:rsid w:val="00BF0934"/>
    <w:rsid w:val="00BF09C4"/>
    <w:rsid w:val="00BF12EB"/>
    <w:rsid w:val="00BF1493"/>
    <w:rsid w:val="00BF1C49"/>
    <w:rsid w:val="00BF2015"/>
    <w:rsid w:val="00BF2030"/>
    <w:rsid w:val="00BF29A4"/>
    <w:rsid w:val="00BF2A4C"/>
    <w:rsid w:val="00BF2D89"/>
    <w:rsid w:val="00BF2ECF"/>
    <w:rsid w:val="00BF4390"/>
    <w:rsid w:val="00BF4844"/>
    <w:rsid w:val="00BF491B"/>
    <w:rsid w:val="00BF5343"/>
    <w:rsid w:val="00BF5448"/>
    <w:rsid w:val="00BF5475"/>
    <w:rsid w:val="00BF5532"/>
    <w:rsid w:val="00BF61E2"/>
    <w:rsid w:val="00BF6439"/>
    <w:rsid w:val="00BF65F5"/>
    <w:rsid w:val="00BF7195"/>
    <w:rsid w:val="00BF78DE"/>
    <w:rsid w:val="00BF79CB"/>
    <w:rsid w:val="00BF79FE"/>
    <w:rsid w:val="00BF7E92"/>
    <w:rsid w:val="00C004A7"/>
    <w:rsid w:val="00C00ECC"/>
    <w:rsid w:val="00C013CF"/>
    <w:rsid w:val="00C02426"/>
    <w:rsid w:val="00C02791"/>
    <w:rsid w:val="00C029D7"/>
    <w:rsid w:val="00C02B17"/>
    <w:rsid w:val="00C046EE"/>
    <w:rsid w:val="00C04E5A"/>
    <w:rsid w:val="00C064E4"/>
    <w:rsid w:val="00C06B3E"/>
    <w:rsid w:val="00C07757"/>
    <w:rsid w:val="00C07C76"/>
    <w:rsid w:val="00C1139E"/>
    <w:rsid w:val="00C11CD2"/>
    <w:rsid w:val="00C121CE"/>
    <w:rsid w:val="00C123E8"/>
    <w:rsid w:val="00C1250E"/>
    <w:rsid w:val="00C12747"/>
    <w:rsid w:val="00C133B7"/>
    <w:rsid w:val="00C136F4"/>
    <w:rsid w:val="00C13A4C"/>
    <w:rsid w:val="00C13AED"/>
    <w:rsid w:val="00C140A3"/>
    <w:rsid w:val="00C143C3"/>
    <w:rsid w:val="00C1486E"/>
    <w:rsid w:val="00C15444"/>
    <w:rsid w:val="00C157CD"/>
    <w:rsid w:val="00C1581C"/>
    <w:rsid w:val="00C15C39"/>
    <w:rsid w:val="00C1604D"/>
    <w:rsid w:val="00C16272"/>
    <w:rsid w:val="00C1629C"/>
    <w:rsid w:val="00C16815"/>
    <w:rsid w:val="00C16C21"/>
    <w:rsid w:val="00C17445"/>
    <w:rsid w:val="00C200AC"/>
    <w:rsid w:val="00C20AD4"/>
    <w:rsid w:val="00C21202"/>
    <w:rsid w:val="00C22909"/>
    <w:rsid w:val="00C22AE4"/>
    <w:rsid w:val="00C2366A"/>
    <w:rsid w:val="00C23724"/>
    <w:rsid w:val="00C245DF"/>
    <w:rsid w:val="00C246D0"/>
    <w:rsid w:val="00C24730"/>
    <w:rsid w:val="00C25138"/>
    <w:rsid w:val="00C25806"/>
    <w:rsid w:val="00C25D94"/>
    <w:rsid w:val="00C25F98"/>
    <w:rsid w:val="00C25FC0"/>
    <w:rsid w:val="00C26002"/>
    <w:rsid w:val="00C2601B"/>
    <w:rsid w:val="00C26F51"/>
    <w:rsid w:val="00C27152"/>
    <w:rsid w:val="00C2784E"/>
    <w:rsid w:val="00C304A3"/>
    <w:rsid w:val="00C30B04"/>
    <w:rsid w:val="00C31070"/>
    <w:rsid w:val="00C3155F"/>
    <w:rsid w:val="00C317F6"/>
    <w:rsid w:val="00C320CE"/>
    <w:rsid w:val="00C321AF"/>
    <w:rsid w:val="00C322F0"/>
    <w:rsid w:val="00C323CB"/>
    <w:rsid w:val="00C328EE"/>
    <w:rsid w:val="00C33FF5"/>
    <w:rsid w:val="00C34714"/>
    <w:rsid w:val="00C34B2D"/>
    <w:rsid w:val="00C3548D"/>
    <w:rsid w:val="00C35FB6"/>
    <w:rsid w:val="00C36231"/>
    <w:rsid w:val="00C3627D"/>
    <w:rsid w:val="00C36FBA"/>
    <w:rsid w:val="00C37017"/>
    <w:rsid w:val="00C371EC"/>
    <w:rsid w:val="00C37D64"/>
    <w:rsid w:val="00C37E05"/>
    <w:rsid w:val="00C4032F"/>
    <w:rsid w:val="00C406BA"/>
    <w:rsid w:val="00C409E4"/>
    <w:rsid w:val="00C40DF6"/>
    <w:rsid w:val="00C424F0"/>
    <w:rsid w:val="00C42787"/>
    <w:rsid w:val="00C42AA8"/>
    <w:rsid w:val="00C43042"/>
    <w:rsid w:val="00C4408C"/>
    <w:rsid w:val="00C4620D"/>
    <w:rsid w:val="00C46A13"/>
    <w:rsid w:val="00C46C45"/>
    <w:rsid w:val="00C46D48"/>
    <w:rsid w:val="00C46E1C"/>
    <w:rsid w:val="00C47420"/>
    <w:rsid w:val="00C50165"/>
    <w:rsid w:val="00C50745"/>
    <w:rsid w:val="00C5090B"/>
    <w:rsid w:val="00C522A5"/>
    <w:rsid w:val="00C5230C"/>
    <w:rsid w:val="00C525B8"/>
    <w:rsid w:val="00C5352E"/>
    <w:rsid w:val="00C53DB6"/>
    <w:rsid w:val="00C55342"/>
    <w:rsid w:val="00C5554E"/>
    <w:rsid w:val="00C55633"/>
    <w:rsid w:val="00C55C87"/>
    <w:rsid w:val="00C56809"/>
    <w:rsid w:val="00C56D97"/>
    <w:rsid w:val="00C57B87"/>
    <w:rsid w:val="00C57DB3"/>
    <w:rsid w:val="00C60157"/>
    <w:rsid w:val="00C60185"/>
    <w:rsid w:val="00C60231"/>
    <w:rsid w:val="00C608FC"/>
    <w:rsid w:val="00C60BD4"/>
    <w:rsid w:val="00C61241"/>
    <w:rsid w:val="00C6132D"/>
    <w:rsid w:val="00C61522"/>
    <w:rsid w:val="00C61701"/>
    <w:rsid w:val="00C61CCA"/>
    <w:rsid w:val="00C62847"/>
    <w:rsid w:val="00C631F9"/>
    <w:rsid w:val="00C634B5"/>
    <w:rsid w:val="00C635AF"/>
    <w:rsid w:val="00C63776"/>
    <w:rsid w:val="00C64371"/>
    <w:rsid w:val="00C64479"/>
    <w:rsid w:val="00C664C5"/>
    <w:rsid w:val="00C66B21"/>
    <w:rsid w:val="00C66DDB"/>
    <w:rsid w:val="00C67395"/>
    <w:rsid w:val="00C6786B"/>
    <w:rsid w:val="00C67BAA"/>
    <w:rsid w:val="00C70E5D"/>
    <w:rsid w:val="00C71329"/>
    <w:rsid w:val="00C7223B"/>
    <w:rsid w:val="00C723F5"/>
    <w:rsid w:val="00C74551"/>
    <w:rsid w:val="00C74DB3"/>
    <w:rsid w:val="00C75884"/>
    <w:rsid w:val="00C75E5A"/>
    <w:rsid w:val="00C7600E"/>
    <w:rsid w:val="00C7686B"/>
    <w:rsid w:val="00C76C42"/>
    <w:rsid w:val="00C77447"/>
    <w:rsid w:val="00C777EF"/>
    <w:rsid w:val="00C77F4A"/>
    <w:rsid w:val="00C80334"/>
    <w:rsid w:val="00C8048F"/>
    <w:rsid w:val="00C80A72"/>
    <w:rsid w:val="00C82542"/>
    <w:rsid w:val="00C82C34"/>
    <w:rsid w:val="00C82F57"/>
    <w:rsid w:val="00C83DBE"/>
    <w:rsid w:val="00C83EFD"/>
    <w:rsid w:val="00C8485C"/>
    <w:rsid w:val="00C84ACA"/>
    <w:rsid w:val="00C84CB9"/>
    <w:rsid w:val="00C8557D"/>
    <w:rsid w:val="00C85BEF"/>
    <w:rsid w:val="00C860DD"/>
    <w:rsid w:val="00C8621F"/>
    <w:rsid w:val="00C865E1"/>
    <w:rsid w:val="00C86778"/>
    <w:rsid w:val="00C86CED"/>
    <w:rsid w:val="00C87106"/>
    <w:rsid w:val="00C87221"/>
    <w:rsid w:val="00C87882"/>
    <w:rsid w:val="00C878A3"/>
    <w:rsid w:val="00C9053A"/>
    <w:rsid w:val="00C905FA"/>
    <w:rsid w:val="00C91F68"/>
    <w:rsid w:val="00C930FC"/>
    <w:rsid w:val="00C93662"/>
    <w:rsid w:val="00C94172"/>
    <w:rsid w:val="00C94681"/>
    <w:rsid w:val="00C94A32"/>
    <w:rsid w:val="00C94B00"/>
    <w:rsid w:val="00C94D5A"/>
    <w:rsid w:val="00C95026"/>
    <w:rsid w:val="00C965CA"/>
    <w:rsid w:val="00C96FBC"/>
    <w:rsid w:val="00C97029"/>
    <w:rsid w:val="00CA0176"/>
    <w:rsid w:val="00CA0533"/>
    <w:rsid w:val="00CA06E2"/>
    <w:rsid w:val="00CA14F8"/>
    <w:rsid w:val="00CA20C1"/>
    <w:rsid w:val="00CA3410"/>
    <w:rsid w:val="00CA35F4"/>
    <w:rsid w:val="00CA37EE"/>
    <w:rsid w:val="00CA3AC0"/>
    <w:rsid w:val="00CA3C1C"/>
    <w:rsid w:val="00CA4092"/>
    <w:rsid w:val="00CA40A5"/>
    <w:rsid w:val="00CA4660"/>
    <w:rsid w:val="00CA4A30"/>
    <w:rsid w:val="00CA4B7E"/>
    <w:rsid w:val="00CA4E6C"/>
    <w:rsid w:val="00CA5085"/>
    <w:rsid w:val="00CA52DB"/>
    <w:rsid w:val="00CA606A"/>
    <w:rsid w:val="00CA63C9"/>
    <w:rsid w:val="00CA6478"/>
    <w:rsid w:val="00CA6A5F"/>
    <w:rsid w:val="00CA6CA3"/>
    <w:rsid w:val="00CA6CC6"/>
    <w:rsid w:val="00CA7032"/>
    <w:rsid w:val="00CB0044"/>
    <w:rsid w:val="00CB02EC"/>
    <w:rsid w:val="00CB036A"/>
    <w:rsid w:val="00CB1B41"/>
    <w:rsid w:val="00CB314B"/>
    <w:rsid w:val="00CB395D"/>
    <w:rsid w:val="00CB3F1F"/>
    <w:rsid w:val="00CB40F9"/>
    <w:rsid w:val="00CB4D20"/>
    <w:rsid w:val="00CB54C2"/>
    <w:rsid w:val="00CB5A89"/>
    <w:rsid w:val="00CB5FF3"/>
    <w:rsid w:val="00CB678C"/>
    <w:rsid w:val="00CB7021"/>
    <w:rsid w:val="00CB71B6"/>
    <w:rsid w:val="00CB7BFD"/>
    <w:rsid w:val="00CB7EE4"/>
    <w:rsid w:val="00CC036E"/>
    <w:rsid w:val="00CC0740"/>
    <w:rsid w:val="00CC1AB6"/>
    <w:rsid w:val="00CC263C"/>
    <w:rsid w:val="00CC2B03"/>
    <w:rsid w:val="00CC2F14"/>
    <w:rsid w:val="00CC35C9"/>
    <w:rsid w:val="00CC3A56"/>
    <w:rsid w:val="00CC3D7B"/>
    <w:rsid w:val="00CC520B"/>
    <w:rsid w:val="00CC5575"/>
    <w:rsid w:val="00CC5900"/>
    <w:rsid w:val="00CC661B"/>
    <w:rsid w:val="00CC68EC"/>
    <w:rsid w:val="00CC6E55"/>
    <w:rsid w:val="00CC6F3E"/>
    <w:rsid w:val="00CC7317"/>
    <w:rsid w:val="00CC73FA"/>
    <w:rsid w:val="00CC7BBB"/>
    <w:rsid w:val="00CC7FCF"/>
    <w:rsid w:val="00CD0164"/>
    <w:rsid w:val="00CD0CB6"/>
    <w:rsid w:val="00CD1896"/>
    <w:rsid w:val="00CD1A51"/>
    <w:rsid w:val="00CD1E44"/>
    <w:rsid w:val="00CD1EB9"/>
    <w:rsid w:val="00CD234B"/>
    <w:rsid w:val="00CD263F"/>
    <w:rsid w:val="00CD3964"/>
    <w:rsid w:val="00CD3A5E"/>
    <w:rsid w:val="00CD3A75"/>
    <w:rsid w:val="00CD3D5D"/>
    <w:rsid w:val="00CD3DAF"/>
    <w:rsid w:val="00CD3E89"/>
    <w:rsid w:val="00CD403F"/>
    <w:rsid w:val="00CD67B4"/>
    <w:rsid w:val="00CD6D29"/>
    <w:rsid w:val="00CD7040"/>
    <w:rsid w:val="00CE0E11"/>
    <w:rsid w:val="00CE1206"/>
    <w:rsid w:val="00CE1335"/>
    <w:rsid w:val="00CE16E4"/>
    <w:rsid w:val="00CE1EE0"/>
    <w:rsid w:val="00CE27E7"/>
    <w:rsid w:val="00CE32EB"/>
    <w:rsid w:val="00CE3E67"/>
    <w:rsid w:val="00CE4345"/>
    <w:rsid w:val="00CE45EE"/>
    <w:rsid w:val="00CE47C1"/>
    <w:rsid w:val="00CE5152"/>
    <w:rsid w:val="00CE52D9"/>
    <w:rsid w:val="00CE5CB8"/>
    <w:rsid w:val="00CE5D56"/>
    <w:rsid w:val="00CE623B"/>
    <w:rsid w:val="00CE62ED"/>
    <w:rsid w:val="00CE638E"/>
    <w:rsid w:val="00CE63BA"/>
    <w:rsid w:val="00CE673B"/>
    <w:rsid w:val="00CE76CC"/>
    <w:rsid w:val="00CF00FB"/>
    <w:rsid w:val="00CF05A4"/>
    <w:rsid w:val="00CF0E35"/>
    <w:rsid w:val="00CF1416"/>
    <w:rsid w:val="00CF1BDE"/>
    <w:rsid w:val="00CF2390"/>
    <w:rsid w:val="00CF391B"/>
    <w:rsid w:val="00CF3CD0"/>
    <w:rsid w:val="00CF3DD7"/>
    <w:rsid w:val="00CF49C7"/>
    <w:rsid w:val="00CF544D"/>
    <w:rsid w:val="00CF57EF"/>
    <w:rsid w:val="00CF6408"/>
    <w:rsid w:val="00CF7A8A"/>
    <w:rsid w:val="00CF7B27"/>
    <w:rsid w:val="00D004DD"/>
    <w:rsid w:val="00D0073F"/>
    <w:rsid w:val="00D00CD4"/>
    <w:rsid w:val="00D017F2"/>
    <w:rsid w:val="00D01F2D"/>
    <w:rsid w:val="00D01FA3"/>
    <w:rsid w:val="00D027DC"/>
    <w:rsid w:val="00D02908"/>
    <w:rsid w:val="00D02FD5"/>
    <w:rsid w:val="00D03381"/>
    <w:rsid w:val="00D03C34"/>
    <w:rsid w:val="00D03E20"/>
    <w:rsid w:val="00D0417E"/>
    <w:rsid w:val="00D041CF"/>
    <w:rsid w:val="00D04662"/>
    <w:rsid w:val="00D0476C"/>
    <w:rsid w:val="00D04EA8"/>
    <w:rsid w:val="00D05053"/>
    <w:rsid w:val="00D05317"/>
    <w:rsid w:val="00D05EE2"/>
    <w:rsid w:val="00D06AAE"/>
    <w:rsid w:val="00D07769"/>
    <w:rsid w:val="00D10830"/>
    <w:rsid w:val="00D11A13"/>
    <w:rsid w:val="00D11B80"/>
    <w:rsid w:val="00D11E20"/>
    <w:rsid w:val="00D12079"/>
    <w:rsid w:val="00D12191"/>
    <w:rsid w:val="00D136C6"/>
    <w:rsid w:val="00D151F3"/>
    <w:rsid w:val="00D15842"/>
    <w:rsid w:val="00D15CFA"/>
    <w:rsid w:val="00D16153"/>
    <w:rsid w:val="00D166E8"/>
    <w:rsid w:val="00D16DD9"/>
    <w:rsid w:val="00D17017"/>
    <w:rsid w:val="00D17690"/>
    <w:rsid w:val="00D1792B"/>
    <w:rsid w:val="00D20370"/>
    <w:rsid w:val="00D2078A"/>
    <w:rsid w:val="00D20D1F"/>
    <w:rsid w:val="00D210F9"/>
    <w:rsid w:val="00D219A3"/>
    <w:rsid w:val="00D21FA1"/>
    <w:rsid w:val="00D221BD"/>
    <w:rsid w:val="00D222CC"/>
    <w:rsid w:val="00D224A9"/>
    <w:rsid w:val="00D22746"/>
    <w:rsid w:val="00D22AF2"/>
    <w:rsid w:val="00D22D4C"/>
    <w:rsid w:val="00D23A35"/>
    <w:rsid w:val="00D23D8B"/>
    <w:rsid w:val="00D23EF4"/>
    <w:rsid w:val="00D24693"/>
    <w:rsid w:val="00D24C85"/>
    <w:rsid w:val="00D25B92"/>
    <w:rsid w:val="00D26871"/>
    <w:rsid w:val="00D2702E"/>
    <w:rsid w:val="00D271EF"/>
    <w:rsid w:val="00D3145B"/>
    <w:rsid w:val="00D31945"/>
    <w:rsid w:val="00D32676"/>
    <w:rsid w:val="00D3339E"/>
    <w:rsid w:val="00D34F99"/>
    <w:rsid w:val="00D362CE"/>
    <w:rsid w:val="00D365F4"/>
    <w:rsid w:val="00D36EDF"/>
    <w:rsid w:val="00D36FC0"/>
    <w:rsid w:val="00D401B4"/>
    <w:rsid w:val="00D4032B"/>
    <w:rsid w:val="00D410CC"/>
    <w:rsid w:val="00D410E8"/>
    <w:rsid w:val="00D413BB"/>
    <w:rsid w:val="00D4258C"/>
    <w:rsid w:val="00D42DBE"/>
    <w:rsid w:val="00D4310A"/>
    <w:rsid w:val="00D4346A"/>
    <w:rsid w:val="00D434A9"/>
    <w:rsid w:val="00D43A61"/>
    <w:rsid w:val="00D44A59"/>
    <w:rsid w:val="00D45177"/>
    <w:rsid w:val="00D453C8"/>
    <w:rsid w:val="00D45969"/>
    <w:rsid w:val="00D45CE9"/>
    <w:rsid w:val="00D479D0"/>
    <w:rsid w:val="00D47C49"/>
    <w:rsid w:val="00D50BEF"/>
    <w:rsid w:val="00D5289C"/>
    <w:rsid w:val="00D5299A"/>
    <w:rsid w:val="00D533A5"/>
    <w:rsid w:val="00D53A74"/>
    <w:rsid w:val="00D53BB7"/>
    <w:rsid w:val="00D541C8"/>
    <w:rsid w:val="00D54CF5"/>
    <w:rsid w:val="00D55165"/>
    <w:rsid w:val="00D55389"/>
    <w:rsid w:val="00D55416"/>
    <w:rsid w:val="00D5570F"/>
    <w:rsid w:val="00D56097"/>
    <w:rsid w:val="00D5649F"/>
    <w:rsid w:val="00D56A26"/>
    <w:rsid w:val="00D56EDB"/>
    <w:rsid w:val="00D57152"/>
    <w:rsid w:val="00D61367"/>
    <w:rsid w:val="00D614A0"/>
    <w:rsid w:val="00D61902"/>
    <w:rsid w:val="00D625C5"/>
    <w:rsid w:val="00D62977"/>
    <w:rsid w:val="00D62B30"/>
    <w:rsid w:val="00D62D98"/>
    <w:rsid w:val="00D62FA6"/>
    <w:rsid w:val="00D63A22"/>
    <w:rsid w:val="00D643E3"/>
    <w:rsid w:val="00D649EF"/>
    <w:rsid w:val="00D65428"/>
    <w:rsid w:val="00D6596A"/>
    <w:rsid w:val="00D66139"/>
    <w:rsid w:val="00D66155"/>
    <w:rsid w:val="00D665ED"/>
    <w:rsid w:val="00D66980"/>
    <w:rsid w:val="00D66D63"/>
    <w:rsid w:val="00D671C8"/>
    <w:rsid w:val="00D675BE"/>
    <w:rsid w:val="00D675E6"/>
    <w:rsid w:val="00D675FF"/>
    <w:rsid w:val="00D67972"/>
    <w:rsid w:val="00D704E2"/>
    <w:rsid w:val="00D709C1"/>
    <w:rsid w:val="00D70D26"/>
    <w:rsid w:val="00D713F6"/>
    <w:rsid w:val="00D72BCD"/>
    <w:rsid w:val="00D72DE3"/>
    <w:rsid w:val="00D72E3E"/>
    <w:rsid w:val="00D72EE3"/>
    <w:rsid w:val="00D737D3"/>
    <w:rsid w:val="00D73871"/>
    <w:rsid w:val="00D7421E"/>
    <w:rsid w:val="00D74A37"/>
    <w:rsid w:val="00D756E2"/>
    <w:rsid w:val="00D75943"/>
    <w:rsid w:val="00D76296"/>
    <w:rsid w:val="00D7768D"/>
    <w:rsid w:val="00D802C0"/>
    <w:rsid w:val="00D805BC"/>
    <w:rsid w:val="00D80E4F"/>
    <w:rsid w:val="00D816CA"/>
    <w:rsid w:val="00D81B29"/>
    <w:rsid w:val="00D82BE7"/>
    <w:rsid w:val="00D82C98"/>
    <w:rsid w:val="00D844BF"/>
    <w:rsid w:val="00D84751"/>
    <w:rsid w:val="00D849C4"/>
    <w:rsid w:val="00D84A23"/>
    <w:rsid w:val="00D84A91"/>
    <w:rsid w:val="00D852DB"/>
    <w:rsid w:val="00D85E99"/>
    <w:rsid w:val="00D85F64"/>
    <w:rsid w:val="00D872B6"/>
    <w:rsid w:val="00D87A99"/>
    <w:rsid w:val="00D87CC3"/>
    <w:rsid w:val="00D87D4C"/>
    <w:rsid w:val="00D90457"/>
    <w:rsid w:val="00D90A0C"/>
    <w:rsid w:val="00D90FFA"/>
    <w:rsid w:val="00D9329D"/>
    <w:rsid w:val="00D93E35"/>
    <w:rsid w:val="00D93F26"/>
    <w:rsid w:val="00D9412C"/>
    <w:rsid w:val="00D94202"/>
    <w:rsid w:val="00D945D6"/>
    <w:rsid w:val="00D94C53"/>
    <w:rsid w:val="00D94E54"/>
    <w:rsid w:val="00D956D6"/>
    <w:rsid w:val="00D95C17"/>
    <w:rsid w:val="00D95D54"/>
    <w:rsid w:val="00D972FE"/>
    <w:rsid w:val="00D973AE"/>
    <w:rsid w:val="00D975B1"/>
    <w:rsid w:val="00D97953"/>
    <w:rsid w:val="00DA02BA"/>
    <w:rsid w:val="00DA0AFB"/>
    <w:rsid w:val="00DA10EC"/>
    <w:rsid w:val="00DA16F0"/>
    <w:rsid w:val="00DA1A6B"/>
    <w:rsid w:val="00DA29C2"/>
    <w:rsid w:val="00DA2C95"/>
    <w:rsid w:val="00DA3C75"/>
    <w:rsid w:val="00DA3CBC"/>
    <w:rsid w:val="00DA470D"/>
    <w:rsid w:val="00DA48EE"/>
    <w:rsid w:val="00DA4B43"/>
    <w:rsid w:val="00DA5037"/>
    <w:rsid w:val="00DA5857"/>
    <w:rsid w:val="00DA5B44"/>
    <w:rsid w:val="00DA61B3"/>
    <w:rsid w:val="00DA64B0"/>
    <w:rsid w:val="00DA6E05"/>
    <w:rsid w:val="00DA767B"/>
    <w:rsid w:val="00DA7B67"/>
    <w:rsid w:val="00DB0C99"/>
    <w:rsid w:val="00DB1192"/>
    <w:rsid w:val="00DB1348"/>
    <w:rsid w:val="00DB1964"/>
    <w:rsid w:val="00DB1FFB"/>
    <w:rsid w:val="00DB22D2"/>
    <w:rsid w:val="00DB2E10"/>
    <w:rsid w:val="00DB304B"/>
    <w:rsid w:val="00DB30C4"/>
    <w:rsid w:val="00DB38F6"/>
    <w:rsid w:val="00DB4796"/>
    <w:rsid w:val="00DB5818"/>
    <w:rsid w:val="00DB5B2E"/>
    <w:rsid w:val="00DB5D8C"/>
    <w:rsid w:val="00DB690F"/>
    <w:rsid w:val="00DB6BD5"/>
    <w:rsid w:val="00DB6DAF"/>
    <w:rsid w:val="00DB70BE"/>
    <w:rsid w:val="00DB7AF9"/>
    <w:rsid w:val="00DB7E07"/>
    <w:rsid w:val="00DC0408"/>
    <w:rsid w:val="00DC095A"/>
    <w:rsid w:val="00DC0A51"/>
    <w:rsid w:val="00DC2043"/>
    <w:rsid w:val="00DC2709"/>
    <w:rsid w:val="00DC4006"/>
    <w:rsid w:val="00DC49B5"/>
    <w:rsid w:val="00DC4BE5"/>
    <w:rsid w:val="00DC5307"/>
    <w:rsid w:val="00DC5C03"/>
    <w:rsid w:val="00DC65F0"/>
    <w:rsid w:val="00DC6F58"/>
    <w:rsid w:val="00DC71D1"/>
    <w:rsid w:val="00DC754A"/>
    <w:rsid w:val="00DC7A77"/>
    <w:rsid w:val="00DD0504"/>
    <w:rsid w:val="00DD0B7D"/>
    <w:rsid w:val="00DD1D37"/>
    <w:rsid w:val="00DD1FDD"/>
    <w:rsid w:val="00DD2452"/>
    <w:rsid w:val="00DD2801"/>
    <w:rsid w:val="00DD288D"/>
    <w:rsid w:val="00DD29C2"/>
    <w:rsid w:val="00DD3051"/>
    <w:rsid w:val="00DD30CD"/>
    <w:rsid w:val="00DD3143"/>
    <w:rsid w:val="00DD321C"/>
    <w:rsid w:val="00DD4C96"/>
    <w:rsid w:val="00DD4F09"/>
    <w:rsid w:val="00DD54F4"/>
    <w:rsid w:val="00DD592D"/>
    <w:rsid w:val="00DD5BF6"/>
    <w:rsid w:val="00DD5F1D"/>
    <w:rsid w:val="00DD5F86"/>
    <w:rsid w:val="00DD6110"/>
    <w:rsid w:val="00DD6A50"/>
    <w:rsid w:val="00DD754B"/>
    <w:rsid w:val="00DD7F4E"/>
    <w:rsid w:val="00DE023F"/>
    <w:rsid w:val="00DE0951"/>
    <w:rsid w:val="00DE1042"/>
    <w:rsid w:val="00DE23DA"/>
    <w:rsid w:val="00DE3062"/>
    <w:rsid w:val="00DE32FD"/>
    <w:rsid w:val="00DE332C"/>
    <w:rsid w:val="00DE3A24"/>
    <w:rsid w:val="00DE3E83"/>
    <w:rsid w:val="00DE3F4A"/>
    <w:rsid w:val="00DE5782"/>
    <w:rsid w:val="00DE62DF"/>
    <w:rsid w:val="00DE6778"/>
    <w:rsid w:val="00DE68E1"/>
    <w:rsid w:val="00DE6EFB"/>
    <w:rsid w:val="00DE6F61"/>
    <w:rsid w:val="00DE7B3A"/>
    <w:rsid w:val="00DE7D1A"/>
    <w:rsid w:val="00DF017E"/>
    <w:rsid w:val="00DF019B"/>
    <w:rsid w:val="00DF072A"/>
    <w:rsid w:val="00DF0848"/>
    <w:rsid w:val="00DF0D46"/>
    <w:rsid w:val="00DF0EF0"/>
    <w:rsid w:val="00DF1290"/>
    <w:rsid w:val="00DF1C48"/>
    <w:rsid w:val="00DF3218"/>
    <w:rsid w:val="00DF32BA"/>
    <w:rsid w:val="00DF358A"/>
    <w:rsid w:val="00DF3656"/>
    <w:rsid w:val="00DF4A56"/>
    <w:rsid w:val="00DF56E1"/>
    <w:rsid w:val="00DF579E"/>
    <w:rsid w:val="00DF59B0"/>
    <w:rsid w:val="00DF5AD1"/>
    <w:rsid w:val="00DF5F0B"/>
    <w:rsid w:val="00DF60EE"/>
    <w:rsid w:val="00DF66B0"/>
    <w:rsid w:val="00DF6F5B"/>
    <w:rsid w:val="00DF7365"/>
    <w:rsid w:val="00DF7C44"/>
    <w:rsid w:val="00E003A2"/>
    <w:rsid w:val="00E019DC"/>
    <w:rsid w:val="00E01C6D"/>
    <w:rsid w:val="00E0280B"/>
    <w:rsid w:val="00E03604"/>
    <w:rsid w:val="00E037AE"/>
    <w:rsid w:val="00E03A16"/>
    <w:rsid w:val="00E04141"/>
    <w:rsid w:val="00E044EB"/>
    <w:rsid w:val="00E04515"/>
    <w:rsid w:val="00E04BD1"/>
    <w:rsid w:val="00E04D6C"/>
    <w:rsid w:val="00E079E9"/>
    <w:rsid w:val="00E07BFD"/>
    <w:rsid w:val="00E10AF7"/>
    <w:rsid w:val="00E10EA2"/>
    <w:rsid w:val="00E1198D"/>
    <w:rsid w:val="00E11C18"/>
    <w:rsid w:val="00E11EFA"/>
    <w:rsid w:val="00E120AC"/>
    <w:rsid w:val="00E12554"/>
    <w:rsid w:val="00E12E89"/>
    <w:rsid w:val="00E13080"/>
    <w:rsid w:val="00E130E7"/>
    <w:rsid w:val="00E13C57"/>
    <w:rsid w:val="00E13F9A"/>
    <w:rsid w:val="00E14586"/>
    <w:rsid w:val="00E15509"/>
    <w:rsid w:val="00E15A03"/>
    <w:rsid w:val="00E15E5D"/>
    <w:rsid w:val="00E163BF"/>
    <w:rsid w:val="00E170C0"/>
    <w:rsid w:val="00E1786A"/>
    <w:rsid w:val="00E20513"/>
    <w:rsid w:val="00E20541"/>
    <w:rsid w:val="00E20E47"/>
    <w:rsid w:val="00E21135"/>
    <w:rsid w:val="00E214E1"/>
    <w:rsid w:val="00E21CC6"/>
    <w:rsid w:val="00E21EE3"/>
    <w:rsid w:val="00E2275D"/>
    <w:rsid w:val="00E229A4"/>
    <w:rsid w:val="00E22AEE"/>
    <w:rsid w:val="00E230F0"/>
    <w:rsid w:val="00E241F1"/>
    <w:rsid w:val="00E244D9"/>
    <w:rsid w:val="00E253A5"/>
    <w:rsid w:val="00E258B2"/>
    <w:rsid w:val="00E266B2"/>
    <w:rsid w:val="00E2685E"/>
    <w:rsid w:val="00E26C34"/>
    <w:rsid w:val="00E27D70"/>
    <w:rsid w:val="00E27FAB"/>
    <w:rsid w:val="00E30B6D"/>
    <w:rsid w:val="00E30EE3"/>
    <w:rsid w:val="00E310F3"/>
    <w:rsid w:val="00E31475"/>
    <w:rsid w:val="00E315FC"/>
    <w:rsid w:val="00E317B6"/>
    <w:rsid w:val="00E320CB"/>
    <w:rsid w:val="00E325C1"/>
    <w:rsid w:val="00E32E14"/>
    <w:rsid w:val="00E32E85"/>
    <w:rsid w:val="00E32EFF"/>
    <w:rsid w:val="00E32F68"/>
    <w:rsid w:val="00E3378C"/>
    <w:rsid w:val="00E33A34"/>
    <w:rsid w:val="00E35343"/>
    <w:rsid w:val="00E3550E"/>
    <w:rsid w:val="00E36BB5"/>
    <w:rsid w:val="00E37FC2"/>
    <w:rsid w:val="00E40107"/>
    <w:rsid w:val="00E4024F"/>
    <w:rsid w:val="00E405EF"/>
    <w:rsid w:val="00E41073"/>
    <w:rsid w:val="00E4177E"/>
    <w:rsid w:val="00E417F5"/>
    <w:rsid w:val="00E4212E"/>
    <w:rsid w:val="00E421F0"/>
    <w:rsid w:val="00E42425"/>
    <w:rsid w:val="00E43006"/>
    <w:rsid w:val="00E4370F"/>
    <w:rsid w:val="00E43D27"/>
    <w:rsid w:val="00E43F63"/>
    <w:rsid w:val="00E44551"/>
    <w:rsid w:val="00E452D5"/>
    <w:rsid w:val="00E47731"/>
    <w:rsid w:val="00E47BCB"/>
    <w:rsid w:val="00E47E13"/>
    <w:rsid w:val="00E503F3"/>
    <w:rsid w:val="00E508F6"/>
    <w:rsid w:val="00E5187F"/>
    <w:rsid w:val="00E52082"/>
    <w:rsid w:val="00E526F7"/>
    <w:rsid w:val="00E52A95"/>
    <w:rsid w:val="00E52D13"/>
    <w:rsid w:val="00E5388F"/>
    <w:rsid w:val="00E538AC"/>
    <w:rsid w:val="00E53C6C"/>
    <w:rsid w:val="00E54A49"/>
    <w:rsid w:val="00E54CB5"/>
    <w:rsid w:val="00E55399"/>
    <w:rsid w:val="00E55563"/>
    <w:rsid w:val="00E55D94"/>
    <w:rsid w:val="00E56DC2"/>
    <w:rsid w:val="00E57475"/>
    <w:rsid w:val="00E60230"/>
    <w:rsid w:val="00E60BB1"/>
    <w:rsid w:val="00E60C16"/>
    <w:rsid w:val="00E60F55"/>
    <w:rsid w:val="00E62088"/>
    <w:rsid w:val="00E62157"/>
    <w:rsid w:val="00E62247"/>
    <w:rsid w:val="00E6235B"/>
    <w:rsid w:val="00E63376"/>
    <w:rsid w:val="00E637AB"/>
    <w:rsid w:val="00E637E1"/>
    <w:rsid w:val="00E64417"/>
    <w:rsid w:val="00E64F7B"/>
    <w:rsid w:val="00E659C2"/>
    <w:rsid w:val="00E67ADF"/>
    <w:rsid w:val="00E7049E"/>
    <w:rsid w:val="00E70938"/>
    <w:rsid w:val="00E71D0A"/>
    <w:rsid w:val="00E71D37"/>
    <w:rsid w:val="00E71F1D"/>
    <w:rsid w:val="00E7229C"/>
    <w:rsid w:val="00E726D5"/>
    <w:rsid w:val="00E72913"/>
    <w:rsid w:val="00E72C1B"/>
    <w:rsid w:val="00E72D8B"/>
    <w:rsid w:val="00E730FC"/>
    <w:rsid w:val="00E732B3"/>
    <w:rsid w:val="00E73351"/>
    <w:rsid w:val="00E73651"/>
    <w:rsid w:val="00E73945"/>
    <w:rsid w:val="00E73988"/>
    <w:rsid w:val="00E745DC"/>
    <w:rsid w:val="00E748FA"/>
    <w:rsid w:val="00E74D56"/>
    <w:rsid w:val="00E750E0"/>
    <w:rsid w:val="00E75B51"/>
    <w:rsid w:val="00E75EDD"/>
    <w:rsid w:val="00E7665A"/>
    <w:rsid w:val="00E7669B"/>
    <w:rsid w:val="00E767BC"/>
    <w:rsid w:val="00E76988"/>
    <w:rsid w:val="00E76E4C"/>
    <w:rsid w:val="00E76EC0"/>
    <w:rsid w:val="00E77AA1"/>
    <w:rsid w:val="00E8076A"/>
    <w:rsid w:val="00E827A7"/>
    <w:rsid w:val="00E82AA0"/>
    <w:rsid w:val="00E833A1"/>
    <w:rsid w:val="00E83EA4"/>
    <w:rsid w:val="00E846E3"/>
    <w:rsid w:val="00E84E9F"/>
    <w:rsid w:val="00E854D7"/>
    <w:rsid w:val="00E85A17"/>
    <w:rsid w:val="00E85E25"/>
    <w:rsid w:val="00E8667B"/>
    <w:rsid w:val="00E86C72"/>
    <w:rsid w:val="00E86FA0"/>
    <w:rsid w:val="00E8799F"/>
    <w:rsid w:val="00E87EF0"/>
    <w:rsid w:val="00E907A5"/>
    <w:rsid w:val="00E91046"/>
    <w:rsid w:val="00E910FF"/>
    <w:rsid w:val="00E9182B"/>
    <w:rsid w:val="00E926BE"/>
    <w:rsid w:val="00E92913"/>
    <w:rsid w:val="00E94902"/>
    <w:rsid w:val="00E950AD"/>
    <w:rsid w:val="00E956CE"/>
    <w:rsid w:val="00E961A7"/>
    <w:rsid w:val="00E961F2"/>
    <w:rsid w:val="00E962CF"/>
    <w:rsid w:val="00E96482"/>
    <w:rsid w:val="00E96530"/>
    <w:rsid w:val="00E970B1"/>
    <w:rsid w:val="00E97377"/>
    <w:rsid w:val="00E976D4"/>
    <w:rsid w:val="00E97903"/>
    <w:rsid w:val="00EA04B1"/>
    <w:rsid w:val="00EA140D"/>
    <w:rsid w:val="00EA1850"/>
    <w:rsid w:val="00EA1DF4"/>
    <w:rsid w:val="00EA1EF8"/>
    <w:rsid w:val="00EA21ED"/>
    <w:rsid w:val="00EA229E"/>
    <w:rsid w:val="00EA2AE3"/>
    <w:rsid w:val="00EA2DC7"/>
    <w:rsid w:val="00EA35D4"/>
    <w:rsid w:val="00EA44A6"/>
    <w:rsid w:val="00EA4CC4"/>
    <w:rsid w:val="00EA4F13"/>
    <w:rsid w:val="00EA5851"/>
    <w:rsid w:val="00EA62E1"/>
    <w:rsid w:val="00EA6862"/>
    <w:rsid w:val="00EA6E84"/>
    <w:rsid w:val="00EA72D6"/>
    <w:rsid w:val="00EA79B5"/>
    <w:rsid w:val="00EB0166"/>
    <w:rsid w:val="00EB0422"/>
    <w:rsid w:val="00EB0C90"/>
    <w:rsid w:val="00EB1DF7"/>
    <w:rsid w:val="00EB1F3A"/>
    <w:rsid w:val="00EB33B4"/>
    <w:rsid w:val="00EB38CA"/>
    <w:rsid w:val="00EB3C6A"/>
    <w:rsid w:val="00EB41A5"/>
    <w:rsid w:val="00EB41F7"/>
    <w:rsid w:val="00EB4BE5"/>
    <w:rsid w:val="00EB4F9B"/>
    <w:rsid w:val="00EB5B66"/>
    <w:rsid w:val="00EB5D55"/>
    <w:rsid w:val="00EB6128"/>
    <w:rsid w:val="00EB6833"/>
    <w:rsid w:val="00EB6B1B"/>
    <w:rsid w:val="00EB6F17"/>
    <w:rsid w:val="00EB6F97"/>
    <w:rsid w:val="00EB786F"/>
    <w:rsid w:val="00EB7AA5"/>
    <w:rsid w:val="00EB7C11"/>
    <w:rsid w:val="00EB7D07"/>
    <w:rsid w:val="00EC025B"/>
    <w:rsid w:val="00EC07E7"/>
    <w:rsid w:val="00EC082D"/>
    <w:rsid w:val="00EC108F"/>
    <w:rsid w:val="00EC10B3"/>
    <w:rsid w:val="00EC1713"/>
    <w:rsid w:val="00EC1C6C"/>
    <w:rsid w:val="00EC3EF0"/>
    <w:rsid w:val="00EC472E"/>
    <w:rsid w:val="00EC482A"/>
    <w:rsid w:val="00EC4990"/>
    <w:rsid w:val="00EC4E7F"/>
    <w:rsid w:val="00EC4EB8"/>
    <w:rsid w:val="00EC50DC"/>
    <w:rsid w:val="00EC5140"/>
    <w:rsid w:val="00EC5294"/>
    <w:rsid w:val="00EC5C6A"/>
    <w:rsid w:val="00EC5E95"/>
    <w:rsid w:val="00EC620B"/>
    <w:rsid w:val="00EC6A17"/>
    <w:rsid w:val="00ED03CD"/>
    <w:rsid w:val="00ED0929"/>
    <w:rsid w:val="00ED0ABB"/>
    <w:rsid w:val="00ED0CA7"/>
    <w:rsid w:val="00ED1147"/>
    <w:rsid w:val="00ED1B48"/>
    <w:rsid w:val="00ED202F"/>
    <w:rsid w:val="00ED2388"/>
    <w:rsid w:val="00ED252C"/>
    <w:rsid w:val="00ED2D8B"/>
    <w:rsid w:val="00ED42B6"/>
    <w:rsid w:val="00ED465A"/>
    <w:rsid w:val="00ED50E1"/>
    <w:rsid w:val="00ED54FA"/>
    <w:rsid w:val="00ED5FF0"/>
    <w:rsid w:val="00ED65F5"/>
    <w:rsid w:val="00ED6A9B"/>
    <w:rsid w:val="00EE02D5"/>
    <w:rsid w:val="00EE11F1"/>
    <w:rsid w:val="00EE138D"/>
    <w:rsid w:val="00EE1697"/>
    <w:rsid w:val="00EE240F"/>
    <w:rsid w:val="00EE3167"/>
    <w:rsid w:val="00EE32C5"/>
    <w:rsid w:val="00EE5927"/>
    <w:rsid w:val="00EE6A2C"/>
    <w:rsid w:val="00EE74B6"/>
    <w:rsid w:val="00EF017A"/>
    <w:rsid w:val="00EF038D"/>
    <w:rsid w:val="00EF03CC"/>
    <w:rsid w:val="00EF0C36"/>
    <w:rsid w:val="00EF1680"/>
    <w:rsid w:val="00EF1794"/>
    <w:rsid w:val="00EF2490"/>
    <w:rsid w:val="00EF2997"/>
    <w:rsid w:val="00EF2BC0"/>
    <w:rsid w:val="00EF3A68"/>
    <w:rsid w:val="00EF405B"/>
    <w:rsid w:val="00EF421F"/>
    <w:rsid w:val="00EF4438"/>
    <w:rsid w:val="00EF4673"/>
    <w:rsid w:val="00EF6BE5"/>
    <w:rsid w:val="00EF7154"/>
    <w:rsid w:val="00EF7733"/>
    <w:rsid w:val="00EF77E4"/>
    <w:rsid w:val="00EF7B00"/>
    <w:rsid w:val="00F001F8"/>
    <w:rsid w:val="00F004F2"/>
    <w:rsid w:val="00F015A9"/>
    <w:rsid w:val="00F0229B"/>
    <w:rsid w:val="00F02CA1"/>
    <w:rsid w:val="00F034FF"/>
    <w:rsid w:val="00F045D6"/>
    <w:rsid w:val="00F04677"/>
    <w:rsid w:val="00F04EE9"/>
    <w:rsid w:val="00F05170"/>
    <w:rsid w:val="00F05280"/>
    <w:rsid w:val="00F0529C"/>
    <w:rsid w:val="00F05BD2"/>
    <w:rsid w:val="00F068B9"/>
    <w:rsid w:val="00F06F92"/>
    <w:rsid w:val="00F07846"/>
    <w:rsid w:val="00F07E67"/>
    <w:rsid w:val="00F07F1B"/>
    <w:rsid w:val="00F10135"/>
    <w:rsid w:val="00F1027C"/>
    <w:rsid w:val="00F108F9"/>
    <w:rsid w:val="00F11638"/>
    <w:rsid w:val="00F125FD"/>
    <w:rsid w:val="00F12808"/>
    <w:rsid w:val="00F12B33"/>
    <w:rsid w:val="00F12E80"/>
    <w:rsid w:val="00F1301E"/>
    <w:rsid w:val="00F13328"/>
    <w:rsid w:val="00F133BB"/>
    <w:rsid w:val="00F13C8E"/>
    <w:rsid w:val="00F13D9E"/>
    <w:rsid w:val="00F13FEC"/>
    <w:rsid w:val="00F15188"/>
    <w:rsid w:val="00F15869"/>
    <w:rsid w:val="00F16BBE"/>
    <w:rsid w:val="00F17331"/>
    <w:rsid w:val="00F17B68"/>
    <w:rsid w:val="00F17B9F"/>
    <w:rsid w:val="00F17FE5"/>
    <w:rsid w:val="00F2021A"/>
    <w:rsid w:val="00F2022C"/>
    <w:rsid w:val="00F20CAF"/>
    <w:rsid w:val="00F20CD7"/>
    <w:rsid w:val="00F21103"/>
    <w:rsid w:val="00F2145E"/>
    <w:rsid w:val="00F21D54"/>
    <w:rsid w:val="00F2207A"/>
    <w:rsid w:val="00F220ED"/>
    <w:rsid w:val="00F22F15"/>
    <w:rsid w:val="00F233EC"/>
    <w:rsid w:val="00F23721"/>
    <w:rsid w:val="00F23821"/>
    <w:rsid w:val="00F23901"/>
    <w:rsid w:val="00F23D9C"/>
    <w:rsid w:val="00F23ED3"/>
    <w:rsid w:val="00F241FA"/>
    <w:rsid w:val="00F24782"/>
    <w:rsid w:val="00F24C9E"/>
    <w:rsid w:val="00F2586A"/>
    <w:rsid w:val="00F25A1D"/>
    <w:rsid w:val="00F25CA5"/>
    <w:rsid w:val="00F25E91"/>
    <w:rsid w:val="00F272D9"/>
    <w:rsid w:val="00F27B2C"/>
    <w:rsid w:val="00F301D6"/>
    <w:rsid w:val="00F30A04"/>
    <w:rsid w:val="00F31374"/>
    <w:rsid w:val="00F31BD6"/>
    <w:rsid w:val="00F31D93"/>
    <w:rsid w:val="00F32642"/>
    <w:rsid w:val="00F328AD"/>
    <w:rsid w:val="00F330E6"/>
    <w:rsid w:val="00F33C06"/>
    <w:rsid w:val="00F347DD"/>
    <w:rsid w:val="00F34CAA"/>
    <w:rsid w:val="00F34F33"/>
    <w:rsid w:val="00F35423"/>
    <w:rsid w:val="00F3618E"/>
    <w:rsid w:val="00F36A82"/>
    <w:rsid w:val="00F36C9C"/>
    <w:rsid w:val="00F36E11"/>
    <w:rsid w:val="00F406C0"/>
    <w:rsid w:val="00F40A72"/>
    <w:rsid w:val="00F40CB9"/>
    <w:rsid w:val="00F41B4A"/>
    <w:rsid w:val="00F41CB8"/>
    <w:rsid w:val="00F41D36"/>
    <w:rsid w:val="00F41E14"/>
    <w:rsid w:val="00F4208A"/>
    <w:rsid w:val="00F42CD2"/>
    <w:rsid w:val="00F43450"/>
    <w:rsid w:val="00F43F64"/>
    <w:rsid w:val="00F44316"/>
    <w:rsid w:val="00F45157"/>
    <w:rsid w:val="00F465F9"/>
    <w:rsid w:val="00F46FAE"/>
    <w:rsid w:val="00F4702F"/>
    <w:rsid w:val="00F479AC"/>
    <w:rsid w:val="00F501EF"/>
    <w:rsid w:val="00F5056C"/>
    <w:rsid w:val="00F538A1"/>
    <w:rsid w:val="00F5392C"/>
    <w:rsid w:val="00F5491F"/>
    <w:rsid w:val="00F5574B"/>
    <w:rsid w:val="00F56104"/>
    <w:rsid w:val="00F5629C"/>
    <w:rsid w:val="00F56BFD"/>
    <w:rsid w:val="00F574F4"/>
    <w:rsid w:val="00F57A15"/>
    <w:rsid w:val="00F57D06"/>
    <w:rsid w:val="00F60154"/>
    <w:rsid w:val="00F6050D"/>
    <w:rsid w:val="00F60930"/>
    <w:rsid w:val="00F62499"/>
    <w:rsid w:val="00F63BFF"/>
    <w:rsid w:val="00F644DC"/>
    <w:rsid w:val="00F64A64"/>
    <w:rsid w:val="00F655E0"/>
    <w:rsid w:val="00F658B5"/>
    <w:rsid w:val="00F66F44"/>
    <w:rsid w:val="00F70241"/>
    <w:rsid w:val="00F70B63"/>
    <w:rsid w:val="00F7122E"/>
    <w:rsid w:val="00F713EE"/>
    <w:rsid w:val="00F72563"/>
    <w:rsid w:val="00F726F2"/>
    <w:rsid w:val="00F72EF1"/>
    <w:rsid w:val="00F73679"/>
    <w:rsid w:val="00F73D6D"/>
    <w:rsid w:val="00F74302"/>
    <w:rsid w:val="00F74F00"/>
    <w:rsid w:val="00F7511C"/>
    <w:rsid w:val="00F751E8"/>
    <w:rsid w:val="00F757D6"/>
    <w:rsid w:val="00F75DEE"/>
    <w:rsid w:val="00F764CC"/>
    <w:rsid w:val="00F77AAD"/>
    <w:rsid w:val="00F8066C"/>
    <w:rsid w:val="00F80FB8"/>
    <w:rsid w:val="00F81BFE"/>
    <w:rsid w:val="00F81C57"/>
    <w:rsid w:val="00F81D44"/>
    <w:rsid w:val="00F822D5"/>
    <w:rsid w:val="00F8232E"/>
    <w:rsid w:val="00F833BE"/>
    <w:rsid w:val="00F84048"/>
    <w:rsid w:val="00F842DB"/>
    <w:rsid w:val="00F8446D"/>
    <w:rsid w:val="00F8486B"/>
    <w:rsid w:val="00F849FD"/>
    <w:rsid w:val="00F84DF8"/>
    <w:rsid w:val="00F85667"/>
    <w:rsid w:val="00F85739"/>
    <w:rsid w:val="00F85DC2"/>
    <w:rsid w:val="00F86079"/>
    <w:rsid w:val="00F871BA"/>
    <w:rsid w:val="00F873D4"/>
    <w:rsid w:val="00F91A8E"/>
    <w:rsid w:val="00F91E02"/>
    <w:rsid w:val="00F92784"/>
    <w:rsid w:val="00F92B2F"/>
    <w:rsid w:val="00F92EF6"/>
    <w:rsid w:val="00F94754"/>
    <w:rsid w:val="00F95CEE"/>
    <w:rsid w:val="00F95D16"/>
    <w:rsid w:val="00F96E12"/>
    <w:rsid w:val="00F97A37"/>
    <w:rsid w:val="00FA0D21"/>
    <w:rsid w:val="00FA0D7A"/>
    <w:rsid w:val="00FA1133"/>
    <w:rsid w:val="00FA14F1"/>
    <w:rsid w:val="00FA2C47"/>
    <w:rsid w:val="00FA3684"/>
    <w:rsid w:val="00FA3A16"/>
    <w:rsid w:val="00FA418A"/>
    <w:rsid w:val="00FA41D3"/>
    <w:rsid w:val="00FA51B8"/>
    <w:rsid w:val="00FA585F"/>
    <w:rsid w:val="00FA668E"/>
    <w:rsid w:val="00FA75A7"/>
    <w:rsid w:val="00FB03DA"/>
    <w:rsid w:val="00FB05DA"/>
    <w:rsid w:val="00FB07EA"/>
    <w:rsid w:val="00FB07F4"/>
    <w:rsid w:val="00FB07F6"/>
    <w:rsid w:val="00FB0995"/>
    <w:rsid w:val="00FB0C8F"/>
    <w:rsid w:val="00FB0FE3"/>
    <w:rsid w:val="00FB2218"/>
    <w:rsid w:val="00FB239C"/>
    <w:rsid w:val="00FB2507"/>
    <w:rsid w:val="00FB2540"/>
    <w:rsid w:val="00FB2C19"/>
    <w:rsid w:val="00FB2EB4"/>
    <w:rsid w:val="00FB311D"/>
    <w:rsid w:val="00FB34EF"/>
    <w:rsid w:val="00FB3F8A"/>
    <w:rsid w:val="00FB42B6"/>
    <w:rsid w:val="00FB484A"/>
    <w:rsid w:val="00FB4903"/>
    <w:rsid w:val="00FB4C8D"/>
    <w:rsid w:val="00FB5A8B"/>
    <w:rsid w:val="00FB5AC0"/>
    <w:rsid w:val="00FB5AFA"/>
    <w:rsid w:val="00FB5EE1"/>
    <w:rsid w:val="00FB5F6D"/>
    <w:rsid w:val="00FB613D"/>
    <w:rsid w:val="00FB66E8"/>
    <w:rsid w:val="00FB73F5"/>
    <w:rsid w:val="00FB77D7"/>
    <w:rsid w:val="00FC0FAB"/>
    <w:rsid w:val="00FC1271"/>
    <w:rsid w:val="00FC14AD"/>
    <w:rsid w:val="00FC1DE5"/>
    <w:rsid w:val="00FC242A"/>
    <w:rsid w:val="00FC2550"/>
    <w:rsid w:val="00FC2584"/>
    <w:rsid w:val="00FC26D8"/>
    <w:rsid w:val="00FC28DA"/>
    <w:rsid w:val="00FC2A16"/>
    <w:rsid w:val="00FC387B"/>
    <w:rsid w:val="00FC3A8E"/>
    <w:rsid w:val="00FC3EDB"/>
    <w:rsid w:val="00FC4409"/>
    <w:rsid w:val="00FC4F4F"/>
    <w:rsid w:val="00FC5278"/>
    <w:rsid w:val="00FC59FB"/>
    <w:rsid w:val="00FC5C22"/>
    <w:rsid w:val="00FC6632"/>
    <w:rsid w:val="00FC66D8"/>
    <w:rsid w:val="00FC6B11"/>
    <w:rsid w:val="00FC77A1"/>
    <w:rsid w:val="00FD037E"/>
    <w:rsid w:val="00FD0874"/>
    <w:rsid w:val="00FD1530"/>
    <w:rsid w:val="00FD2139"/>
    <w:rsid w:val="00FD2D15"/>
    <w:rsid w:val="00FD352D"/>
    <w:rsid w:val="00FD3D96"/>
    <w:rsid w:val="00FD46C7"/>
    <w:rsid w:val="00FD499D"/>
    <w:rsid w:val="00FD4B92"/>
    <w:rsid w:val="00FD54CE"/>
    <w:rsid w:val="00FD56C6"/>
    <w:rsid w:val="00FD5DD3"/>
    <w:rsid w:val="00FD68CC"/>
    <w:rsid w:val="00FD72CC"/>
    <w:rsid w:val="00FD782C"/>
    <w:rsid w:val="00FD7968"/>
    <w:rsid w:val="00FD7DD6"/>
    <w:rsid w:val="00FE05D4"/>
    <w:rsid w:val="00FE06B7"/>
    <w:rsid w:val="00FE0873"/>
    <w:rsid w:val="00FE0DC6"/>
    <w:rsid w:val="00FE1513"/>
    <w:rsid w:val="00FE36DD"/>
    <w:rsid w:val="00FE37CC"/>
    <w:rsid w:val="00FE3B32"/>
    <w:rsid w:val="00FE40BD"/>
    <w:rsid w:val="00FE4986"/>
    <w:rsid w:val="00FE53F2"/>
    <w:rsid w:val="00FE6C81"/>
    <w:rsid w:val="00FE768D"/>
    <w:rsid w:val="00FE7A26"/>
    <w:rsid w:val="00FE7A3D"/>
    <w:rsid w:val="00FF02BD"/>
    <w:rsid w:val="00FF1B56"/>
    <w:rsid w:val="00FF1E19"/>
    <w:rsid w:val="00FF1EFB"/>
    <w:rsid w:val="00FF2341"/>
    <w:rsid w:val="00FF270E"/>
    <w:rsid w:val="00FF28E8"/>
    <w:rsid w:val="00FF2BA6"/>
    <w:rsid w:val="00FF314B"/>
    <w:rsid w:val="00FF342D"/>
    <w:rsid w:val="00FF3B6F"/>
    <w:rsid w:val="00FF3CAA"/>
    <w:rsid w:val="00FF508F"/>
    <w:rsid w:val="00FF557D"/>
    <w:rsid w:val="00FF5A53"/>
    <w:rsid w:val="00FF5A56"/>
    <w:rsid w:val="00FF604D"/>
    <w:rsid w:val="00FF659A"/>
    <w:rsid w:val="00FF6BFA"/>
    <w:rsid w:val="00FF6E0B"/>
    <w:rsid w:val="00FF736D"/>
    <w:rsid w:val="00FF7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4CD"/>
  <w15:docId w15:val="{75C188AB-8386-4FA2-B100-12028A22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336"/>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F4336"/>
    <w:pPr>
      <w:keepNext/>
      <w:outlineLvl w:val="0"/>
    </w:pPr>
    <w:rPr>
      <w:sz w:val="24"/>
    </w:rPr>
  </w:style>
  <w:style w:type="paragraph" w:styleId="Antrat2">
    <w:name w:val="heading 2"/>
    <w:basedOn w:val="prastasis"/>
    <w:next w:val="prastasis"/>
    <w:link w:val="Antrat2Diagrama"/>
    <w:qFormat/>
    <w:rsid w:val="003F4336"/>
    <w:pPr>
      <w:keepNext/>
      <w:shd w:val="clear" w:color="auto" w:fill="FFFFFF"/>
      <w:spacing w:line="274" w:lineRule="exact"/>
      <w:ind w:left="2160" w:right="4" w:firstLine="720"/>
      <w:jc w:val="center"/>
      <w:outlineLvl w:val="1"/>
    </w:pPr>
    <w:rPr>
      <w:color w:val="000000"/>
      <w:spacing w:val="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4336"/>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rsid w:val="003F4336"/>
    <w:rPr>
      <w:rFonts w:ascii="Times New Roman" w:eastAsia="Times New Roman" w:hAnsi="Times New Roman" w:cs="Times New Roman"/>
      <w:color w:val="000000"/>
      <w:spacing w:val="1"/>
      <w:sz w:val="24"/>
      <w:szCs w:val="20"/>
      <w:shd w:val="clear" w:color="auto" w:fill="FFFFFF"/>
      <w:lang w:eastAsia="lt-LT"/>
    </w:rPr>
  </w:style>
  <w:style w:type="paragraph" w:styleId="Pagrindinistekstas">
    <w:name w:val="Body Text"/>
    <w:basedOn w:val="prastasis"/>
    <w:link w:val="PagrindinistekstasDiagrama"/>
    <w:rsid w:val="003F4336"/>
    <w:pPr>
      <w:jc w:val="both"/>
    </w:pPr>
    <w:rPr>
      <w:sz w:val="24"/>
      <w:lang w:eastAsia="en-US"/>
    </w:rPr>
  </w:style>
  <w:style w:type="character" w:customStyle="1" w:styleId="PagrindinistekstasDiagrama">
    <w:name w:val="Pagrindinis tekstas Diagrama"/>
    <w:basedOn w:val="Numatytasispastraiposriftas"/>
    <w:link w:val="Pagrindinistekstas"/>
    <w:rsid w:val="003F4336"/>
    <w:rPr>
      <w:rFonts w:ascii="Times New Roman" w:eastAsia="Times New Roman" w:hAnsi="Times New Roman" w:cs="Times New Roman"/>
      <w:sz w:val="24"/>
      <w:szCs w:val="20"/>
    </w:rPr>
  </w:style>
  <w:style w:type="paragraph" w:styleId="Antrats">
    <w:name w:val="header"/>
    <w:basedOn w:val="prastasis"/>
    <w:link w:val="AntratsDiagrama"/>
    <w:uiPriority w:val="99"/>
    <w:rsid w:val="003F4336"/>
    <w:pPr>
      <w:tabs>
        <w:tab w:val="center" w:pos="4153"/>
        <w:tab w:val="right" w:pos="8306"/>
      </w:tabs>
    </w:pPr>
    <w:rPr>
      <w:rFonts w:ascii="TimesLT" w:hAnsi="TimesLT"/>
      <w:sz w:val="24"/>
    </w:rPr>
  </w:style>
  <w:style w:type="character" w:customStyle="1" w:styleId="AntratsDiagrama">
    <w:name w:val="Antraštės Diagrama"/>
    <w:basedOn w:val="Numatytasispastraiposriftas"/>
    <w:link w:val="Antrats"/>
    <w:uiPriority w:val="99"/>
    <w:rsid w:val="003F4336"/>
    <w:rPr>
      <w:rFonts w:ascii="TimesLT" w:eastAsia="Times New Roman" w:hAnsi="TimesLT" w:cs="Times New Roman"/>
      <w:sz w:val="24"/>
      <w:szCs w:val="20"/>
      <w:lang w:eastAsia="lt-LT"/>
    </w:rPr>
  </w:style>
  <w:style w:type="paragraph" w:styleId="Sraopastraipa">
    <w:name w:val="List Paragraph"/>
    <w:basedOn w:val="prastasis"/>
    <w:uiPriority w:val="34"/>
    <w:qFormat/>
    <w:rsid w:val="003F4336"/>
    <w:pPr>
      <w:ind w:left="1296"/>
    </w:pPr>
    <w:rPr>
      <w:sz w:val="24"/>
    </w:rPr>
  </w:style>
  <w:style w:type="paragraph" w:styleId="Pagrindiniotekstotrauka">
    <w:name w:val="Body Text Indent"/>
    <w:basedOn w:val="prastasis"/>
    <w:link w:val="PagrindiniotekstotraukaDiagrama"/>
    <w:uiPriority w:val="99"/>
    <w:unhideWhenUsed/>
    <w:rsid w:val="003F433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F4336"/>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16711C"/>
    <w:rPr>
      <w:color w:val="0563C1" w:themeColor="hyperlink"/>
      <w:u w:val="single"/>
    </w:rPr>
  </w:style>
  <w:style w:type="paragraph" w:customStyle="1" w:styleId="tactin">
    <w:name w:val="tactin"/>
    <w:basedOn w:val="prastasis"/>
    <w:rsid w:val="00BD409C"/>
    <w:pPr>
      <w:spacing w:before="100" w:beforeAutospacing="1" w:after="100" w:afterAutospacing="1"/>
    </w:pPr>
    <w:rPr>
      <w:sz w:val="24"/>
      <w:szCs w:val="24"/>
    </w:rPr>
  </w:style>
  <w:style w:type="paragraph" w:customStyle="1" w:styleId="tajtip">
    <w:name w:val="tajtip"/>
    <w:basedOn w:val="prastasis"/>
    <w:rsid w:val="008E4A36"/>
    <w:pPr>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C07C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C76"/>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D55389"/>
    <w:pPr>
      <w:tabs>
        <w:tab w:val="center" w:pos="4819"/>
        <w:tab w:val="right" w:pos="9638"/>
      </w:tabs>
    </w:pPr>
  </w:style>
  <w:style w:type="character" w:customStyle="1" w:styleId="PoratDiagrama">
    <w:name w:val="Poraštė Diagrama"/>
    <w:basedOn w:val="Numatytasispastraiposriftas"/>
    <w:link w:val="Porat"/>
    <w:uiPriority w:val="99"/>
    <w:rsid w:val="00D55389"/>
    <w:rPr>
      <w:rFonts w:ascii="Times New Roman" w:eastAsia="Times New Roman" w:hAnsi="Times New Roman" w:cs="Times New Roman"/>
      <w:sz w:val="20"/>
      <w:szCs w:val="20"/>
      <w:lang w:eastAsia="lt-LT"/>
    </w:rPr>
  </w:style>
  <w:style w:type="character" w:styleId="Emfaz">
    <w:name w:val="Emphasis"/>
    <w:basedOn w:val="Numatytasispastraiposriftas"/>
    <w:uiPriority w:val="20"/>
    <w:qFormat/>
    <w:rsid w:val="00F241FA"/>
    <w:rPr>
      <w:b/>
      <w:bCs/>
      <w:i w:val="0"/>
      <w:iCs w:val="0"/>
    </w:rPr>
  </w:style>
  <w:style w:type="character" w:customStyle="1" w:styleId="st1">
    <w:name w:val="st1"/>
    <w:basedOn w:val="Numatytasispastraiposriftas"/>
    <w:rsid w:val="00F241FA"/>
  </w:style>
  <w:style w:type="paragraph" w:customStyle="1" w:styleId="taltipfb">
    <w:name w:val="taltipfb"/>
    <w:basedOn w:val="prastasis"/>
    <w:rsid w:val="004F29D3"/>
    <w:pPr>
      <w:spacing w:after="150"/>
    </w:pPr>
    <w:rPr>
      <w:sz w:val="24"/>
      <w:szCs w:val="24"/>
    </w:rPr>
  </w:style>
  <w:style w:type="paragraph" w:customStyle="1" w:styleId="Sraopastraipa1">
    <w:name w:val="Sąrašo pastraipa1"/>
    <w:basedOn w:val="prastasis"/>
    <w:rsid w:val="00580BC3"/>
    <w:pPr>
      <w:ind w:left="720"/>
      <w:contextualSpacing/>
    </w:pPr>
    <w:rPr>
      <w:sz w:val="24"/>
      <w:lang w:eastAsia="en-US"/>
    </w:rPr>
  </w:style>
  <w:style w:type="paragraph" w:styleId="Pagrindiniotekstotrauka2">
    <w:name w:val="Body Text Indent 2"/>
    <w:basedOn w:val="prastasis"/>
    <w:link w:val="Pagrindiniotekstotrauka2Diagrama"/>
    <w:rsid w:val="00C323CB"/>
    <w:pPr>
      <w:spacing w:after="120" w:line="480" w:lineRule="auto"/>
      <w:ind w:left="283"/>
    </w:pPr>
    <w:rPr>
      <w:sz w:val="24"/>
      <w:szCs w:val="24"/>
      <w:lang w:val="en-GB" w:eastAsia="en-US"/>
    </w:rPr>
  </w:style>
  <w:style w:type="character" w:customStyle="1" w:styleId="Pagrindiniotekstotrauka2Diagrama">
    <w:name w:val="Pagrindinio teksto įtrauka 2 Diagrama"/>
    <w:basedOn w:val="Numatytasispastraiposriftas"/>
    <w:link w:val="Pagrindiniotekstotrauka2"/>
    <w:rsid w:val="00C323CB"/>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A22CA"/>
    <w:rPr>
      <w:sz w:val="16"/>
      <w:szCs w:val="16"/>
    </w:rPr>
  </w:style>
  <w:style w:type="paragraph" w:styleId="Komentarotekstas">
    <w:name w:val="annotation text"/>
    <w:basedOn w:val="prastasis"/>
    <w:link w:val="KomentarotekstasDiagrama"/>
    <w:uiPriority w:val="99"/>
    <w:semiHidden/>
    <w:unhideWhenUsed/>
    <w:rsid w:val="006A22CA"/>
  </w:style>
  <w:style w:type="character" w:customStyle="1" w:styleId="KomentarotekstasDiagrama">
    <w:name w:val="Komentaro tekstas Diagrama"/>
    <w:basedOn w:val="Numatytasispastraiposriftas"/>
    <w:link w:val="Komentarotekstas"/>
    <w:uiPriority w:val="99"/>
    <w:semiHidden/>
    <w:rsid w:val="006A22C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A22CA"/>
    <w:rPr>
      <w:b/>
      <w:bCs/>
    </w:rPr>
  </w:style>
  <w:style w:type="character" w:customStyle="1" w:styleId="KomentarotemaDiagrama">
    <w:name w:val="Komentaro tema Diagrama"/>
    <w:basedOn w:val="KomentarotekstasDiagrama"/>
    <w:link w:val="Komentarotema"/>
    <w:uiPriority w:val="99"/>
    <w:semiHidden/>
    <w:rsid w:val="006A22CA"/>
    <w:rPr>
      <w:rFonts w:ascii="Times New Roman" w:eastAsia="Times New Roman" w:hAnsi="Times New Roman" w:cs="Times New Roman"/>
      <w:b/>
      <w:bCs/>
      <w:sz w:val="20"/>
      <w:szCs w:val="20"/>
      <w:lang w:eastAsia="lt-LT"/>
    </w:rPr>
  </w:style>
  <w:style w:type="paragraph" w:customStyle="1" w:styleId="tartip">
    <w:name w:val="tartip"/>
    <w:basedOn w:val="prastasis"/>
    <w:rsid w:val="00D17017"/>
    <w:pPr>
      <w:spacing w:before="100" w:beforeAutospacing="1" w:after="100" w:afterAutospacing="1"/>
    </w:pPr>
    <w:rPr>
      <w:sz w:val="24"/>
      <w:szCs w:val="24"/>
    </w:rPr>
  </w:style>
  <w:style w:type="paragraph" w:customStyle="1" w:styleId="n">
    <w:name w:val="n"/>
    <w:basedOn w:val="prastasis"/>
    <w:rsid w:val="007E209D"/>
    <w:pPr>
      <w:spacing w:before="100" w:beforeAutospacing="1" w:after="100" w:afterAutospacing="1"/>
    </w:pPr>
    <w:rPr>
      <w:sz w:val="24"/>
      <w:szCs w:val="24"/>
    </w:rPr>
  </w:style>
  <w:style w:type="character" w:customStyle="1" w:styleId="Other">
    <w:name w:val="Other_"/>
    <w:basedOn w:val="Numatytasispastraiposriftas"/>
    <w:link w:val="Other0"/>
    <w:rsid w:val="00C525B8"/>
    <w:rPr>
      <w:rFonts w:ascii="Times New Roman" w:eastAsia="Times New Roman" w:hAnsi="Times New Roman" w:cs="Times New Roman"/>
      <w:lang w:val="en-US" w:bidi="en-US"/>
    </w:rPr>
  </w:style>
  <w:style w:type="paragraph" w:customStyle="1" w:styleId="Other0">
    <w:name w:val="Other"/>
    <w:basedOn w:val="prastasis"/>
    <w:link w:val="Other"/>
    <w:rsid w:val="00C525B8"/>
    <w:pPr>
      <w:widowControl w:val="0"/>
      <w:spacing w:after="140" w:line="283" w:lineRule="auto"/>
      <w:ind w:firstLine="20"/>
    </w:pPr>
    <w:rPr>
      <w:sz w:val="22"/>
      <w:szCs w:val="22"/>
      <w:lang w:val="en-US" w:eastAsia="en-US" w:bidi="en-US"/>
    </w:rPr>
  </w:style>
  <w:style w:type="character" w:customStyle="1" w:styleId="Bodytext2">
    <w:name w:val="Body text (2)_"/>
    <w:basedOn w:val="Numatytasispastraiposriftas"/>
    <w:link w:val="Bodytext20"/>
    <w:rsid w:val="00617373"/>
    <w:rPr>
      <w:rFonts w:ascii="Arial" w:eastAsia="Arial" w:hAnsi="Arial" w:cs="Arial"/>
      <w:sz w:val="20"/>
      <w:szCs w:val="20"/>
    </w:rPr>
  </w:style>
  <w:style w:type="paragraph" w:customStyle="1" w:styleId="Bodytext20">
    <w:name w:val="Body text (2)"/>
    <w:basedOn w:val="prastasis"/>
    <w:link w:val="Bodytext2"/>
    <w:rsid w:val="00617373"/>
    <w:pPr>
      <w:widowControl w:val="0"/>
      <w:spacing w:after="320"/>
    </w:pPr>
    <w:rPr>
      <w:rFonts w:ascii="Arial" w:eastAsia="Arial" w:hAnsi="Arial" w:cs="Arial"/>
      <w:lang w:eastAsia="en-US"/>
    </w:rPr>
  </w:style>
  <w:style w:type="character" w:customStyle="1" w:styleId="Bodytext4">
    <w:name w:val="Body text (4)_"/>
    <w:basedOn w:val="Numatytasispastraiposriftas"/>
    <w:link w:val="Bodytext40"/>
    <w:rsid w:val="00617373"/>
    <w:rPr>
      <w:rFonts w:ascii="Times New Roman" w:eastAsia="Times New Roman" w:hAnsi="Times New Roman" w:cs="Times New Roman"/>
      <w:sz w:val="16"/>
      <w:szCs w:val="16"/>
    </w:rPr>
  </w:style>
  <w:style w:type="paragraph" w:customStyle="1" w:styleId="Bodytext40">
    <w:name w:val="Body text (4)"/>
    <w:basedOn w:val="prastasis"/>
    <w:link w:val="Bodytext4"/>
    <w:rsid w:val="00617373"/>
    <w:pPr>
      <w:widowControl w:val="0"/>
      <w:spacing w:line="298" w:lineRule="auto"/>
    </w:pPr>
    <w:rPr>
      <w:sz w:val="16"/>
      <w:szCs w:val="16"/>
      <w:lang w:eastAsia="en-US"/>
    </w:rPr>
  </w:style>
  <w:style w:type="character" w:customStyle="1" w:styleId="bkg-highlight-red">
    <w:name w:val="bkg-highlight-red"/>
    <w:basedOn w:val="Numatytasispastraiposriftas"/>
    <w:rsid w:val="009C7B69"/>
  </w:style>
  <w:style w:type="paragraph" w:styleId="prastasiniatinklio">
    <w:name w:val="Normal (Web)"/>
    <w:basedOn w:val="prastasis"/>
    <w:uiPriority w:val="99"/>
    <w:unhideWhenUsed/>
    <w:rsid w:val="002317B9"/>
    <w:pPr>
      <w:spacing w:before="100" w:beforeAutospacing="1" w:after="100" w:afterAutospacing="1"/>
    </w:pPr>
    <w:rPr>
      <w:sz w:val="24"/>
      <w:szCs w:val="24"/>
    </w:rPr>
  </w:style>
  <w:style w:type="character" w:customStyle="1" w:styleId="Footnote">
    <w:name w:val="Footnote_"/>
    <w:basedOn w:val="Numatytasispastraiposriftas"/>
    <w:link w:val="Footnote0"/>
    <w:rsid w:val="005560C9"/>
    <w:rPr>
      <w:rFonts w:ascii="Times New Roman" w:eastAsia="Times New Roman" w:hAnsi="Times New Roman" w:cs="Times New Roman"/>
      <w:sz w:val="19"/>
      <w:szCs w:val="19"/>
    </w:rPr>
  </w:style>
  <w:style w:type="character" w:customStyle="1" w:styleId="Picturecaption">
    <w:name w:val="Picture caption_"/>
    <w:basedOn w:val="Numatytasispastraiposriftas"/>
    <w:link w:val="Picturecaption0"/>
    <w:rsid w:val="005560C9"/>
    <w:rPr>
      <w:rFonts w:ascii="Times New Roman" w:eastAsia="Times New Roman" w:hAnsi="Times New Roman" w:cs="Times New Roman"/>
      <w:sz w:val="19"/>
      <w:szCs w:val="19"/>
    </w:rPr>
  </w:style>
  <w:style w:type="paragraph" w:customStyle="1" w:styleId="Footnote0">
    <w:name w:val="Footnote"/>
    <w:basedOn w:val="prastasis"/>
    <w:link w:val="Footnote"/>
    <w:rsid w:val="005560C9"/>
    <w:pPr>
      <w:widowControl w:val="0"/>
      <w:spacing w:line="252" w:lineRule="auto"/>
    </w:pPr>
    <w:rPr>
      <w:sz w:val="19"/>
      <w:szCs w:val="19"/>
      <w:lang w:eastAsia="en-US"/>
    </w:rPr>
  </w:style>
  <w:style w:type="paragraph" w:customStyle="1" w:styleId="Picturecaption0">
    <w:name w:val="Picture caption"/>
    <w:basedOn w:val="prastasis"/>
    <w:link w:val="Picturecaption"/>
    <w:rsid w:val="005560C9"/>
    <w:pPr>
      <w:widowControl w:val="0"/>
    </w:pPr>
    <w:rPr>
      <w:sz w:val="19"/>
      <w:szCs w:val="19"/>
      <w:lang w:eastAsia="en-US"/>
    </w:rPr>
  </w:style>
  <w:style w:type="paragraph" w:customStyle="1" w:styleId="tip">
    <w:name w:val="tip"/>
    <w:basedOn w:val="prastasis"/>
    <w:rsid w:val="006534D1"/>
    <w:pPr>
      <w:spacing w:before="100" w:beforeAutospacing="1" w:after="100" w:afterAutospacing="1"/>
    </w:pPr>
    <w:rPr>
      <w:sz w:val="24"/>
      <w:szCs w:val="24"/>
    </w:rPr>
  </w:style>
  <w:style w:type="paragraph" w:styleId="Puslapioinaostekstas">
    <w:name w:val="footnote text"/>
    <w:basedOn w:val="prastasis"/>
    <w:link w:val="PuslapioinaostekstasDiagrama"/>
    <w:uiPriority w:val="99"/>
    <w:semiHidden/>
    <w:unhideWhenUsed/>
    <w:rsid w:val="00121C2E"/>
    <w:rPr>
      <w:rFonts w:ascii="TimesLT" w:hAnsi="TimesLT"/>
    </w:rPr>
  </w:style>
  <w:style w:type="character" w:customStyle="1" w:styleId="PuslapioinaostekstasDiagrama">
    <w:name w:val="Puslapio išnašos tekstas Diagrama"/>
    <w:basedOn w:val="Numatytasispastraiposriftas"/>
    <w:link w:val="Puslapioinaostekstas"/>
    <w:uiPriority w:val="99"/>
    <w:semiHidden/>
    <w:rsid w:val="00121C2E"/>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semiHidden/>
    <w:unhideWhenUsed/>
    <w:rsid w:val="00121C2E"/>
    <w:rPr>
      <w:vertAlign w:val="superscript"/>
    </w:rPr>
  </w:style>
  <w:style w:type="paragraph" w:styleId="Pataisymai">
    <w:name w:val="Revision"/>
    <w:hidden/>
    <w:uiPriority w:val="99"/>
    <w:semiHidden/>
    <w:rsid w:val="00FD72CC"/>
    <w:pPr>
      <w:spacing w:after="0" w:line="240" w:lineRule="auto"/>
    </w:pPr>
    <w:rPr>
      <w:rFonts w:ascii="Times New Roman" w:eastAsia="Times New Roman" w:hAnsi="Times New Roman" w:cs="Times New Roman"/>
      <w:sz w:val="20"/>
      <w:szCs w:val="20"/>
      <w:lang w:eastAsia="lt-LT"/>
    </w:rPr>
  </w:style>
  <w:style w:type="paragraph" w:customStyle="1" w:styleId="tartin">
    <w:name w:val="tartin"/>
    <w:basedOn w:val="prastasis"/>
    <w:rsid w:val="00271171"/>
    <w:pPr>
      <w:spacing w:before="100" w:beforeAutospacing="1" w:after="100" w:afterAutospacing="1"/>
    </w:pPr>
    <w:rPr>
      <w:sz w:val="24"/>
      <w:szCs w:val="24"/>
    </w:rPr>
  </w:style>
  <w:style w:type="character" w:customStyle="1" w:styleId="Bodytext8">
    <w:name w:val="Body text (8)_"/>
    <w:basedOn w:val="Numatytasispastraiposriftas"/>
    <w:link w:val="Bodytext80"/>
    <w:rsid w:val="001723DD"/>
    <w:rPr>
      <w:rFonts w:ascii="Times New Roman" w:eastAsia="Times New Roman" w:hAnsi="Times New Roman" w:cs="Times New Roman"/>
    </w:rPr>
  </w:style>
  <w:style w:type="paragraph" w:customStyle="1" w:styleId="Bodytext80">
    <w:name w:val="Body text (8)"/>
    <w:basedOn w:val="prastasis"/>
    <w:link w:val="Bodytext8"/>
    <w:rsid w:val="001723DD"/>
    <w:pPr>
      <w:widowControl w:val="0"/>
      <w:ind w:firstLine="860"/>
    </w:pPr>
    <w:rPr>
      <w:sz w:val="22"/>
      <w:szCs w:val="22"/>
      <w:lang w:eastAsia="en-US"/>
    </w:rPr>
  </w:style>
  <w:style w:type="paragraph" w:customStyle="1" w:styleId="tin">
    <w:name w:val="tin"/>
    <w:basedOn w:val="prastasis"/>
    <w:rsid w:val="00436CEF"/>
    <w:pPr>
      <w:spacing w:before="100" w:beforeAutospacing="1" w:after="100" w:afterAutospacing="1"/>
    </w:pPr>
    <w:rPr>
      <w:sz w:val="24"/>
      <w:szCs w:val="24"/>
    </w:rPr>
  </w:style>
  <w:style w:type="paragraph" w:styleId="Betarp">
    <w:name w:val="No Spacing"/>
    <w:uiPriority w:val="1"/>
    <w:qFormat/>
    <w:rsid w:val="007F7599"/>
    <w:pPr>
      <w:spacing w:after="0" w:line="240" w:lineRule="auto"/>
    </w:pPr>
  </w:style>
  <w:style w:type="character" w:customStyle="1" w:styleId="Bodytext6">
    <w:name w:val="Body text (6)_"/>
    <w:basedOn w:val="Numatytasispastraiposriftas"/>
    <w:link w:val="Bodytext60"/>
    <w:rsid w:val="004A5008"/>
    <w:rPr>
      <w:rFonts w:ascii="Times New Roman" w:eastAsia="Times New Roman" w:hAnsi="Times New Roman" w:cs="Times New Roman"/>
      <w:sz w:val="20"/>
      <w:szCs w:val="20"/>
    </w:rPr>
  </w:style>
  <w:style w:type="paragraph" w:customStyle="1" w:styleId="Bodytext60">
    <w:name w:val="Body text (6)"/>
    <w:basedOn w:val="prastasis"/>
    <w:link w:val="Bodytext6"/>
    <w:rsid w:val="004A5008"/>
    <w:pPr>
      <w:widowControl w:val="0"/>
      <w:spacing w:line="293" w:lineRule="auto"/>
      <w:ind w:firstLine="740"/>
    </w:pPr>
    <w:rPr>
      <w:lang w:eastAsia="en-US"/>
    </w:rPr>
  </w:style>
  <w:style w:type="character" w:customStyle="1" w:styleId="Bodytext7">
    <w:name w:val="Body text (7)_"/>
    <w:basedOn w:val="Numatytasispastraiposriftas"/>
    <w:link w:val="Bodytext70"/>
    <w:rsid w:val="00431C08"/>
    <w:rPr>
      <w:rFonts w:ascii="Times New Roman" w:eastAsia="Times New Roman" w:hAnsi="Times New Roman" w:cs="Times New Roman"/>
      <w:sz w:val="20"/>
      <w:szCs w:val="20"/>
    </w:rPr>
  </w:style>
  <w:style w:type="paragraph" w:customStyle="1" w:styleId="Bodytext70">
    <w:name w:val="Body text (7)"/>
    <w:basedOn w:val="prastasis"/>
    <w:link w:val="Bodytext7"/>
    <w:rsid w:val="00431C08"/>
    <w:pPr>
      <w:widowControl w:val="0"/>
      <w:spacing w:line="298" w:lineRule="auto"/>
    </w:pPr>
    <w:rPr>
      <w:lang w:eastAsia="en-US"/>
    </w:rPr>
  </w:style>
  <w:style w:type="character" w:customStyle="1" w:styleId="Neapdorotaspaminjimas1">
    <w:name w:val="Neapdorotas paminėjimas1"/>
    <w:basedOn w:val="Numatytasispastraiposriftas"/>
    <w:uiPriority w:val="99"/>
    <w:semiHidden/>
    <w:unhideWhenUsed/>
    <w:rsid w:val="00CC73FA"/>
    <w:rPr>
      <w:color w:val="605E5C"/>
      <w:shd w:val="clear" w:color="auto" w:fill="E1DFDD"/>
    </w:rPr>
  </w:style>
  <w:style w:type="table" w:styleId="Lentelstinklelis">
    <w:name w:val="Table Grid"/>
    <w:basedOn w:val="prastojilentel"/>
    <w:rsid w:val="008F1E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020">
      <w:bodyDiv w:val="1"/>
      <w:marLeft w:val="0"/>
      <w:marRight w:val="0"/>
      <w:marTop w:val="0"/>
      <w:marBottom w:val="0"/>
      <w:divBdr>
        <w:top w:val="none" w:sz="0" w:space="0" w:color="auto"/>
        <w:left w:val="none" w:sz="0" w:space="0" w:color="auto"/>
        <w:bottom w:val="none" w:sz="0" w:space="0" w:color="auto"/>
        <w:right w:val="none" w:sz="0" w:space="0" w:color="auto"/>
      </w:divBdr>
      <w:divsChild>
        <w:div w:id="1509325212">
          <w:marLeft w:val="0"/>
          <w:marRight w:val="0"/>
          <w:marTop w:val="0"/>
          <w:marBottom w:val="0"/>
          <w:divBdr>
            <w:top w:val="none" w:sz="0" w:space="0" w:color="auto"/>
            <w:left w:val="none" w:sz="0" w:space="0" w:color="auto"/>
            <w:bottom w:val="none" w:sz="0" w:space="0" w:color="auto"/>
            <w:right w:val="none" w:sz="0" w:space="0" w:color="auto"/>
          </w:divBdr>
          <w:divsChild>
            <w:div w:id="1052192336">
              <w:marLeft w:val="0"/>
              <w:marRight w:val="0"/>
              <w:marTop w:val="0"/>
              <w:marBottom w:val="0"/>
              <w:divBdr>
                <w:top w:val="none" w:sz="0" w:space="0" w:color="auto"/>
                <w:left w:val="none" w:sz="0" w:space="0" w:color="auto"/>
                <w:bottom w:val="none" w:sz="0" w:space="0" w:color="auto"/>
                <w:right w:val="none" w:sz="0" w:space="0" w:color="auto"/>
              </w:divBdr>
              <w:divsChild>
                <w:div w:id="401955048">
                  <w:marLeft w:val="0"/>
                  <w:marRight w:val="0"/>
                  <w:marTop w:val="0"/>
                  <w:marBottom w:val="0"/>
                  <w:divBdr>
                    <w:top w:val="none" w:sz="0" w:space="0" w:color="auto"/>
                    <w:left w:val="none" w:sz="0" w:space="0" w:color="auto"/>
                    <w:bottom w:val="none" w:sz="0" w:space="0" w:color="auto"/>
                    <w:right w:val="none" w:sz="0" w:space="0" w:color="auto"/>
                  </w:divBdr>
                </w:div>
                <w:div w:id="1462917490">
                  <w:marLeft w:val="0"/>
                  <w:marRight w:val="0"/>
                  <w:marTop w:val="0"/>
                  <w:marBottom w:val="0"/>
                  <w:divBdr>
                    <w:top w:val="none" w:sz="0" w:space="0" w:color="auto"/>
                    <w:left w:val="none" w:sz="0" w:space="0" w:color="auto"/>
                    <w:bottom w:val="none" w:sz="0" w:space="0" w:color="auto"/>
                    <w:right w:val="none" w:sz="0" w:space="0" w:color="auto"/>
                  </w:divBdr>
                </w:div>
                <w:div w:id="21410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9712">
      <w:bodyDiv w:val="1"/>
      <w:marLeft w:val="0"/>
      <w:marRight w:val="0"/>
      <w:marTop w:val="0"/>
      <w:marBottom w:val="0"/>
      <w:divBdr>
        <w:top w:val="none" w:sz="0" w:space="0" w:color="auto"/>
        <w:left w:val="none" w:sz="0" w:space="0" w:color="auto"/>
        <w:bottom w:val="none" w:sz="0" w:space="0" w:color="auto"/>
        <w:right w:val="none" w:sz="0" w:space="0" w:color="auto"/>
      </w:divBdr>
      <w:divsChild>
        <w:div w:id="1647199273">
          <w:marLeft w:val="0"/>
          <w:marRight w:val="0"/>
          <w:marTop w:val="0"/>
          <w:marBottom w:val="0"/>
          <w:divBdr>
            <w:top w:val="none" w:sz="0" w:space="0" w:color="auto"/>
            <w:left w:val="none" w:sz="0" w:space="0" w:color="auto"/>
            <w:bottom w:val="none" w:sz="0" w:space="0" w:color="auto"/>
            <w:right w:val="none" w:sz="0" w:space="0" w:color="auto"/>
          </w:divBdr>
        </w:div>
      </w:divsChild>
    </w:div>
    <w:div w:id="115150627">
      <w:bodyDiv w:val="1"/>
      <w:marLeft w:val="0"/>
      <w:marRight w:val="0"/>
      <w:marTop w:val="0"/>
      <w:marBottom w:val="0"/>
      <w:divBdr>
        <w:top w:val="none" w:sz="0" w:space="0" w:color="auto"/>
        <w:left w:val="none" w:sz="0" w:space="0" w:color="auto"/>
        <w:bottom w:val="none" w:sz="0" w:space="0" w:color="auto"/>
        <w:right w:val="none" w:sz="0" w:space="0" w:color="auto"/>
      </w:divBdr>
      <w:divsChild>
        <w:div w:id="918174978">
          <w:marLeft w:val="0"/>
          <w:marRight w:val="0"/>
          <w:marTop w:val="0"/>
          <w:marBottom w:val="0"/>
          <w:divBdr>
            <w:top w:val="none" w:sz="0" w:space="0" w:color="auto"/>
            <w:left w:val="none" w:sz="0" w:space="0" w:color="auto"/>
            <w:bottom w:val="none" w:sz="0" w:space="0" w:color="auto"/>
            <w:right w:val="none" w:sz="0" w:space="0" w:color="auto"/>
          </w:divBdr>
          <w:divsChild>
            <w:div w:id="1752769687">
              <w:marLeft w:val="0"/>
              <w:marRight w:val="0"/>
              <w:marTop w:val="0"/>
              <w:marBottom w:val="0"/>
              <w:divBdr>
                <w:top w:val="none" w:sz="0" w:space="0" w:color="auto"/>
                <w:left w:val="none" w:sz="0" w:space="0" w:color="auto"/>
                <w:bottom w:val="none" w:sz="0" w:space="0" w:color="auto"/>
                <w:right w:val="none" w:sz="0" w:space="0" w:color="auto"/>
              </w:divBdr>
              <w:divsChild>
                <w:div w:id="234361213">
                  <w:marLeft w:val="0"/>
                  <w:marRight w:val="0"/>
                  <w:marTop w:val="0"/>
                  <w:marBottom w:val="0"/>
                  <w:divBdr>
                    <w:top w:val="none" w:sz="0" w:space="0" w:color="auto"/>
                    <w:left w:val="none" w:sz="0" w:space="0" w:color="auto"/>
                    <w:bottom w:val="none" w:sz="0" w:space="0" w:color="auto"/>
                    <w:right w:val="none" w:sz="0" w:space="0" w:color="auto"/>
                  </w:divBdr>
                  <w:divsChild>
                    <w:div w:id="748815417">
                      <w:marLeft w:val="0"/>
                      <w:marRight w:val="0"/>
                      <w:marTop w:val="0"/>
                      <w:marBottom w:val="0"/>
                      <w:divBdr>
                        <w:top w:val="none" w:sz="0" w:space="0" w:color="auto"/>
                        <w:left w:val="none" w:sz="0" w:space="0" w:color="auto"/>
                        <w:bottom w:val="none" w:sz="0" w:space="0" w:color="auto"/>
                        <w:right w:val="none" w:sz="0" w:space="0" w:color="auto"/>
                      </w:divBdr>
                      <w:divsChild>
                        <w:div w:id="10412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2544">
      <w:bodyDiv w:val="1"/>
      <w:marLeft w:val="0"/>
      <w:marRight w:val="0"/>
      <w:marTop w:val="0"/>
      <w:marBottom w:val="0"/>
      <w:divBdr>
        <w:top w:val="none" w:sz="0" w:space="0" w:color="auto"/>
        <w:left w:val="none" w:sz="0" w:space="0" w:color="auto"/>
        <w:bottom w:val="none" w:sz="0" w:space="0" w:color="auto"/>
        <w:right w:val="none" w:sz="0" w:space="0" w:color="auto"/>
      </w:divBdr>
    </w:div>
    <w:div w:id="166410009">
      <w:bodyDiv w:val="1"/>
      <w:marLeft w:val="0"/>
      <w:marRight w:val="0"/>
      <w:marTop w:val="0"/>
      <w:marBottom w:val="0"/>
      <w:divBdr>
        <w:top w:val="none" w:sz="0" w:space="0" w:color="auto"/>
        <w:left w:val="none" w:sz="0" w:space="0" w:color="auto"/>
        <w:bottom w:val="none" w:sz="0" w:space="0" w:color="auto"/>
        <w:right w:val="none" w:sz="0" w:space="0" w:color="auto"/>
      </w:divBdr>
    </w:div>
    <w:div w:id="185291395">
      <w:bodyDiv w:val="1"/>
      <w:marLeft w:val="0"/>
      <w:marRight w:val="0"/>
      <w:marTop w:val="0"/>
      <w:marBottom w:val="0"/>
      <w:divBdr>
        <w:top w:val="none" w:sz="0" w:space="0" w:color="auto"/>
        <w:left w:val="none" w:sz="0" w:space="0" w:color="auto"/>
        <w:bottom w:val="none" w:sz="0" w:space="0" w:color="auto"/>
        <w:right w:val="none" w:sz="0" w:space="0" w:color="auto"/>
      </w:divBdr>
      <w:divsChild>
        <w:div w:id="1408504119">
          <w:marLeft w:val="0"/>
          <w:marRight w:val="0"/>
          <w:marTop w:val="0"/>
          <w:marBottom w:val="0"/>
          <w:divBdr>
            <w:top w:val="none" w:sz="0" w:space="0" w:color="auto"/>
            <w:left w:val="none" w:sz="0" w:space="0" w:color="auto"/>
            <w:bottom w:val="none" w:sz="0" w:space="0" w:color="auto"/>
            <w:right w:val="none" w:sz="0" w:space="0" w:color="auto"/>
          </w:divBdr>
          <w:divsChild>
            <w:div w:id="1684672932">
              <w:marLeft w:val="0"/>
              <w:marRight w:val="0"/>
              <w:marTop w:val="0"/>
              <w:marBottom w:val="0"/>
              <w:divBdr>
                <w:top w:val="none" w:sz="0" w:space="0" w:color="auto"/>
                <w:left w:val="none" w:sz="0" w:space="0" w:color="auto"/>
                <w:bottom w:val="none" w:sz="0" w:space="0" w:color="auto"/>
                <w:right w:val="none" w:sz="0" w:space="0" w:color="auto"/>
              </w:divBdr>
              <w:divsChild>
                <w:div w:id="1536962042">
                  <w:marLeft w:val="0"/>
                  <w:marRight w:val="0"/>
                  <w:marTop w:val="0"/>
                  <w:marBottom w:val="0"/>
                  <w:divBdr>
                    <w:top w:val="none" w:sz="0" w:space="0" w:color="auto"/>
                    <w:left w:val="none" w:sz="0" w:space="0" w:color="auto"/>
                    <w:bottom w:val="none" w:sz="0" w:space="0" w:color="auto"/>
                    <w:right w:val="none" w:sz="0" w:space="0" w:color="auto"/>
                  </w:divBdr>
                  <w:divsChild>
                    <w:div w:id="503474099">
                      <w:marLeft w:val="0"/>
                      <w:marRight w:val="0"/>
                      <w:marTop w:val="0"/>
                      <w:marBottom w:val="0"/>
                      <w:divBdr>
                        <w:top w:val="none" w:sz="0" w:space="0" w:color="auto"/>
                        <w:left w:val="none" w:sz="0" w:space="0" w:color="auto"/>
                        <w:bottom w:val="none" w:sz="0" w:space="0" w:color="auto"/>
                        <w:right w:val="none" w:sz="0" w:space="0" w:color="auto"/>
                      </w:divBdr>
                      <w:divsChild>
                        <w:div w:id="7142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2370">
      <w:bodyDiv w:val="1"/>
      <w:marLeft w:val="0"/>
      <w:marRight w:val="0"/>
      <w:marTop w:val="0"/>
      <w:marBottom w:val="0"/>
      <w:divBdr>
        <w:top w:val="none" w:sz="0" w:space="0" w:color="auto"/>
        <w:left w:val="none" w:sz="0" w:space="0" w:color="auto"/>
        <w:bottom w:val="none" w:sz="0" w:space="0" w:color="auto"/>
        <w:right w:val="none" w:sz="0" w:space="0" w:color="auto"/>
      </w:divBdr>
    </w:div>
    <w:div w:id="209921838">
      <w:bodyDiv w:val="1"/>
      <w:marLeft w:val="0"/>
      <w:marRight w:val="0"/>
      <w:marTop w:val="0"/>
      <w:marBottom w:val="0"/>
      <w:divBdr>
        <w:top w:val="none" w:sz="0" w:space="0" w:color="auto"/>
        <w:left w:val="none" w:sz="0" w:space="0" w:color="auto"/>
        <w:bottom w:val="none" w:sz="0" w:space="0" w:color="auto"/>
        <w:right w:val="none" w:sz="0" w:space="0" w:color="auto"/>
      </w:divBdr>
    </w:div>
    <w:div w:id="212616879">
      <w:bodyDiv w:val="1"/>
      <w:marLeft w:val="0"/>
      <w:marRight w:val="0"/>
      <w:marTop w:val="0"/>
      <w:marBottom w:val="0"/>
      <w:divBdr>
        <w:top w:val="none" w:sz="0" w:space="0" w:color="auto"/>
        <w:left w:val="none" w:sz="0" w:space="0" w:color="auto"/>
        <w:bottom w:val="none" w:sz="0" w:space="0" w:color="auto"/>
        <w:right w:val="none" w:sz="0" w:space="0" w:color="auto"/>
      </w:divBdr>
    </w:div>
    <w:div w:id="254750692">
      <w:bodyDiv w:val="1"/>
      <w:marLeft w:val="0"/>
      <w:marRight w:val="0"/>
      <w:marTop w:val="0"/>
      <w:marBottom w:val="0"/>
      <w:divBdr>
        <w:top w:val="none" w:sz="0" w:space="0" w:color="auto"/>
        <w:left w:val="none" w:sz="0" w:space="0" w:color="auto"/>
        <w:bottom w:val="none" w:sz="0" w:space="0" w:color="auto"/>
        <w:right w:val="none" w:sz="0" w:space="0" w:color="auto"/>
      </w:divBdr>
    </w:div>
    <w:div w:id="263264707">
      <w:bodyDiv w:val="1"/>
      <w:marLeft w:val="0"/>
      <w:marRight w:val="0"/>
      <w:marTop w:val="0"/>
      <w:marBottom w:val="0"/>
      <w:divBdr>
        <w:top w:val="none" w:sz="0" w:space="0" w:color="auto"/>
        <w:left w:val="none" w:sz="0" w:space="0" w:color="auto"/>
        <w:bottom w:val="none" w:sz="0" w:space="0" w:color="auto"/>
        <w:right w:val="none" w:sz="0" w:space="0" w:color="auto"/>
      </w:divBdr>
    </w:div>
    <w:div w:id="263920314">
      <w:bodyDiv w:val="1"/>
      <w:marLeft w:val="0"/>
      <w:marRight w:val="0"/>
      <w:marTop w:val="0"/>
      <w:marBottom w:val="0"/>
      <w:divBdr>
        <w:top w:val="none" w:sz="0" w:space="0" w:color="auto"/>
        <w:left w:val="none" w:sz="0" w:space="0" w:color="auto"/>
        <w:bottom w:val="none" w:sz="0" w:space="0" w:color="auto"/>
        <w:right w:val="none" w:sz="0" w:space="0" w:color="auto"/>
      </w:divBdr>
    </w:div>
    <w:div w:id="333383363">
      <w:bodyDiv w:val="1"/>
      <w:marLeft w:val="0"/>
      <w:marRight w:val="0"/>
      <w:marTop w:val="0"/>
      <w:marBottom w:val="0"/>
      <w:divBdr>
        <w:top w:val="none" w:sz="0" w:space="0" w:color="auto"/>
        <w:left w:val="none" w:sz="0" w:space="0" w:color="auto"/>
        <w:bottom w:val="none" w:sz="0" w:space="0" w:color="auto"/>
        <w:right w:val="none" w:sz="0" w:space="0" w:color="auto"/>
      </w:divBdr>
    </w:div>
    <w:div w:id="350762449">
      <w:bodyDiv w:val="1"/>
      <w:marLeft w:val="0"/>
      <w:marRight w:val="0"/>
      <w:marTop w:val="0"/>
      <w:marBottom w:val="0"/>
      <w:divBdr>
        <w:top w:val="none" w:sz="0" w:space="0" w:color="auto"/>
        <w:left w:val="none" w:sz="0" w:space="0" w:color="auto"/>
        <w:bottom w:val="none" w:sz="0" w:space="0" w:color="auto"/>
        <w:right w:val="none" w:sz="0" w:space="0" w:color="auto"/>
      </w:divBdr>
    </w:div>
    <w:div w:id="358047966">
      <w:bodyDiv w:val="1"/>
      <w:marLeft w:val="0"/>
      <w:marRight w:val="0"/>
      <w:marTop w:val="0"/>
      <w:marBottom w:val="0"/>
      <w:divBdr>
        <w:top w:val="none" w:sz="0" w:space="0" w:color="auto"/>
        <w:left w:val="none" w:sz="0" w:space="0" w:color="auto"/>
        <w:bottom w:val="none" w:sz="0" w:space="0" w:color="auto"/>
        <w:right w:val="none" w:sz="0" w:space="0" w:color="auto"/>
      </w:divBdr>
      <w:divsChild>
        <w:div w:id="144510257">
          <w:marLeft w:val="0"/>
          <w:marRight w:val="0"/>
          <w:marTop w:val="0"/>
          <w:marBottom w:val="0"/>
          <w:divBdr>
            <w:top w:val="none" w:sz="0" w:space="0" w:color="auto"/>
            <w:left w:val="none" w:sz="0" w:space="0" w:color="auto"/>
            <w:bottom w:val="none" w:sz="0" w:space="0" w:color="auto"/>
            <w:right w:val="none" w:sz="0" w:space="0" w:color="auto"/>
          </w:divBdr>
          <w:divsChild>
            <w:div w:id="911743101">
              <w:marLeft w:val="0"/>
              <w:marRight w:val="0"/>
              <w:marTop w:val="0"/>
              <w:marBottom w:val="0"/>
              <w:divBdr>
                <w:top w:val="none" w:sz="0" w:space="0" w:color="auto"/>
                <w:left w:val="none" w:sz="0" w:space="0" w:color="auto"/>
                <w:bottom w:val="none" w:sz="0" w:space="0" w:color="auto"/>
                <w:right w:val="none" w:sz="0" w:space="0" w:color="auto"/>
              </w:divBdr>
              <w:divsChild>
                <w:div w:id="826240042">
                  <w:marLeft w:val="0"/>
                  <w:marRight w:val="0"/>
                  <w:marTop w:val="0"/>
                  <w:marBottom w:val="0"/>
                  <w:divBdr>
                    <w:top w:val="none" w:sz="0" w:space="0" w:color="auto"/>
                    <w:left w:val="none" w:sz="0" w:space="0" w:color="auto"/>
                    <w:bottom w:val="none" w:sz="0" w:space="0" w:color="auto"/>
                    <w:right w:val="none" w:sz="0" w:space="0" w:color="auto"/>
                  </w:divBdr>
                  <w:divsChild>
                    <w:div w:id="1722439113">
                      <w:marLeft w:val="0"/>
                      <w:marRight w:val="0"/>
                      <w:marTop w:val="0"/>
                      <w:marBottom w:val="0"/>
                      <w:divBdr>
                        <w:top w:val="none" w:sz="0" w:space="0" w:color="auto"/>
                        <w:left w:val="none" w:sz="0" w:space="0" w:color="auto"/>
                        <w:bottom w:val="none" w:sz="0" w:space="0" w:color="auto"/>
                        <w:right w:val="none" w:sz="0" w:space="0" w:color="auto"/>
                      </w:divBdr>
                      <w:divsChild>
                        <w:div w:id="6737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4350">
      <w:bodyDiv w:val="1"/>
      <w:marLeft w:val="0"/>
      <w:marRight w:val="0"/>
      <w:marTop w:val="0"/>
      <w:marBottom w:val="0"/>
      <w:divBdr>
        <w:top w:val="none" w:sz="0" w:space="0" w:color="auto"/>
        <w:left w:val="none" w:sz="0" w:space="0" w:color="auto"/>
        <w:bottom w:val="none" w:sz="0" w:space="0" w:color="auto"/>
        <w:right w:val="none" w:sz="0" w:space="0" w:color="auto"/>
      </w:divBdr>
    </w:div>
    <w:div w:id="370113250">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413088383">
      <w:bodyDiv w:val="1"/>
      <w:marLeft w:val="0"/>
      <w:marRight w:val="0"/>
      <w:marTop w:val="0"/>
      <w:marBottom w:val="0"/>
      <w:divBdr>
        <w:top w:val="none" w:sz="0" w:space="0" w:color="auto"/>
        <w:left w:val="none" w:sz="0" w:space="0" w:color="auto"/>
        <w:bottom w:val="none" w:sz="0" w:space="0" w:color="auto"/>
        <w:right w:val="none" w:sz="0" w:space="0" w:color="auto"/>
      </w:divBdr>
    </w:div>
    <w:div w:id="430124550">
      <w:bodyDiv w:val="1"/>
      <w:marLeft w:val="0"/>
      <w:marRight w:val="0"/>
      <w:marTop w:val="0"/>
      <w:marBottom w:val="0"/>
      <w:divBdr>
        <w:top w:val="none" w:sz="0" w:space="0" w:color="auto"/>
        <w:left w:val="none" w:sz="0" w:space="0" w:color="auto"/>
        <w:bottom w:val="none" w:sz="0" w:space="0" w:color="auto"/>
        <w:right w:val="none" w:sz="0" w:space="0" w:color="auto"/>
      </w:divBdr>
      <w:divsChild>
        <w:div w:id="1590580050">
          <w:marLeft w:val="0"/>
          <w:marRight w:val="0"/>
          <w:marTop w:val="0"/>
          <w:marBottom w:val="0"/>
          <w:divBdr>
            <w:top w:val="none" w:sz="0" w:space="0" w:color="auto"/>
            <w:left w:val="none" w:sz="0" w:space="0" w:color="auto"/>
            <w:bottom w:val="none" w:sz="0" w:space="0" w:color="auto"/>
            <w:right w:val="none" w:sz="0" w:space="0" w:color="auto"/>
          </w:divBdr>
          <w:divsChild>
            <w:div w:id="1987859634">
              <w:marLeft w:val="0"/>
              <w:marRight w:val="0"/>
              <w:marTop w:val="0"/>
              <w:marBottom w:val="0"/>
              <w:divBdr>
                <w:top w:val="none" w:sz="0" w:space="0" w:color="auto"/>
                <w:left w:val="none" w:sz="0" w:space="0" w:color="auto"/>
                <w:bottom w:val="none" w:sz="0" w:space="0" w:color="auto"/>
                <w:right w:val="none" w:sz="0" w:space="0" w:color="auto"/>
              </w:divBdr>
              <w:divsChild>
                <w:div w:id="2130276720">
                  <w:marLeft w:val="0"/>
                  <w:marRight w:val="0"/>
                  <w:marTop w:val="0"/>
                  <w:marBottom w:val="0"/>
                  <w:divBdr>
                    <w:top w:val="none" w:sz="0" w:space="0" w:color="auto"/>
                    <w:left w:val="none" w:sz="0" w:space="0" w:color="auto"/>
                    <w:bottom w:val="none" w:sz="0" w:space="0" w:color="auto"/>
                    <w:right w:val="none" w:sz="0" w:space="0" w:color="auto"/>
                  </w:divBdr>
                  <w:divsChild>
                    <w:div w:id="1160580457">
                      <w:marLeft w:val="0"/>
                      <w:marRight w:val="0"/>
                      <w:marTop w:val="0"/>
                      <w:marBottom w:val="0"/>
                      <w:divBdr>
                        <w:top w:val="none" w:sz="0" w:space="0" w:color="auto"/>
                        <w:left w:val="none" w:sz="0" w:space="0" w:color="auto"/>
                        <w:bottom w:val="none" w:sz="0" w:space="0" w:color="auto"/>
                        <w:right w:val="none" w:sz="0" w:space="0" w:color="auto"/>
                      </w:divBdr>
                      <w:divsChild>
                        <w:div w:id="3208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134008">
      <w:bodyDiv w:val="1"/>
      <w:marLeft w:val="0"/>
      <w:marRight w:val="0"/>
      <w:marTop w:val="0"/>
      <w:marBottom w:val="0"/>
      <w:divBdr>
        <w:top w:val="none" w:sz="0" w:space="0" w:color="auto"/>
        <w:left w:val="none" w:sz="0" w:space="0" w:color="auto"/>
        <w:bottom w:val="none" w:sz="0" w:space="0" w:color="auto"/>
        <w:right w:val="none" w:sz="0" w:space="0" w:color="auto"/>
      </w:divBdr>
    </w:div>
    <w:div w:id="472217317">
      <w:bodyDiv w:val="1"/>
      <w:marLeft w:val="0"/>
      <w:marRight w:val="0"/>
      <w:marTop w:val="0"/>
      <w:marBottom w:val="0"/>
      <w:divBdr>
        <w:top w:val="none" w:sz="0" w:space="0" w:color="auto"/>
        <w:left w:val="none" w:sz="0" w:space="0" w:color="auto"/>
        <w:bottom w:val="none" w:sz="0" w:space="0" w:color="auto"/>
        <w:right w:val="none" w:sz="0" w:space="0" w:color="auto"/>
      </w:divBdr>
    </w:div>
    <w:div w:id="474109725">
      <w:bodyDiv w:val="1"/>
      <w:marLeft w:val="0"/>
      <w:marRight w:val="0"/>
      <w:marTop w:val="0"/>
      <w:marBottom w:val="0"/>
      <w:divBdr>
        <w:top w:val="none" w:sz="0" w:space="0" w:color="auto"/>
        <w:left w:val="none" w:sz="0" w:space="0" w:color="auto"/>
        <w:bottom w:val="none" w:sz="0" w:space="0" w:color="auto"/>
        <w:right w:val="none" w:sz="0" w:space="0" w:color="auto"/>
      </w:divBdr>
    </w:div>
    <w:div w:id="474958656">
      <w:bodyDiv w:val="1"/>
      <w:marLeft w:val="0"/>
      <w:marRight w:val="0"/>
      <w:marTop w:val="0"/>
      <w:marBottom w:val="0"/>
      <w:divBdr>
        <w:top w:val="none" w:sz="0" w:space="0" w:color="auto"/>
        <w:left w:val="none" w:sz="0" w:space="0" w:color="auto"/>
        <w:bottom w:val="none" w:sz="0" w:space="0" w:color="auto"/>
        <w:right w:val="none" w:sz="0" w:space="0" w:color="auto"/>
      </w:divBdr>
    </w:div>
    <w:div w:id="544759871">
      <w:bodyDiv w:val="1"/>
      <w:marLeft w:val="0"/>
      <w:marRight w:val="0"/>
      <w:marTop w:val="0"/>
      <w:marBottom w:val="0"/>
      <w:divBdr>
        <w:top w:val="none" w:sz="0" w:space="0" w:color="auto"/>
        <w:left w:val="none" w:sz="0" w:space="0" w:color="auto"/>
        <w:bottom w:val="none" w:sz="0" w:space="0" w:color="auto"/>
        <w:right w:val="none" w:sz="0" w:space="0" w:color="auto"/>
      </w:divBdr>
    </w:div>
    <w:div w:id="547424900">
      <w:bodyDiv w:val="1"/>
      <w:marLeft w:val="0"/>
      <w:marRight w:val="0"/>
      <w:marTop w:val="0"/>
      <w:marBottom w:val="0"/>
      <w:divBdr>
        <w:top w:val="none" w:sz="0" w:space="0" w:color="auto"/>
        <w:left w:val="none" w:sz="0" w:space="0" w:color="auto"/>
        <w:bottom w:val="none" w:sz="0" w:space="0" w:color="auto"/>
        <w:right w:val="none" w:sz="0" w:space="0" w:color="auto"/>
      </w:divBdr>
    </w:div>
    <w:div w:id="561058328">
      <w:bodyDiv w:val="1"/>
      <w:marLeft w:val="0"/>
      <w:marRight w:val="0"/>
      <w:marTop w:val="0"/>
      <w:marBottom w:val="0"/>
      <w:divBdr>
        <w:top w:val="none" w:sz="0" w:space="0" w:color="auto"/>
        <w:left w:val="none" w:sz="0" w:space="0" w:color="auto"/>
        <w:bottom w:val="none" w:sz="0" w:space="0" w:color="auto"/>
        <w:right w:val="none" w:sz="0" w:space="0" w:color="auto"/>
      </w:divBdr>
    </w:div>
    <w:div w:id="564412977">
      <w:bodyDiv w:val="1"/>
      <w:marLeft w:val="0"/>
      <w:marRight w:val="0"/>
      <w:marTop w:val="0"/>
      <w:marBottom w:val="0"/>
      <w:divBdr>
        <w:top w:val="none" w:sz="0" w:space="0" w:color="auto"/>
        <w:left w:val="none" w:sz="0" w:space="0" w:color="auto"/>
        <w:bottom w:val="none" w:sz="0" w:space="0" w:color="auto"/>
        <w:right w:val="none" w:sz="0" w:space="0" w:color="auto"/>
      </w:divBdr>
    </w:div>
    <w:div w:id="573321771">
      <w:bodyDiv w:val="1"/>
      <w:marLeft w:val="0"/>
      <w:marRight w:val="0"/>
      <w:marTop w:val="0"/>
      <w:marBottom w:val="0"/>
      <w:divBdr>
        <w:top w:val="none" w:sz="0" w:space="0" w:color="auto"/>
        <w:left w:val="none" w:sz="0" w:space="0" w:color="auto"/>
        <w:bottom w:val="none" w:sz="0" w:space="0" w:color="auto"/>
        <w:right w:val="none" w:sz="0" w:space="0" w:color="auto"/>
      </w:divBdr>
    </w:div>
    <w:div w:id="599489647">
      <w:bodyDiv w:val="1"/>
      <w:marLeft w:val="0"/>
      <w:marRight w:val="0"/>
      <w:marTop w:val="0"/>
      <w:marBottom w:val="0"/>
      <w:divBdr>
        <w:top w:val="none" w:sz="0" w:space="0" w:color="auto"/>
        <w:left w:val="none" w:sz="0" w:space="0" w:color="auto"/>
        <w:bottom w:val="none" w:sz="0" w:space="0" w:color="auto"/>
        <w:right w:val="none" w:sz="0" w:space="0" w:color="auto"/>
      </w:divBdr>
    </w:div>
    <w:div w:id="617419513">
      <w:bodyDiv w:val="1"/>
      <w:marLeft w:val="0"/>
      <w:marRight w:val="0"/>
      <w:marTop w:val="0"/>
      <w:marBottom w:val="0"/>
      <w:divBdr>
        <w:top w:val="none" w:sz="0" w:space="0" w:color="auto"/>
        <w:left w:val="none" w:sz="0" w:space="0" w:color="auto"/>
        <w:bottom w:val="none" w:sz="0" w:space="0" w:color="auto"/>
        <w:right w:val="none" w:sz="0" w:space="0" w:color="auto"/>
      </w:divBdr>
    </w:div>
    <w:div w:id="655229221">
      <w:bodyDiv w:val="1"/>
      <w:marLeft w:val="0"/>
      <w:marRight w:val="0"/>
      <w:marTop w:val="0"/>
      <w:marBottom w:val="0"/>
      <w:divBdr>
        <w:top w:val="none" w:sz="0" w:space="0" w:color="auto"/>
        <w:left w:val="none" w:sz="0" w:space="0" w:color="auto"/>
        <w:bottom w:val="none" w:sz="0" w:space="0" w:color="auto"/>
        <w:right w:val="none" w:sz="0" w:space="0" w:color="auto"/>
      </w:divBdr>
      <w:divsChild>
        <w:div w:id="1653363342">
          <w:marLeft w:val="0"/>
          <w:marRight w:val="0"/>
          <w:marTop w:val="0"/>
          <w:marBottom w:val="0"/>
          <w:divBdr>
            <w:top w:val="none" w:sz="0" w:space="0" w:color="auto"/>
            <w:left w:val="none" w:sz="0" w:space="0" w:color="auto"/>
            <w:bottom w:val="none" w:sz="0" w:space="0" w:color="auto"/>
            <w:right w:val="none" w:sz="0" w:space="0" w:color="auto"/>
          </w:divBdr>
          <w:divsChild>
            <w:div w:id="538124039">
              <w:marLeft w:val="0"/>
              <w:marRight w:val="0"/>
              <w:marTop w:val="0"/>
              <w:marBottom w:val="0"/>
              <w:divBdr>
                <w:top w:val="none" w:sz="0" w:space="0" w:color="auto"/>
                <w:left w:val="none" w:sz="0" w:space="0" w:color="auto"/>
                <w:bottom w:val="none" w:sz="0" w:space="0" w:color="auto"/>
                <w:right w:val="none" w:sz="0" w:space="0" w:color="auto"/>
              </w:divBdr>
              <w:divsChild>
                <w:div w:id="942609297">
                  <w:marLeft w:val="0"/>
                  <w:marRight w:val="0"/>
                  <w:marTop w:val="0"/>
                  <w:marBottom w:val="0"/>
                  <w:divBdr>
                    <w:top w:val="none" w:sz="0" w:space="0" w:color="auto"/>
                    <w:left w:val="none" w:sz="0" w:space="0" w:color="auto"/>
                    <w:bottom w:val="none" w:sz="0" w:space="0" w:color="auto"/>
                    <w:right w:val="none" w:sz="0" w:space="0" w:color="auto"/>
                  </w:divBdr>
                  <w:divsChild>
                    <w:div w:id="833423766">
                      <w:marLeft w:val="0"/>
                      <w:marRight w:val="0"/>
                      <w:marTop w:val="0"/>
                      <w:marBottom w:val="0"/>
                      <w:divBdr>
                        <w:top w:val="none" w:sz="0" w:space="0" w:color="auto"/>
                        <w:left w:val="none" w:sz="0" w:space="0" w:color="auto"/>
                        <w:bottom w:val="none" w:sz="0" w:space="0" w:color="auto"/>
                        <w:right w:val="none" w:sz="0" w:space="0" w:color="auto"/>
                      </w:divBdr>
                      <w:divsChild>
                        <w:div w:id="17939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0162">
      <w:bodyDiv w:val="1"/>
      <w:marLeft w:val="0"/>
      <w:marRight w:val="0"/>
      <w:marTop w:val="0"/>
      <w:marBottom w:val="0"/>
      <w:divBdr>
        <w:top w:val="none" w:sz="0" w:space="0" w:color="auto"/>
        <w:left w:val="none" w:sz="0" w:space="0" w:color="auto"/>
        <w:bottom w:val="none" w:sz="0" w:space="0" w:color="auto"/>
        <w:right w:val="none" w:sz="0" w:space="0" w:color="auto"/>
      </w:divBdr>
    </w:div>
    <w:div w:id="726995106">
      <w:bodyDiv w:val="1"/>
      <w:marLeft w:val="0"/>
      <w:marRight w:val="0"/>
      <w:marTop w:val="0"/>
      <w:marBottom w:val="0"/>
      <w:divBdr>
        <w:top w:val="none" w:sz="0" w:space="0" w:color="auto"/>
        <w:left w:val="none" w:sz="0" w:space="0" w:color="auto"/>
        <w:bottom w:val="none" w:sz="0" w:space="0" w:color="auto"/>
        <w:right w:val="none" w:sz="0" w:space="0" w:color="auto"/>
      </w:divBdr>
    </w:div>
    <w:div w:id="808011887">
      <w:bodyDiv w:val="1"/>
      <w:marLeft w:val="0"/>
      <w:marRight w:val="0"/>
      <w:marTop w:val="0"/>
      <w:marBottom w:val="0"/>
      <w:divBdr>
        <w:top w:val="none" w:sz="0" w:space="0" w:color="auto"/>
        <w:left w:val="none" w:sz="0" w:space="0" w:color="auto"/>
        <w:bottom w:val="none" w:sz="0" w:space="0" w:color="auto"/>
        <w:right w:val="none" w:sz="0" w:space="0" w:color="auto"/>
      </w:divBdr>
    </w:div>
    <w:div w:id="821001839">
      <w:bodyDiv w:val="1"/>
      <w:marLeft w:val="0"/>
      <w:marRight w:val="0"/>
      <w:marTop w:val="0"/>
      <w:marBottom w:val="0"/>
      <w:divBdr>
        <w:top w:val="none" w:sz="0" w:space="0" w:color="auto"/>
        <w:left w:val="none" w:sz="0" w:space="0" w:color="auto"/>
        <w:bottom w:val="none" w:sz="0" w:space="0" w:color="auto"/>
        <w:right w:val="none" w:sz="0" w:space="0" w:color="auto"/>
      </w:divBdr>
    </w:div>
    <w:div w:id="888885686">
      <w:bodyDiv w:val="1"/>
      <w:marLeft w:val="0"/>
      <w:marRight w:val="0"/>
      <w:marTop w:val="0"/>
      <w:marBottom w:val="0"/>
      <w:divBdr>
        <w:top w:val="none" w:sz="0" w:space="0" w:color="auto"/>
        <w:left w:val="none" w:sz="0" w:space="0" w:color="auto"/>
        <w:bottom w:val="none" w:sz="0" w:space="0" w:color="auto"/>
        <w:right w:val="none" w:sz="0" w:space="0" w:color="auto"/>
      </w:divBdr>
    </w:div>
    <w:div w:id="892934083">
      <w:bodyDiv w:val="1"/>
      <w:marLeft w:val="0"/>
      <w:marRight w:val="0"/>
      <w:marTop w:val="0"/>
      <w:marBottom w:val="0"/>
      <w:divBdr>
        <w:top w:val="none" w:sz="0" w:space="0" w:color="auto"/>
        <w:left w:val="none" w:sz="0" w:space="0" w:color="auto"/>
        <w:bottom w:val="none" w:sz="0" w:space="0" w:color="auto"/>
        <w:right w:val="none" w:sz="0" w:space="0" w:color="auto"/>
      </w:divBdr>
    </w:div>
    <w:div w:id="910382584">
      <w:bodyDiv w:val="1"/>
      <w:marLeft w:val="0"/>
      <w:marRight w:val="0"/>
      <w:marTop w:val="0"/>
      <w:marBottom w:val="0"/>
      <w:divBdr>
        <w:top w:val="none" w:sz="0" w:space="0" w:color="auto"/>
        <w:left w:val="none" w:sz="0" w:space="0" w:color="auto"/>
        <w:bottom w:val="none" w:sz="0" w:space="0" w:color="auto"/>
        <w:right w:val="none" w:sz="0" w:space="0" w:color="auto"/>
      </w:divBdr>
      <w:divsChild>
        <w:div w:id="746683078">
          <w:marLeft w:val="0"/>
          <w:marRight w:val="0"/>
          <w:marTop w:val="0"/>
          <w:marBottom w:val="0"/>
          <w:divBdr>
            <w:top w:val="none" w:sz="0" w:space="0" w:color="auto"/>
            <w:left w:val="none" w:sz="0" w:space="0" w:color="auto"/>
            <w:bottom w:val="none" w:sz="0" w:space="0" w:color="auto"/>
            <w:right w:val="none" w:sz="0" w:space="0" w:color="auto"/>
          </w:divBdr>
          <w:divsChild>
            <w:div w:id="1949965242">
              <w:marLeft w:val="0"/>
              <w:marRight w:val="0"/>
              <w:marTop w:val="0"/>
              <w:marBottom w:val="0"/>
              <w:divBdr>
                <w:top w:val="none" w:sz="0" w:space="0" w:color="auto"/>
                <w:left w:val="none" w:sz="0" w:space="0" w:color="auto"/>
                <w:bottom w:val="none" w:sz="0" w:space="0" w:color="auto"/>
                <w:right w:val="none" w:sz="0" w:space="0" w:color="auto"/>
              </w:divBdr>
              <w:divsChild>
                <w:div w:id="609824727">
                  <w:marLeft w:val="0"/>
                  <w:marRight w:val="0"/>
                  <w:marTop w:val="0"/>
                  <w:marBottom w:val="0"/>
                  <w:divBdr>
                    <w:top w:val="none" w:sz="0" w:space="0" w:color="auto"/>
                    <w:left w:val="none" w:sz="0" w:space="0" w:color="auto"/>
                    <w:bottom w:val="none" w:sz="0" w:space="0" w:color="auto"/>
                    <w:right w:val="none" w:sz="0" w:space="0" w:color="auto"/>
                  </w:divBdr>
                  <w:divsChild>
                    <w:div w:id="1382247349">
                      <w:marLeft w:val="0"/>
                      <w:marRight w:val="0"/>
                      <w:marTop w:val="0"/>
                      <w:marBottom w:val="0"/>
                      <w:divBdr>
                        <w:top w:val="none" w:sz="0" w:space="0" w:color="auto"/>
                        <w:left w:val="none" w:sz="0" w:space="0" w:color="auto"/>
                        <w:bottom w:val="none" w:sz="0" w:space="0" w:color="auto"/>
                        <w:right w:val="none" w:sz="0" w:space="0" w:color="auto"/>
                      </w:divBdr>
                      <w:divsChild>
                        <w:div w:id="5102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98875">
      <w:bodyDiv w:val="1"/>
      <w:marLeft w:val="0"/>
      <w:marRight w:val="0"/>
      <w:marTop w:val="0"/>
      <w:marBottom w:val="0"/>
      <w:divBdr>
        <w:top w:val="none" w:sz="0" w:space="0" w:color="auto"/>
        <w:left w:val="none" w:sz="0" w:space="0" w:color="auto"/>
        <w:bottom w:val="none" w:sz="0" w:space="0" w:color="auto"/>
        <w:right w:val="none" w:sz="0" w:space="0" w:color="auto"/>
      </w:divBdr>
    </w:div>
    <w:div w:id="953748080">
      <w:bodyDiv w:val="1"/>
      <w:marLeft w:val="0"/>
      <w:marRight w:val="0"/>
      <w:marTop w:val="0"/>
      <w:marBottom w:val="0"/>
      <w:divBdr>
        <w:top w:val="none" w:sz="0" w:space="0" w:color="auto"/>
        <w:left w:val="none" w:sz="0" w:space="0" w:color="auto"/>
        <w:bottom w:val="none" w:sz="0" w:space="0" w:color="auto"/>
        <w:right w:val="none" w:sz="0" w:space="0" w:color="auto"/>
      </w:divBdr>
    </w:div>
    <w:div w:id="1008871542">
      <w:bodyDiv w:val="1"/>
      <w:marLeft w:val="0"/>
      <w:marRight w:val="0"/>
      <w:marTop w:val="0"/>
      <w:marBottom w:val="0"/>
      <w:divBdr>
        <w:top w:val="none" w:sz="0" w:space="0" w:color="auto"/>
        <w:left w:val="none" w:sz="0" w:space="0" w:color="auto"/>
        <w:bottom w:val="none" w:sz="0" w:space="0" w:color="auto"/>
        <w:right w:val="none" w:sz="0" w:space="0" w:color="auto"/>
      </w:divBdr>
    </w:div>
    <w:div w:id="1040128994">
      <w:bodyDiv w:val="1"/>
      <w:marLeft w:val="0"/>
      <w:marRight w:val="0"/>
      <w:marTop w:val="0"/>
      <w:marBottom w:val="0"/>
      <w:divBdr>
        <w:top w:val="none" w:sz="0" w:space="0" w:color="auto"/>
        <w:left w:val="none" w:sz="0" w:space="0" w:color="auto"/>
        <w:bottom w:val="none" w:sz="0" w:space="0" w:color="auto"/>
        <w:right w:val="none" w:sz="0" w:space="0" w:color="auto"/>
      </w:divBdr>
    </w:div>
    <w:div w:id="1043142572">
      <w:bodyDiv w:val="1"/>
      <w:marLeft w:val="0"/>
      <w:marRight w:val="0"/>
      <w:marTop w:val="0"/>
      <w:marBottom w:val="0"/>
      <w:divBdr>
        <w:top w:val="none" w:sz="0" w:space="0" w:color="auto"/>
        <w:left w:val="none" w:sz="0" w:space="0" w:color="auto"/>
        <w:bottom w:val="none" w:sz="0" w:space="0" w:color="auto"/>
        <w:right w:val="none" w:sz="0" w:space="0" w:color="auto"/>
      </w:divBdr>
    </w:div>
    <w:div w:id="1106849771">
      <w:bodyDiv w:val="1"/>
      <w:marLeft w:val="0"/>
      <w:marRight w:val="0"/>
      <w:marTop w:val="0"/>
      <w:marBottom w:val="0"/>
      <w:divBdr>
        <w:top w:val="none" w:sz="0" w:space="0" w:color="auto"/>
        <w:left w:val="none" w:sz="0" w:space="0" w:color="auto"/>
        <w:bottom w:val="none" w:sz="0" w:space="0" w:color="auto"/>
        <w:right w:val="none" w:sz="0" w:space="0" w:color="auto"/>
      </w:divBdr>
    </w:div>
    <w:div w:id="1142234572">
      <w:bodyDiv w:val="1"/>
      <w:marLeft w:val="0"/>
      <w:marRight w:val="0"/>
      <w:marTop w:val="0"/>
      <w:marBottom w:val="0"/>
      <w:divBdr>
        <w:top w:val="none" w:sz="0" w:space="0" w:color="auto"/>
        <w:left w:val="none" w:sz="0" w:space="0" w:color="auto"/>
        <w:bottom w:val="none" w:sz="0" w:space="0" w:color="auto"/>
        <w:right w:val="none" w:sz="0" w:space="0" w:color="auto"/>
      </w:divBdr>
    </w:div>
    <w:div w:id="1144276585">
      <w:bodyDiv w:val="1"/>
      <w:marLeft w:val="0"/>
      <w:marRight w:val="0"/>
      <w:marTop w:val="0"/>
      <w:marBottom w:val="0"/>
      <w:divBdr>
        <w:top w:val="none" w:sz="0" w:space="0" w:color="auto"/>
        <w:left w:val="none" w:sz="0" w:space="0" w:color="auto"/>
        <w:bottom w:val="none" w:sz="0" w:space="0" w:color="auto"/>
        <w:right w:val="none" w:sz="0" w:space="0" w:color="auto"/>
      </w:divBdr>
    </w:div>
    <w:div w:id="1159539827">
      <w:bodyDiv w:val="1"/>
      <w:marLeft w:val="0"/>
      <w:marRight w:val="0"/>
      <w:marTop w:val="0"/>
      <w:marBottom w:val="0"/>
      <w:divBdr>
        <w:top w:val="none" w:sz="0" w:space="0" w:color="auto"/>
        <w:left w:val="none" w:sz="0" w:space="0" w:color="auto"/>
        <w:bottom w:val="none" w:sz="0" w:space="0" w:color="auto"/>
        <w:right w:val="none" w:sz="0" w:space="0" w:color="auto"/>
      </w:divBdr>
    </w:div>
    <w:div w:id="1182863686">
      <w:bodyDiv w:val="1"/>
      <w:marLeft w:val="0"/>
      <w:marRight w:val="0"/>
      <w:marTop w:val="0"/>
      <w:marBottom w:val="0"/>
      <w:divBdr>
        <w:top w:val="none" w:sz="0" w:space="0" w:color="auto"/>
        <w:left w:val="none" w:sz="0" w:space="0" w:color="auto"/>
        <w:bottom w:val="none" w:sz="0" w:space="0" w:color="auto"/>
        <w:right w:val="none" w:sz="0" w:space="0" w:color="auto"/>
      </w:divBdr>
    </w:div>
    <w:div w:id="1185679337">
      <w:bodyDiv w:val="1"/>
      <w:marLeft w:val="0"/>
      <w:marRight w:val="0"/>
      <w:marTop w:val="0"/>
      <w:marBottom w:val="0"/>
      <w:divBdr>
        <w:top w:val="none" w:sz="0" w:space="0" w:color="auto"/>
        <w:left w:val="none" w:sz="0" w:space="0" w:color="auto"/>
        <w:bottom w:val="none" w:sz="0" w:space="0" w:color="auto"/>
        <w:right w:val="none" w:sz="0" w:space="0" w:color="auto"/>
      </w:divBdr>
      <w:divsChild>
        <w:div w:id="1229076913">
          <w:marLeft w:val="0"/>
          <w:marRight w:val="0"/>
          <w:marTop w:val="0"/>
          <w:marBottom w:val="0"/>
          <w:divBdr>
            <w:top w:val="none" w:sz="0" w:space="0" w:color="auto"/>
            <w:left w:val="none" w:sz="0" w:space="0" w:color="auto"/>
            <w:bottom w:val="none" w:sz="0" w:space="0" w:color="auto"/>
            <w:right w:val="none" w:sz="0" w:space="0" w:color="auto"/>
          </w:divBdr>
          <w:divsChild>
            <w:div w:id="708183869">
              <w:marLeft w:val="0"/>
              <w:marRight w:val="0"/>
              <w:marTop w:val="0"/>
              <w:marBottom w:val="0"/>
              <w:divBdr>
                <w:top w:val="none" w:sz="0" w:space="0" w:color="auto"/>
                <w:left w:val="none" w:sz="0" w:space="0" w:color="auto"/>
                <w:bottom w:val="none" w:sz="0" w:space="0" w:color="auto"/>
                <w:right w:val="none" w:sz="0" w:space="0" w:color="auto"/>
              </w:divBdr>
              <w:divsChild>
                <w:div w:id="1431320284">
                  <w:marLeft w:val="0"/>
                  <w:marRight w:val="0"/>
                  <w:marTop w:val="0"/>
                  <w:marBottom w:val="0"/>
                  <w:divBdr>
                    <w:top w:val="none" w:sz="0" w:space="0" w:color="auto"/>
                    <w:left w:val="none" w:sz="0" w:space="0" w:color="auto"/>
                    <w:bottom w:val="none" w:sz="0" w:space="0" w:color="auto"/>
                    <w:right w:val="none" w:sz="0" w:space="0" w:color="auto"/>
                  </w:divBdr>
                  <w:divsChild>
                    <w:div w:id="841160845">
                      <w:marLeft w:val="0"/>
                      <w:marRight w:val="0"/>
                      <w:marTop w:val="0"/>
                      <w:marBottom w:val="0"/>
                      <w:divBdr>
                        <w:top w:val="none" w:sz="0" w:space="0" w:color="auto"/>
                        <w:left w:val="none" w:sz="0" w:space="0" w:color="auto"/>
                        <w:bottom w:val="none" w:sz="0" w:space="0" w:color="auto"/>
                        <w:right w:val="none" w:sz="0" w:space="0" w:color="auto"/>
                      </w:divBdr>
                      <w:divsChild>
                        <w:div w:id="15267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97024">
      <w:bodyDiv w:val="1"/>
      <w:marLeft w:val="0"/>
      <w:marRight w:val="0"/>
      <w:marTop w:val="0"/>
      <w:marBottom w:val="0"/>
      <w:divBdr>
        <w:top w:val="none" w:sz="0" w:space="0" w:color="auto"/>
        <w:left w:val="none" w:sz="0" w:space="0" w:color="auto"/>
        <w:bottom w:val="none" w:sz="0" w:space="0" w:color="auto"/>
        <w:right w:val="none" w:sz="0" w:space="0" w:color="auto"/>
      </w:divBdr>
    </w:div>
    <w:div w:id="1209225556">
      <w:bodyDiv w:val="1"/>
      <w:marLeft w:val="0"/>
      <w:marRight w:val="0"/>
      <w:marTop w:val="0"/>
      <w:marBottom w:val="0"/>
      <w:divBdr>
        <w:top w:val="none" w:sz="0" w:space="0" w:color="auto"/>
        <w:left w:val="none" w:sz="0" w:space="0" w:color="auto"/>
        <w:bottom w:val="none" w:sz="0" w:space="0" w:color="auto"/>
        <w:right w:val="none" w:sz="0" w:space="0" w:color="auto"/>
      </w:divBdr>
    </w:div>
    <w:div w:id="1240410869">
      <w:bodyDiv w:val="1"/>
      <w:marLeft w:val="0"/>
      <w:marRight w:val="0"/>
      <w:marTop w:val="0"/>
      <w:marBottom w:val="0"/>
      <w:divBdr>
        <w:top w:val="none" w:sz="0" w:space="0" w:color="auto"/>
        <w:left w:val="none" w:sz="0" w:space="0" w:color="auto"/>
        <w:bottom w:val="none" w:sz="0" w:space="0" w:color="auto"/>
        <w:right w:val="none" w:sz="0" w:space="0" w:color="auto"/>
      </w:divBdr>
      <w:divsChild>
        <w:div w:id="34426460">
          <w:marLeft w:val="0"/>
          <w:marRight w:val="0"/>
          <w:marTop w:val="0"/>
          <w:marBottom w:val="0"/>
          <w:divBdr>
            <w:top w:val="none" w:sz="0" w:space="0" w:color="auto"/>
            <w:left w:val="none" w:sz="0" w:space="0" w:color="auto"/>
            <w:bottom w:val="none" w:sz="0" w:space="0" w:color="auto"/>
            <w:right w:val="none" w:sz="0" w:space="0" w:color="auto"/>
          </w:divBdr>
          <w:divsChild>
            <w:div w:id="2044672895">
              <w:marLeft w:val="0"/>
              <w:marRight w:val="0"/>
              <w:marTop w:val="0"/>
              <w:marBottom w:val="0"/>
              <w:divBdr>
                <w:top w:val="none" w:sz="0" w:space="0" w:color="auto"/>
                <w:left w:val="none" w:sz="0" w:space="0" w:color="auto"/>
                <w:bottom w:val="none" w:sz="0" w:space="0" w:color="auto"/>
                <w:right w:val="none" w:sz="0" w:space="0" w:color="auto"/>
              </w:divBdr>
              <w:divsChild>
                <w:div w:id="584650979">
                  <w:marLeft w:val="0"/>
                  <w:marRight w:val="0"/>
                  <w:marTop w:val="0"/>
                  <w:marBottom w:val="0"/>
                  <w:divBdr>
                    <w:top w:val="none" w:sz="0" w:space="0" w:color="auto"/>
                    <w:left w:val="none" w:sz="0" w:space="0" w:color="auto"/>
                    <w:bottom w:val="none" w:sz="0" w:space="0" w:color="auto"/>
                    <w:right w:val="none" w:sz="0" w:space="0" w:color="auto"/>
                  </w:divBdr>
                </w:div>
                <w:div w:id="658775207">
                  <w:marLeft w:val="0"/>
                  <w:marRight w:val="0"/>
                  <w:marTop w:val="0"/>
                  <w:marBottom w:val="0"/>
                  <w:divBdr>
                    <w:top w:val="none" w:sz="0" w:space="0" w:color="auto"/>
                    <w:left w:val="none" w:sz="0" w:space="0" w:color="auto"/>
                    <w:bottom w:val="none" w:sz="0" w:space="0" w:color="auto"/>
                    <w:right w:val="none" w:sz="0" w:space="0" w:color="auto"/>
                  </w:divBdr>
                </w:div>
                <w:div w:id="807477750">
                  <w:marLeft w:val="0"/>
                  <w:marRight w:val="0"/>
                  <w:marTop w:val="0"/>
                  <w:marBottom w:val="0"/>
                  <w:divBdr>
                    <w:top w:val="none" w:sz="0" w:space="0" w:color="auto"/>
                    <w:left w:val="none" w:sz="0" w:space="0" w:color="auto"/>
                    <w:bottom w:val="none" w:sz="0" w:space="0" w:color="auto"/>
                    <w:right w:val="none" w:sz="0" w:space="0" w:color="auto"/>
                  </w:divBdr>
                </w:div>
                <w:div w:id="1866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09960">
      <w:bodyDiv w:val="1"/>
      <w:marLeft w:val="0"/>
      <w:marRight w:val="0"/>
      <w:marTop w:val="0"/>
      <w:marBottom w:val="0"/>
      <w:divBdr>
        <w:top w:val="none" w:sz="0" w:space="0" w:color="auto"/>
        <w:left w:val="none" w:sz="0" w:space="0" w:color="auto"/>
        <w:bottom w:val="none" w:sz="0" w:space="0" w:color="auto"/>
        <w:right w:val="none" w:sz="0" w:space="0" w:color="auto"/>
      </w:divBdr>
    </w:div>
    <w:div w:id="1264613515">
      <w:bodyDiv w:val="1"/>
      <w:marLeft w:val="0"/>
      <w:marRight w:val="0"/>
      <w:marTop w:val="0"/>
      <w:marBottom w:val="0"/>
      <w:divBdr>
        <w:top w:val="none" w:sz="0" w:space="0" w:color="auto"/>
        <w:left w:val="none" w:sz="0" w:space="0" w:color="auto"/>
        <w:bottom w:val="none" w:sz="0" w:space="0" w:color="auto"/>
        <w:right w:val="none" w:sz="0" w:space="0" w:color="auto"/>
      </w:divBdr>
    </w:div>
    <w:div w:id="1301226232">
      <w:bodyDiv w:val="1"/>
      <w:marLeft w:val="0"/>
      <w:marRight w:val="0"/>
      <w:marTop w:val="0"/>
      <w:marBottom w:val="0"/>
      <w:divBdr>
        <w:top w:val="none" w:sz="0" w:space="0" w:color="auto"/>
        <w:left w:val="none" w:sz="0" w:space="0" w:color="auto"/>
        <w:bottom w:val="none" w:sz="0" w:space="0" w:color="auto"/>
        <w:right w:val="none" w:sz="0" w:space="0" w:color="auto"/>
      </w:divBdr>
    </w:div>
    <w:div w:id="1348479248">
      <w:bodyDiv w:val="1"/>
      <w:marLeft w:val="0"/>
      <w:marRight w:val="0"/>
      <w:marTop w:val="0"/>
      <w:marBottom w:val="0"/>
      <w:divBdr>
        <w:top w:val="none" w:sz="0" w:space="0" w:color="auto"/>
        <w:left w:val="none" w:sz="0" w:space="0" w:color="auto"/>
        <w:bottom w:val="none" w:sz="0" w:space="0" w:color="auto"/>
        <w:right w:val="none" w:sz="0" w:space="0" w:color="auto"/>
      </w:divBdr>
    </w:div>
    <w:div w:id="1387290804">
      <w:bodyDiv w:val="1"/>
      <w:marLeft w:val="0"/>
      <w:marRight w:val="0"/>
      <w:marTop w:val="0"/>
      <w:marBottom w:val="0"/>
      <w:divBdr>
        <w:top w:val="none" w:sz="0" w:space="0" w:color="auto"/>
        <w:left w:val="none" w:sz="0" w:space="0" w:color="auto"/>
        <w:bottom w:val="none" w:sz="0" w:space="0" w:color="auto"/>
        <w:right w:val="none" w:sz="0" w:space="0" w:color="auto"/>
      </w:divBdr>
    </w:div>
    <w:div w:id="1408918414">
      <w:bodyDiv w:val="1"/>
      <w:marLeft w:val="0"/>
      <w:marRight w:val="0"/>
      <w:marTop w:val="0"/>
      <w:marBottom w:val="0"/>
      <w:divBdr>
        <w:top w:val="none" w:sz="0" w:space="0" w:color="auto"/>
        <w:left w:val="none" w:sz="0" w:space="0" w:color="auto"/>
        <w:bottom w:val="none" w:sz="0" w:space="0" w:color="auto"/>
        <w:right w:val="none" w:sz="0" w:space="0" w:color="auto"/>
      </w:divBdr>
    </w:div>
    <w:div w:id="1419054291">
      <w:bodyDiv w:val="1"/>
      <w:marLeft w:val="0"/>
      <w:marRight w:val="0"/>
      <w:marTop w:val="0"/>
      <w:marBottom w:val="0"/>
      <w:divBdr>
        <w:top w:val="none" w:sz="0" w:space="0" w:color="auto"/>
        <w:left w:val="none" w:sz="0" w:space="0" w:color="auto"/>
        <w:bottom w:val="none" w:sz="0" w:space="0" w:color="auto"/>
        <w:right w:val="none" w:sz="0" w:space="0" w:color="auto"/>
      </w:divBdr>
    </w:div>
    <w:div w:id="1461610645">
      <w:bodyDiv w:val="1"/>
      <w:marLeft w:val="0"/>
      <w:marRight w:val="0"/>
      <w:marTop w:val="0"/>
      <w:marBottom w:val="0"/>
      <w:divBdr>
        <w:top w:val="none" w:sz="0" w:space="0" w:color="auto"/>
        <w:left w:val="none" w:sz="0" w:space="0" w:color="auto"/>
        <w:bottom w:val="none" w:sz="0" w:space="0" w:color="auto"/>
        <w:right w:val="none" w:sz="0" w:space="0" w:color="auto"/>
      </w:divBdr>
    </w:div>
    <w:div w:id="1473062609">
      <w:bodyDiv w:val="1"/>
      <w:marLeft w:val="0"/>
      <w:marRight w:val="0"/>
      <w:marTop w:val="0"/>
      <w:marBottom w:val="0"/>
      <w:divBdr>
        <w:top w:val="none" w:sz="0" w:space="0" w:color="auto"/>
        <w:left w:val="none" w:sz="0" w:space="0" w:color="auto"/>
        <w:bottom w:val="none" w:sz="0" w:space="0" w:color="auto"/>
        <w:right w:val="none" w:sz="0" w:space="0" w:color="auto"/>
      </w:divBdr>
    </w:div>
    <w:div w:id="1474517966">
      <w:bodyDiv w:val="1"/>
      <w:marLeft w:val="0"/>
      <w:marRight w:val="0"/>
      <w:marTop w:val="0"/>
      <w:marBottom w:val="0"/>
      <w:divBdr>
        <w:top w:val="none" w:sz="0" w:space="0" w:color="auto"/>
        <w:left w:val="none" w:sz="0" w:space="0" w:color="auto"/>
        <w:bottom w:val="none" w:sz="0" w:space="0" w:color="auto"/>
        <w:right w:val="none" w:sz="0" w:space="0" w:color="auto"/>
      </w:divBdr>
    </w:div>
    <w:div w:id="1478767358">
      <w:bodyDiv w:val="1"/>
      <w:marLeft w:val="0"/>
      <w:marRight w:val="0"/>
      <w:marTop w:val="0"/>
      <w:marBottom w:val="0"/>
      <w:divBdr>
        <w:top w:val="none" w:sz="0" w:space="0" w:color="auto"/>
        <w:left w:val="none" w:sz="0" w:space="0" w:color="auto"/>
        <w:bottom w:val="none" w:sz="0" w:space="0" w:color="auto"/>
        <w:right w:val="none" w:sz="0" w:space="0" w:color="auto"/>
      </w:divBdr>
    </w:div>
    <w:div w:id="1480415231">
      <w:bodyDiv w:val="1"/>
      <w:marLeft w:val="0"/>
      <w:marRight w:val="0"/>
      <w:marTop w:val="0"/>
      <w:marBottom w:val="0"/>
      <w:divBdr>
        <w:top w:val="none" w:sz="0" w:space="0" w:color="auto"/>
        <w:left w:val="none" w:sz="0" w:space="0" w:color="auto"/>
        <w:bottom w:val="none" w:sz="0" w:space="0" w:color="auto"/>
        <w:right w:val="none" w:sz="0" w:space="0" w:color="auto"/>
      </w:divBdr>
    </w:div>
    <w:div w:id="1555658228">
      <w:bodyDiv w:val="1"/>
      <w:marLeft w:val="0"/>
      <w:marRight w:val="0"/>
      <w:marTop w:val="0"/>
      <w:marBottom w:val="0"/>
      <w:divBdr>
        <w:top w:val="none" w:sz="0" w:space="0" w:color="auto"/>
        <w:left w:val="none" w:sz="0" w:space="0" w:color="auto"/>
        <w:bottom w:val="none" w:sz="0" w:space="0" w:color="auto"/>
        <w:right w:val="none" w:sz="0" w:space="0" w:color="auto"/>
      </w:divBdr>
    </w:div>
    <w:div w:id="1564563636">
      <w:bodyDiv w:val="1"/>
      <w:marLeft w:val="0"/>
      <w:marRight w:val="0"/>
      <w:marTop w:val="0"/>
      <w:marBottom w:val="0"/>
      <w:divBdr>
        <w:top w:val="none" w:sz="0" w:space="0" w:color="auto"/>
        <w:left w:val="none" w:sz="0" w:space="0" w:color="auto"/>
        <w:bottom w:val="none" w:sz="0" w:space="0" w:color="auto"/>
        <w:right w:val="none" w:sz="0" w:space="0" w:color="auto"/>
      </w:divBdr>
    </w:div>
    <w:div w:id="1575042666">
      <w:bodyDiv w:val="1"/>
      <w:marLeft w:val="0"/>
      <w:marRight w:val="0"/>
      <w:marTop w:val="0"/>
      <w:marBottom w:val="0"/>
      <w:divBdr>
        <w:top w:val="none" w:sz="0" w:space="0" w:color="auto"/>
        <w:left w:val="none" w:sz="0" w:space="0" w:color="auto"/>
        <w:bottom w:val="none" w:sz="0" w:space="0" w:color="auto"/>
        <w:right w:val="none" w:sz="0" w:space="0" w:color="auto"/>
      </w:divBdr>
    </w:div>
    <w:div w:id="1582250920">
      <w:bodyDiv w:val="1"/>
      <w:marLeft w:val="0"/>
      <w:marRight w:val="0"/>
      <w:marTop w:val="0"/>
      <w:marBottom w:val="0"/>
      <w:divBdr>
        <w:top w:val="none" w:sz="0" w:space="0" w:color="auto"/>
        <w:left w:val="none" w:sz="0" w:space="0" w:color="auto"/>
        <w:bottom w:val="none" w:sz="0" w:space="0" w:color="auto"/>
        <w:right w:val="none" w:sz="0" w:space="0" w:color="auto"/>
      </w:divBdr>
    </w:div>
    <w:div w:id="1596205111">
      <w:bodyDiv w:val="1"/>
      <w:marLeft w:val="0"/>
      <w:marRight w:val="0"/>
      <w:marTop w:val="0"/>
      <w:marBottom w:val="0"/>
      <w:divBdr>
        <w:top w:val="none" w:sz="0" w:space="0" w:color="auto"/>
        <w:left w:val="none" w:sz="0" w:space="0" w:color="auto"/>
        <w:bottom w:val="none" w:sz="0" w:space="0" w:color="auto"/>
        <w:right w:val="none" w:sz="0" w:space="0" w:color="auto"/>
      </w:divBdr>
    </w:div>
    <w:div w:id="1601521858">
      <w:bodyDiv w:val="1"/>
      <w:marLeft w:val="0"/>
      <w:marRight w:val="0"/>
      <w:marTop w:val="0"/>
      <w:marBottom w:val="0"/>
      <w:divBdr>
        <w:top w:val="none" w:sz="0" w:space="0" w:color="auto"/>
        <w:left w:val="none" w:sz="0" w:space="0" w:color="auto"/>
        <w:bottom w:val="none" w:sz="0" w:space="0" w:color="auto"/>
        <w:right w:val="none" w:sz="0" w:space="0" w:color="auto"/>
      </w:divBdr>
      <w:divsChild>
        <w:div w:id="364864054">
          <w:marLeft w:val="0"/>
          <w:marRight w:val="0"/>
          <w:marTop w:val="0"/>
          <w:marBottom w:val="0"/>
          <w:divBdr>
            <w:top w:val="none" w:sz="0" w:space="0" w:color="auto"/>
            <w:left w:val="none" w:sz="0" w:space="0" w:color="auto"/>
            <w:bottom w:val="none" w:sz="0" w:space="0" w:color="auto"/>
            <w:right w:val="none" w:sz="0" w:space="0" w:color="auto"/>
          </w:divBdr>
          <w:divsChild>
            <w:div w:id="824660581">
              <w:marLeft w:val="0"/>
              <w:marRight w:val="0"/>
              <w:marTop w:val="0"/>
              <w:marBottom w:val="0"/>
              <w:divBdr>
                <w:top w:val="none" w:sz="0" w:space="0" w:color="auto"/>
                <w:left w:val="none" w:sz="0" w:space="0" w:color="auto"/>
                <w:bottom w:val="none" w:sz="0" w:space="0" w:color="auto"/>
                <w:right w:val="none" w:sz="0" w:space="0" w:color="auto"/>
              </w:divBdr>
              <w:divsChild>
                <w:div w:id="110823646">
                  <w:marLeft w:val="0"/>
                  <w:marRight w:val="0"/>
                  <w:marTop w:val="0"/>
                  <w:marBottom w:val="0"/>
                  <w:divBdr>
                    <w:top w:val="none" w:sz="0" w:space="0" w:color="auto"/>
                    <w:left w:val="none" w:sz="0" w:space="0" w:color="auto"/>
                    <w:bottom w:val="none" w:sz="0" w:space="0" w:color="auto"/>
                    <w:right w:val="none" w:sz="0" w:space="0" w:color="auto"/>
                  </w:divBdr>
                  <w:divsChild>
                    <w:div w:id="1387293343">
                      <w:marLeft w:val="0"/>
                      <w:marRight w:val="0"/>
                      <w:marTop w:val="0"/>
                      <w:marBottom w:val="0"/>
                      <w:divBdr>
                        <w:top w:val="none" w:sz="0" w:space="0" w:color="auto"/>
                        <w:left w:val="none" w:sz="0" w:space="0" w:color="auto"/>
                        <w:bottom w:val="none" w:sz="0" w:space="0" w:color="auto"/>
                        <w:right w:val="none" w:sz="0" w:space="0" w:color="auto"/>
                      </w:divBdr>
                      <w:divsChild>
                        <w:div w:id="8949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22490">
      <w:bodyDiv w:val="1"/>
      <w:marLeft w:val="0"/>
      <w:marRight w:val="0"/>
      <w:marTop w:val="0"/>
      <w:marBottom w:val="0"/>
      <w:divBdr>
        <w:top w:val="none" w:sz="0" w:space="0" w:color="auto"/>
        <w:left w:val="none" w:sz="0" w:space="0" w:color="auto"/>
        <w:bottom w:val="none" w:sz="0" w:space="0" w:color="auto"/>
        <w:right w:val="none" w:sz="0" w:space="0" w:color="auto"/>
      </w:divBdr>
    </w:div>
    <w:div w:id="1673028066">
      <w:bodyDiv w:val="1"/>
      <w:marLeft w:val="0"/>
      <w:marRight w:val="0"/>
      <w:marTop w:val="0"/>
      <w:marBottom w:val="0"/>
      <w:divBdr>
        <w:top w:val="none" w:sz="0" w:space="0" w:color="auto"/>
        <w:left w:val="none" w:sz="0" w:space="0" w:color="auto"/>
        <w:bottom w:val="none" w:sz="0" w:space="0" w:color="auto"/>
        <w:right w:val="none" w:sz="0" w:space="0" w:color="auto"/>
      </w:divBdr>
    </w:div>
    <w:div w:id="1675957338">
      <w:bodyDiv w:val="1"/>
      <w:marLeft w:val="0"/>
      <w:marRight w:val="0"/>
      <w:marTop w:val="0"/>
      <w:marBottom w:val="0"/>
      <w:divBdr>
        <w:top w:val="none" w:sz="0" w:space="0" w:color="auto"/>
        <w:left w:val="none" w:sz="0" w:space="0" w:color="auto"/>
        <w:bottom w:val="none" w:sz="0" w:space="0" w:color="auto"/>
        <w:right w:val="none" w:sz="0" w:space="0" w:color="auto"/>
      </w:divBdr>
    </w:div>
    <w:div w:id="1727097448">
      <w:bodyDiv w:val="1"/>
      <w:marLeft w:val="0"/>
      <w:marRight w:val="0"/>
      <w:marTop w:val="0"/>
      <w:marBottom w:val="0"/>
      <w:divBdr>
        <w:top w:val="none" w:sz="0" w:space="0" w:color="auto"/>
        <w:left w:val="none" w:sz="0" w:space="0" w:color="auto"/>
        <w:bottom w:val="none" w:sz="0" w:space="0" w:color="auto"/>
        <w:right w:val="none" w:sz="0" w:space="0" w:color="auto"/>
      </w:divBdr>
      <w:divsChild>
        <w:div w:id="314529651">
          <w:marLeft w:val="0"/>
          <w:marRight w:val="0"/>
          <w:marTop w:val="0"/>
          <w:marBottom w:val="0"/>
          <w:divBdr>
            <w:top w:val="none" w:sz="0" w:space="0" w:color="auto"/>
            <w:left w:val="none" w:sz="0" w:space="0" w:color="auto"/>
            <w:bottom w:val="none" w:sz="0" w:space="0" w:color="auto"/>
            <w:right w:val="none" w:sz="0" w:space="0" w:color="auto"/>
          </w:divBdr>
          <w:divsChild>
            <w:div w:id="1377394385">
              <w:marLeft w:val="0"/>
              <w:marRight w:val="0"/>
              <w:marTop w:val="0"/>
              <w:marBottom w:val="0"/>
              <w:divBdr>
                <w:top w:val="none" w:sz="0" w:space="0" w:color="auto"/>
                <w:left w:val="none" w:sz="0" w:space="0" w:color="auto"/>
                <w:bottom w:val="none" w:sz="0" w:space="0" w:color="auto"/>
                <w:right w:val="none" w:sz="0" w:space="0" w:color="auto"/>
              </w:divBdr>
              <w:divsChild>
                <w:div w:id="1324308939">
                  <w:marLeft w:val="0"/>
                  <w:marRight w:val="0"/>
                  <w:marTop w:val="0"/>
                  <w:marBottom w:val="0"/>
                  <w:divBdr>
                    <w:top w:val="none" w:sz="0" w:space="0" w:color="auto"/>
                    <w:left w:val="none" w:sz="0" w:space="0" w:color="auto"/>
                    <w:bottom w:val="none" w:sz="0" w:space="0" w:color="auto"/>
                    <w:right w:val="none" w:sz="0" w:space="0" w:color="auto"/>
                  </w:divBdr>
                  <w:divsChild>
                    <w:div w:id="1464234397">
                      <w:marLeft w:val="0"/>
                      <w:marRight w:val="0"/>
                      <w:marTop w:val="0"/>
                      <w:marBottom w:val="0"/>
                      <w:divBdr>
                        <w:top w:val="none" w:sz="0" w:space="0" w:color="auto"/>
                        <w:left w:val="none" w:sz="0" w:space="0" w:color="auto"/>
                        <w:bottom w:val="none" w:sz="0" w:space="0" w:color="auto"/>
                        <w:right w:val="none" w:sz="0" w:space="0" w:color="auto"/>
                      </w:divBdr>
                      <w:divsChild>
                        <w:div w:id="20906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79673">
      <w:bodyDiv w:val="1"/>
      <w:marLeft w:val="0"/>
      <w:marRight w:val="0"/>
      <w:marTop w:val="0"/>
      <w:marBottom w:val="0"/>
      <w:divBdr>
        <w:top w:val="none" w:sz="0" w:space="0" w:color="auto"/>
        <w:left w:val="none" w:sz="0" w:space="0" w:color="auto"/>
        <w:bottom w:val="none" w:sz="0" w:space="0" w:color="auto"/>
        <w:right w:val="none" w:sz="0" w:space="0" w:color="auto"/>
      </w:divBdr>
    </w:div>
    <w:div w:id="1740638810">
      <w:bodyDiv w:val="1"/>
      <w:marLeft w:val="0"/>
      <w:marRight w:val="0"/>
      <w:marTop w:val="0"/>
      <w:marBottom w:val="0"/>
      <w:divBdr>
        <w:top w:val="none" w:sz="0" w:space="0" w:color="auto"/>
        <w:left w:val="none" w:sz="0" w:space="0" w:color="auto"/>
        <w:bottom w:val="none" w:sz="0" w:space="0" w:color="auto"/>
        <w:right w:val="none" w:sz="0" w:space="0" w:color="auto"/>
      </w:divBdr>
      <w:divsChild>
        <w:div w:id="180631004">
          <w:marLeft w:val="0"/>
          <w:marRight w:val="0"/>
          <w:marTop w:val="15"/>
          <w:marBottom w:val="0"/>
          <w:divBdr>
            <w:top w:val="single" w:sz="48" w:space="0" w:color="auto"/>
            <w:left w:val="single" w:sz="48" w:space="0" w:color="auto"/>
            <w:bottom w:val="single" w:sz="48" w:space="0" w:color="auto"/>
            <w:right w:val="single" w:sz="48" w:space="0" w:color="auto"/>
          </w:divBdr>
          <w:divsChild>
            <w:div w:id="320155114">
              <w:marLeft w:val="0"/>
              <w:marRight w:val="0"/>
              <w:marTop w:val="0"/>
              <w:marBottom w:val="0"/>
              <w:divBdr>
                <w:top w:val="none" w:sz="0" w:space="0" w:color="auto"/>
                <w:left w:val="none" w:sz="0" w:space="0" w:color="auto"/>
                <w:bottom w:val="none" w:sz="0" w:space="0" w:color="auto"/>
                <w:right w:val="none" w:sz="0" w:space="0" w:color="auto"/>
              </w:divBdr>
            </w:div>
          </w:divsChild>
        </w:div>
        <w:div w:id="1601139579">
          <w:marLeft w:val="0"/>
          <w:marRight w:val="0"/>
          <w:marTop w:val="15"/>
          <w:marBottom w:val="0"/>
          <w:divBdr>
            <w:top w:val="single" w:sz="48" w:space="0" w:color="auto"/>
            <w:left w:val="single" w:sz="48" w:space="0" w:color="auto"/>
            <w:bottom w:val="single" w:sz="48" w:space="0" w:color="auto"/>
            <w:right w:val="single" w:sz="48" w:space="0" w:color="auto"/>
          </w:divBdr>
          <w:divsChild>
            <w:div w:id="1670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0856">
      <w:bodyDiv w:val="1"/>
      <w:marLeft w:val="0"/>
      <w:marRight w:val="0"/>
      <w:marTop w:val="0"/>
      <w:marBottom w:val="0"/>
      <w:divBdr>
        <w:top w:val="none" w:sz="0" w:space="0" w:color="auto"/>
        <w:left w:val="none" w:sz="0" w:space="0" w:color="auto"/>
        <w:bottom w:val="none" w:sz="0" w:space="0" w:color="auto"/>
        <w:right w:val="none" w:sz="0" w:space="0" w:color="auto"/>
      </w:divBdr>
    </w:div>
    <w:div w:id="1828983456">
      <w:bodyDiv w:val="1"/>
      <w:marLeft w:val="0"/>
      <w:marRight w:val="0"/>
      <w:marTop w:val="0"/>
      <w:marBottom w:val="0"/>
      <w:divBdr>
        <w:top w:val="none" w:sz="0" w:space="0" w:color="auto"/>
        <w:left w:val="none" w:sz="0" w:space="0" w:color="auto"/>
        <w:bottom w:val="none" w:sz="0" w:space="0" w:color="auto"/>
        <w:right w:val="none" w:sz="0" w:space="0" w:color="auto"/>
      </w:divBdr>
    </w:div>
    <w:div w:id="1838613889">
      <w:bodyDiv w:val="1"/>
      <w:marLeft w:val="0"/>
      <w:marRight w:val="0"/>
      <w:marTop w:val="0"/>
      <w:marBottom w:val="0"/>
      <w:divBdr>
        <w:top w:val="none" w:sz="0" w:space="0" w:color="auto"/>
        <w:left w:val="none" w:sz="0" w:space="0" w:color="auto"/>
        <w:bottom w:val="none" w:sz="0" w:space="0" w:color="auto"/>
        <w:right w:val="none" w:sz="0" w:space="0" w:color="auto"/>
      </w:divBdr>
    </w:div>
    <w:div w:id="1841843828">
      <w:bodyDiv w:val="1"/>
      <w:marLeft w:val="0"/>
      <w:marRight w:val="0"/>
      <w:marTop w:val="0"/>
      <w:marBottom w:val="0"/>
      <w:divBdr>
        <w:top w:val="none" w:sz="0" w:space="0" w:color="auto"/>
        <w:left w:val="none" w:sz="0" w:space="0" w:color="auto"/>
        <w:bottom w:val="none" w:sz="0" w:space="0" w:color="auto"/>
        <w:right w:val="none" w:sz="0" w:space="0" w:color="auto"/>
      </w:divBdr>
    </w:div>
    <w:div w:id="1897275372">
      <w:bodyDiv w:val="1"/>
      <w:marLeft w:val="0"/>
      <w:marRight w:val="0"/>
      <w:marTop w:val="0"/>
      <w:marBottom w:val="0"/>
      <w:divBdr>
        <w:top w:val="none" w:sz="0" w:space="0" w:color="auto"/>
        <w:left w:val="none" w:sz="0" w:space="0" w:color="auto"/>
        <w:bottom w:val="none" w:sz="0" w:space="0" w:color="auto"/>
        <w:right w:val="none" w:sz="0" w:space="0" w:color="auto"/>
      </w:divBdr>
    </w:div>
    <w:div w:id="1901330979">
      <w:bodyDiv w:val="1"/>
      <w:marLeft w:val="0"/>
      <w:marRight w:val="0"/>
      <w:marTop w:val="0"/>
      <w:marBottom w:val="0"/>
      <w:divBdr>
        <w:top w:val="none" w:sz="0" w:space="0" w:color="auto"/>
        <w:left w:val="none" w:sz="0" w:space="0" w:color="auto"/>
        <w:bottom w:val="none" w:sz="0" w:space="0" w:color="auto"/>
        <w:right w:val="none" w:sz="0" w:space="0" w:color="auto"/>
      </w:divBdr>
    </w:div>
    <w:div w:id="1905528468">
      <w:bodyDiv w:val="1"/>
      <w:marLeft w:val="0"/>
      <w:marRight w:val="0"/>
      <w:marTop w:val="0"/>
      <w:marBottom w:val="0"/>
      <w:divBdr>
        <w:top w:val="none" w:sz="0" w:space="0" w:color="auto"/>
        <w:left w:val="none" w:sz="0" w:space="0" w:color="auto"/>
        <w:bottom w:val="none" w:sz="0" w:space="0" w:color="auto"/>
        <w:right w:val="none" w:sz="0" w:space="0" w:color="auto"/>
      </w:divBdr>
    </w:div>
    <w:div w:id="1922442482">
      <w:bodyDiv w:val="1"/>
      <w:marLeft w:val="0"/>
      <w:marRight w:val="0"/>
      <w:marTop w:val="0"/>
      <w:marBottom w:val="0"/>
      <w:divBdr>
        <w:top w:val="none" w:sz="0" w:space="0" w:color="auto"/>
        <w:left w:val="none" w:sz="0" w:space="0" w:color="auto"/>
        <w:bottom w:val="none" w:sz="0" w:space="0" w:color="auto"/>
        <w:right w:val="none" w:sz="0" w:space="0" w:color="auto"/>
      </w:divBdr>
    </w:div>
    <w:div w:id="1922987128">
      <w:bodyDiv w:val="1"/>
      <w:marLeft w:val="0"/>
      <w:marRight w:val="0"/>
      <w:marTop w:val="0"/>
      <w:marBottom w:val="0"/>
      <w:divBdr>
        <w:top w:val="none" w:sz="0" w:space="0" w:color="auto"/>
        <w:left w:val="none" w:sz="0" w:space="0" w:color="auto"/>
        <w:bottom w:val="none" w:sz="0" w:space="0" w:color="auto"/>
        <w:right w:val="none" w:sz="0" w:space="0" w:color="auto"/>
      </w:divBdr>
      <w:divsChild>
        <w:div w:id="752892421">
          <w:marLeft w:val="0"/>
          <w:marRight w:val="0"/>
          <w:marTop w:val="0"/>
          <w:marBottom w:val="0"/>
          <w:divBdr>
            <w:top w:val="none" w:sz="0" w:space="0" w:color="auto"/>
            <w:left w:val="none" w:sz="0" w:space="0" w:color="auto"/>
            <w:bottom w:val="none" w:sz="0" w:space="0" w:color="auto"/>
            <w:right w:val="none" w:sz="0" w:space="0" w:color="auto"/>
          </w:divBdr>
          <w:divsChild>
            <w:div w:id="132673428">
              <w:marLeft w:val="0"/>
              <w:marRight w:val="0"/>
              <w:marTop w:val="0"/>
              <w:marBottom w:val="0"/>
              <w:divBdr>
                <w:top w:val="none" w:sz="0" w:space="0" w:color="auto"/>
                <w:left w:val="none" w:sz="0" w:space="0" w:color="auto"/>
                <w:bottom w:val="none" w:sz="0" w:space="0" w:color="auto"/>
                <w:right w:val="none" w:sz="0" w:space="0" w:color="auto"/>
              </w:divBdr>
            </w:div>
          </w:divsChild>
        </w:div>
        <w:div w:id="888801768">
          <w:marLeft w:val="0"/>
          <w:marRight w:val="0"/>
          <w:marTop w:val="0"/>
          <w:marBottom w:val="0"/>
          <w:divBdr>
            <w:top w:val="none" w:sz="0" w:space="0" w:color="auto"/>
            <w:left w:val="none" w:sz="0" w:space="0" w:color="auto"/>
            <w:bottom w:val="none" w:sz="0" w:space="0" w:color="auto"/>
            <w:right w:val="none" w:sz="0" w:space="0" w:color="auto"/>
          </w:divBdr>
          <w:divsChild>
            <w:div w:id="330106872">
              <w:marLeft w:val="0"/>
              <w:marRight w:val="0"/>
              <w:marTop w:val="0"/>
              <w:marBottom w:val="0"/>
              <w:divBdr>
                <w:top w:val="none" w:sz="0" w:space="0" w:color="auto"/>
                <w:left w:val="none" w:sz="0" w:space="0" w:color="auto"/>
                <w:bottom w:val="none" w:sz="0" w:space="0" w:color="auto"/>
                <w:right w:val="none" w:sz="0" w:space="0" w:color="auto"/>
              </w:divBdr>
              <w:divsChild>
                <w:div w:id="1017191189">
                  <w:marLeft w:val="0"/>
                  <w:marRight w:val="0"/>
                  <w:marTop w:val="0"/>
                  <w:marBottom w:val="0"/>
                  <w:divBdr>
                    <w:top w:val="none" w:sz="0" w:space="0" w:color="auto"/>
                    <w:left w:val="none" w:sz="0" w:space="0" w:color="auto"/>
                    <w:bottom w:val="none" w:sz="0" w:space="0" w:color="auto"/>
                    <w:right w:val="none" w:sz="0" w:space="0" w:color="auto"/>
                  </w:divBdr>
                  <w:divsChild>
                    <w:div w:id="9416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2316">
      <w:bodyDiv w:val="1"/>
      <w:marLeft w:val="0"/>
      <w:marRight w:val="0"/>
      <w:marTop w:val="0"/>
      <w:marBottom w:val="0"/>
      <w:divBdr>
        <w:top w:val="none" w:sz="0" w:space="0" w:color="auto"/>
        <w:left w:val="none" w:sz="0" w:space="0" w:color="auto"/>
        <w:bottom w:val="none" w:sz="0" w:space="0" w:color="auto"/>
        <w:right w:val="none" w:sz="0" w:space="0" w:color="auto"/>
      </w:divBdr>
      <w:divsChild>
        <w:div w:id="1160190721">
          <w:marLeft w:val="0"/>
          <w:marRight w:val="0"/>
          <w:marTop w:val="0"/>
          <w:marBottom w:val="0"/>
          <w:divBdr>
            <w:top w:val="none" w:sz="0" w:space="0" w:color="auto"/>
            <w:left w:val="none" w:sz="0" w:space="0" w:color="auto"/>
            <w:bottom w:val="none" w:sz="0" w:space="0" w:color="auto"/>
            <w:right w:val="none" w:sz="0" w:space="0" w:color="auto"/>
          </w:divBdr>
          <w:divsChild>
            <w:div w:id="1430394873">
              <w:marLeft w:val="0"/>
              <w:marRight w:val="0"/>
              <w:marTop w:val="0"/>
              <w:marBottom w:val="0"/>
              <w:divBdr>
                <w:top w:val="none" w:sz="0" w:space="0" w:color="auto"/>
                <w:left w:val="none" w:sz="0" w:space="0" w:color="auto"/>
                <w:bottom w:val="none" w:sz="0" w:space="0" w:color="auto"/>
                <w:right w:val="none" w:sz="0" w:space="0" w:color="auto"/>
              </w:divBdr>
              <w:divsChild>
                <w:div w:id="720326784">
                  <w:marLeft w:val="0"/>
                  <w:marRight w:val="0"/>
                  <w:marTop w:val="0"/>
                  <w:marBottom w:val="0"/>
                  <w:divBdr>
                    <w:top w:val="none" w:sz="0" w:space="0" w:color="auto"/>
                    <w:left w:val="none" w:sz="0" w:space="0" w:color="auto"/>
                    <w:bottom w:val="none" w:sz="0" w:space="0" w:color="auto"/>
                    <w:right w:val="none" w:sz="0" w:space="0" w:color="auto"/>
                  </w:divBdr>
                  <w:divsChild>
                    <w:div w:id="342173917">
                      <w:marLeft w:val="0"/>
                      <w:marRight w:val="0"/>
                      <w:marTop w:val="0"/>
                      <w:marBottom w:val="0"/>
                      <w:divBdr>
                        <w:top w:val="none" w:sz="0" w:space="0" w:color="auto"/>
                        <w:left w:val="none" w:sz="0" w:space="0" w:color="auto"/>
                        <w:bottom w:val="none" w:sz="0" w:space="0" w:color="auto"/>
                        <w:right w:val="none" w:sz="0" w:space="0" w:color="auto"/>
                      </w:divBdr>
                      <w:divsChild>
                        <w:div w:id="1083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91192">
      <w:bodyDiv w:val="1"/>
      <w:marLeft w:val="0"/>
      <w:marRight w:val="0"/>
      <w:marTop w:val="0"/>
      <w:marBottom w:val="0"/>
      <w:divBdr>
        <w:top w:val="none" w:sz="0" w:space="0" w:color="auto"/>
        <w:left w:val="none" w:sz="0" w:space="0" w:color="auto"/>
        <w:bottom w:val="none" w:sz="0" w:space="0" w:color="auto"/>
        <w:right w:val="none" w:sz="0" w:space="0" w:color="auto"/>
      </w:divBdr>
    </w:div>
    <w:div w:id="1984314096">
      <w:bodyDiv w:val="1"/>
      <w:marLeft w:val="0"/>
      <w:marRight w:val="0"/>
      <w:marTop w:val="0"/>
      <w:marBottom w:val="0"/>
      <w:divBdr>
        <w:top w:val="none" w:sz="0" w:space="0" w:color="auto"/>
        <w:left w:val="none" w:sz="0" w:space="0" w:color="auto"/>
        <w:bottom w:val="none" w:sz="0" w:space="0" w:color="auto"/>
        <w:right w:val="none" w:sz="0" w:space="0" w:color="auto"/>
      </w:divBdr>
    </w:div>
    <w:div w:id="2004043028">
      <w:bodyDiv w:val="1"/>
      <w:marLeft w:val="0"/>
      <w:marRight w:val="0"/>
      <w:marTop w:val="0"/>
      <w:marBottom w:val="0"/>
      <w:divBdr>
        <w:top w:val="none" w:sz="0" w:space="0" w:color="auto"/>
        <w:left w:val="none" w:sz="0" w:space="0" w:color="auto"/>
        <w:bottom w:val="none" w:sz="0" w:space="0" w:color="auto"/>
        <w:right w:val="none" w:sz="0" w:space="0" w:color="auto"/>
      </w:divBdr>
    </w:div>
    <w:div w:id="2016376762">
      <w:bodyDiv w:val="1"/>
      <w:marLeft w:val="0"/>
      <w:marRight w:val="0"/>
      <w:marTop w:val="0"/>
      <w:marBottom w:val="0"/>
      <w:divBdr>
        <w:top w:val="none" w:sz="0" w:space="0" w:color="auto"/>
        <w:left w:val="none" w:sz="0" w:space="0" w:color="auto"/>
        <w:bottom w:val="none" w:sz="0" w:space="0" w:color="auto"/>
        <w:right w:val="none" w:sz="0" w:space="0" w:color="auto"/>
      </w:divBdr>
    </w:div>
    <w:div w:id="2021663628">
      <w:bodyDiv w:val="1"/>
      <w:marLeft w:val="0"/>
      <w:marRight w:val="0"/>
      <w:marTop w:val="0"/>
      <w:marBottom w:val="0"/>
      <w:divBdr>
        <w:top w:val="none" w:sz="0" w:space="0" w:color="auto"/>
        <w:left w:val="none" w:sz="0" w:space="0" w:color="auto"/>
        <w:bottom w:val="none" w:sz="0" w:space="0" w:color="auto"/>
        <w:right w:val="none" w:sz="0" w:space="0" w:color="auto"/>
      </w:divBdr>
    </w:div>
    <w:div w:id="2033264493">
      <w:bodyDiv w:val="1"/>
      <w:marLeft w:val="0"/>
      <w:marRight w:val="0"/>
      <w:marTop w:val="0"/>
      <w:marBottom w:val="0"/>
      <w:divBdr>
        <w:top w:val="none" w:sz="0" w:space="0" w:color="auto"/>
        <w:left w:val="none" w:sz="0" w:space="0" w:color="auto"/>
        <w:bottom w:val="none" w:sz="0" w:space="0" w:color="auto"/>
        <w:right w:val="none" w:sz="0" w:space="0" w:color="auto"/>
      </w:divBdr>
    </w:div>
    <w:div w:id="2042586570">
      <w:bodyDiv w:val="1"/>
      <w:marLeft w:val="0"/>
      <w:marRight w:val="0"/>
      <w:marTop w:val="0"/>
      <w:marBottom w:val="0"/>
      <w:divBdr>
        <w:top w:val="none" w:sz="0" w:space="0" w:color="auto"/>
        <w:left w:val="none" w:sz="0" w:space="0" w:color="auto"/>
        <w:bottom w:val="none" w:sz="0" w:space="0" w:color="auto"/>
        <w:right w:val="none" w:sz="0" w:space="0" w:color="auto"/>
      </w:divBdr>
    </w:div>
    <w:div w:id="2065254841">
      <w:bodyDiv w:val="1"/>
      <w:marLeft w:val="0"/>
      <w:marRight w:val="0"/>
      <w:marTop w:val="0"/>
      <w:marBottom w:val="0"/>
      <w:divBdr>
        <w:top w:val="none" w:sz="0" w:space="0" w:color="auto"/>
        <w:left w:val="none" w:sz="0" w:space="0" w:color="auto"/>
        <w:bottom w:val="none" w:sz="0" w:space="0" w:color="auto"/>
        <w:right w:val="none" w:sz="0" w:space="0" w:color="auto"/>
      </w:divBdr>
    </w:div>
    <w:div w:id="2079785748">
      <w:bodyDiv w:val="1"/>
      <w:marLeft w:val="0"/>
      <w:marRight w:val="0"/>
      <w:marTop w:val="0"/>
      <w:marBottom w:val="0"/>
      <w:divBdr>
        <w:top w:val="none" w:sz="0" w:space="0" w:color="auto"/>
        <w:left w:val="none" w:sz="0" w:space="0" w:color="auto"/>
        <w:bottom w:val="none" w:sz="0" w:space="0" w:color="auto"/>
        <w:right w:val="none" w:sz="0" w:space="0" w:color="auto"/>
      </w:divBdr>
    </w:div>
    <w:div w:id="2092072007">
      <w:bodyDiv w:val="1"/>
      <w:marLeft w:val="0"/>
      <w:marRight w:val="0"/>
      <w:marTop w:val="0"/>
      <w:marBottom w:val="0"/>
      <w:divBdr>
        <w:top w:val="none" w:sz="0" w:space="0" w:color="auto"/>
        <w:left w:val="none" w:sz="0" w:space="0" w:color="auto"/>
        <w:bottom w:val="none" w:sz="0" w:space="0" w:color="auto"/>
        <w:right w:val="none" w:sz="0" w:space="0" w:color="auto"/>
      </w:divBdr>
    </w:div>
    <w:div w:id="2102605865">
      <w:bodyDiv w:val="1"/>
      <w:marLeft w:val="0"/>
      <w:marRight w:val="0"/>
      <w:marTop w:val="0"/>
      <w:marBottom w:val="0"/>
      <w:divBdr>
        <w:top w:val="none" w:sz="0" w:space="0" w:color="auto"/>
        <w:left w:val="none" w:sz="0" w:space="0" w:color="auto"/>
        <w:bottom w:val="none" w:sz="0" w:space="0" w:color="auto"/>
        <w:right w:val="none" w:sz="0" w:space="0" w:color="auto"/>
      </w:divBdr>
    </w:div>
    <w:div w:id="21183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zpdris.lt/" TargetMode="External"/><Relationship Id="rId18" Type="http://schemas.openxmlformats.org/officeDocument/2006/relationships/hyperlink" Target="mailto:savivaldybe@vilniu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vivaldybe@vilnius.lt" TargetMode="External"/><Relationship Id="rId17" Type="http://schemas.openxmlformats.org/officeDocument/2006/relationships/hyperlink" Target="mailto:dokumentai@vilnius.lt" TargetMode="External"/><Relationship Id="rId2" Type="http://schemas.openxmlformats.org/officeDocument/2006/relationships/numbering" Target="numbering.xml"/><Relationship Id="rId16" Type="http://schemas.openxmlformats.org/officeDocument/2006/relationships/hyperlink" Target="mailto:savivaldybe@vilniu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umentai@vilnius.lt" TargetMode="External"/><Relationship Id="rId5" Type="http://schemas.openxmlformats.org/officeDocument/2006/relationships/webSettings" Target="webSettings.xml"/><Relationship Id="rId15" Type="http://schemas.openxmlformats.org/officeDocument/2006/relationships/hyperlink" Target="https://www.infolex.lt/tp/371856" TargetMode="External"/><Relationship Id="rId10" Type="http://schemas.openxmlformats.org/officeDocument/2006/relationships/hyperlink" Target="https://www.zpdris.lt/zpdris/jsf/zpdrsd/zpdrsd-doc-list.jsf" TargetMode="External"/><Relationship Id="rId19" Type="http://schemas.openxmlformats.org/officeDocument/2006/relationships/hyperlink" Target="http://www.geoporta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eoporta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D0DC-D308-43F4-8B33-E3984616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63860</Words>
  <Characters>36401</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Diana Chuzina</cp:lastModifiedBy>
  <cp:revision>27</cp:revision>
  <cp:lastPrinted>2024-10-01T13:45:00Z</cp:lastPrinted>
  <dcterms:created xsi:type="dcterms:W3CDTF">2025-07-03T07:40:00Z</dcterms:created>
  <dcterms:modified xsi:type="dcterms:W3CDTF">2025-07-03T10:20:00Z</dcterms:modified>
</cp:coreProperties>
</file>