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5237" w14:textId="77777777" w:rsidR="00A73DC0" w:rsidRDefault="00A73DC0" w:rsidP="00A73DC0">
      <w:pPr>
        <w:tabs>
          <w:tab w:val="left" w:pos="720"/>
        </w:tabs>
        <w:ind w:left="5184" w:hanging="5184"/>
        <w:jc w:val="both"/>
        <w:rPr>
          <w:rFonts w:ascii="Titillium Web" w:hAnsi="Titillium Web"/>
          <w:sz w:val="24"/>
          <w:szCs w:val="24"/>
        </w:rPr>
      </w:pPr>
    </w:p>
    <w:p w14:paraId="14E33CC3" w14:textId="77777777" w:rsidR="00A73DC0" w:rsidRDefault="00A73DC0" w:rsidP="00A73DC0">
      <w:pPr>
        <w:jc w:val="both"/>
        <w:rPr>
          <w:rFonts w:ascii="Titillium Web" w:hAnsi="Titillium Web"/>
          <w:sz w:val="24"/>
          <w:szCs w:val="24"/>
        </w:rPr>
      </w:pPr>
    </w:p>
    <w:p w14:paraId="5867E3FC" w14:textId="77777777" w:rsidR="000B1164" w:rsidRDefault="000B1164" w:rsidP="00A73DC0">
      <w:pPr>
        <w:jc w:val="both"/>
        <w:rPr>
          <w:rFonts w:ascii="Titillium Web" w:hAnsi="Titillium Web"/>
          <w:sz w:val="24"/>
          <w:szCs w:val="24"/>
        </w:rPr>
      </w:pPr>
    </w:p>
    <w:p w14:paraId="7ACC566D" w14:textId="77777777" w:rsidR="000B1164" w:rsidRDefault="000B1164" w:rsidP="00A73DC0">
      <w:pPr>
        <w:jc w:val="both"/>
        <w:rPr>
          <w:rFonts w:ascii="Titillium Web" w:hAnsi="Titillium Web"/>
          <w:sz w:val="24"/>
          <w:szCs w:val="24"/>
        </w:rPr>
      </w:pPr>
    </w:p>
    <w:p w14:paraId="43B7B6E8" w14:textId="77777777" w:rsidR="00650C76" w:rsidRPr="00012644" w:rsidRDefault="00650C76" w:rsidP="00650C76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12644">
        <w:rPr>
          <w:rFonts w:ascii="Times New Roman" w:hAnsi="Times New Roman"/>
          <w:b/>
          <w:color w:val="000000"/>
          <w:sz w:val="24"/>
          <w:szCs w:val="24"/>
        </w:rPr>
        <w:t>UAB „</w:t>
      </w:r>
      <w:proofErr w:type="gramStart"/>
      <w:r w:rsidRPr="00012644">
        <w:rPr>
          <w:rFonts w:ascii="Times New Roman" w:hAnsi="Times New Roman"/>
          <w:b/>
          <w:color w:val="000000"/>
          <w:sz w:val="24"/>
          <w:szCs w:val="24"/>
        </w:rPr>
        <w:t>GRINDA“</w:t>
      </w:r>
      <w:proofErr w:type="gramEnd"/>
    </w:p>
    <w:p w14:paraId="79F0B5AC" w14:textId="77777777" w:rsidR="00650C76" w:rsidRPr="00012644" w:rsidRDefault="00650C76" w:rsidP="00650C76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12644">
        <w:rPr>
          <w:rFonts w:ascii="Times New Roman" w:hAnsi="Times New Roman"/>
          <w:b/>
          <w:color w:val="000000"/>
          <w:sz w:val="24"/>
          <w:szCs w:val="24"/>
        </w:rPr>
        <w:t>DARBUOTOJŲ VIDUTINIS MĖNESINIS NUSTATYTASIS (PASKIRTASIS)</w:t>
      </w:r>
    </w:p>
    <w:p w14:paraId="3934919E" w14:textId="5BA491AD" w:rsidR="00650C76" w:rsidRPr="00971444" w:rsidRDefault="00650C76" w:rsidP="00971444">
      <w:pPr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12644">
        <w:rPr>
          <w:rFonts w:ascii="Times New Roman" w:hAnsi="Times New Roman"/>
          <w:b/>
          <w:color w:val="000000"/>
          <w:sz w:val="24"/>
          <w:szCs w:val="24"/>
        </w:rPr>
        <w:t>DARBO UŽMOKESTIS</w:t>
      </w:r>
    </w:p>
    <w:p w14:paraId="3BC15ADD" w14:textId="77777777" w:rsidR="000B1164" w:rsidRDefault="000B1164" w:rsidP="00A73DC0">
      <w:pPr>
        <w:jc w:val="both"/>
        <w:rPr>
          <w:rFonts w:ascii="Titillium Web" w:hAnsi="Titillium Web"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1275"/>
        <w:gridCol w:w="2127"/>
        <w:gridCol w:w="1872"/>
      </w:tblGrid>
      <w:tr w:rsidR="00971444" w:rsidRPr="000B6BDF" w14:paraId="1F1A9807" w14:textId="77777777" w:rsidTr="002E7A55">
        <w:trPr>
          <w:trHeight w:val="517"/>
        </w:trPr>
        <w:tc>
          <w:tcPr>
            <w:tcW w:w="4502" w:type="dxa"/>
            <w:vMerge w:val="restart"/>
          </w:tcPr>
          <w:p w14:paraId="3955E58F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547C63" w14:textId="77777777" w:rsidR="00971444" w:rsidRPr="000B6BDF" w:rsidRDefault="00971444" w:rsidP="002E7A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Pareigybės</w:t>
            </w:r>
            <w:proofErr w:type="spellEnd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pavadinimas</w:t>
            </w:r>
            <w:proofErr w:type="spellEnd"/>
          </w:p>
        </w:tc>
        <w:tc>
          <w:tcPr>
            <w:tcW w:w="1275" w:type="dxa"/>
            <w:vMerge w:val="restart"/>
          </w:tcPr>
          <w:p w14:paraId="5734A8D9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A3E603B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  <w:p w14:paraId="65FE7147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metai</w:t>
            </w:r>
            <w:proofErr w:type="spellEnd"/>
          </w:p>
        </w:tc>
        <w:tc>
          <w:tcPr>
            <w:tcW w:w="2127" w:type="dxa"/>
            <w:vMerge w:val="restart"/>
            <w:tcBorders>
              <w:right w:val="nil"/>
            </w:tcBorders>
          </w:tcPr>
          <w:p w14:paraId="6D4C9352" w14:textId="77777777" w:rsidR="00971444" w:rsidRDefault="00971444" w:rsidP="002E7A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DBCAB86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2026 </w:t>
            </w: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metai</w:t>
            </w:r>
            <w:proofErr w:type="spellEnd"/>
          </w:p>
        </w:tc>
        <w:tc>
          <w:tcPr>
            <w:tcW w:w="1872" w:type="dxa"/>
            <w:vMerge w:val="restart"/>
            <w:tcBorders>
              <w:left w:val="nil"/>
            </w:tcBorders>
          </w:tcPr>
          <w:p w14:paraId="3A0CFB89" w14:textId="77777777" w:rsidR="00971444" w:rsidRPr="000B6BDF" w:rsidRDefault="00971444" w:rsidP="002E7A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1444" w:rsidRPr="000B6BDF" w14:paraId="10BD251D" w14:textId="77777777" w:rsidTr="002E7A55">
        <w:trPr>
          <w:trHeight w:val="517"/>
        </w:trPr>
        <w:tc>
          <w:tcPr>
            <w:tcW w:w="4502" w:type="dxa"/>
            <w:vMerge/>
          </w:tcPr>
          <w:p w14:paraId="5A47158A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4123688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right w:val="nil"/>
            </w:tcBorders>
          </w:tcPr>
          <w:p w14:paraId="79C2F2B8" w14:textId="77777777" w:rsidR="00971444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  <w:vMerge/>
            <w:tcBorders>
              <w:left w:val="nil"/>
            </w:tcBorders>
          </w:tcPr>
          <w:p w14:paraId="46E66BAA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71444" w:rsidRPr="000B6BDF" w14:paraId="324F2D63" w14:textId="77777777" w:rsidTr="002E7A55">
        <w:trPr>
          <w:trHeight w:val="1161"/>
        </w:trPr>
        <w:tc>
          <w:tcPr>
            <w:tcW w:w="4502" w:type="dxa"/>
            <w:vMerge/>
            <w:tcBorders>
              <w:bottom w:val="single" w:sz="4" w:space="0" w:color="auto"/>
            </w:tcBorders>
          </w:tcPr>
          <w:p w14:paraId="43458088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5C60C7AF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7D95C18" w14:textId="77777777" w:rsidR="00971444" w:rsidRDefault="00971444" w:rsidP="002E7A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darbuotojų</w:t>
            </w:r>
            <w:proofErr w:type="spellEnd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38AEBE31" w14:textId="77777777" w:rsidR="00971444" w:rsidRPr="000B6BDF" w:rsidRDefault="00971444" w:rsidP="002E7A5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einančių</w:t>
            </w:r>
            <w:proofErr w:type="spellEnd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šias</w:t>
            </w:r>
            <w:proofErr w:type="spellEnd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pareigas</w:t>
            </w:r>
            <w:proofErr w:type="spellEnd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skaičius</w:t>
            </w:r>
            <w:proofErr w:type="spellEnd"/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2C31D7E" w14:textId="77777777" w:rsidR="00971444" w:rsidRPr="000B6BDF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0B6BDF">
              <w:rPr>
                <w:rFonts w:ascii="Times New Roman" w:hAnsi="Times New Roman"/>
                <w:b/>
                <w:sz w:val="24"/>
                <w:szCs w:val="24"/>
              </w:rPr>
              <w:t>ketv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irtis</w:t>
            </w:r>
            <w:proofErr w:type="spellEnd"/>
          </w:p>
        </w:tc>
      </w:tr>
      <w:tr w:rsidR="00971444" w:rsidRPr="007E7B20" w14:paraId="7B02C15A" w14:textId="77777777" w:rsidTr="002E7A55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8CF4CD" w14:textId="77777777" w:rsidR="00971444" w:rsidRDefault="00971444" w:rsidP="009714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Aukščiausio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lygmens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vadovai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1B0A" w14:textId="77777777" w:rsidR="00971444" w:rsidRPr="004A4234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7764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1BD0" w14:textId="77777777" w:rsidR="00971444" w:rsidRDefault="00971444" w:rsidP="009714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B17D" w14:textId="77777777" w:rsidR="00971444" w:rsidRDefault="00971444" w:rsidP="002E7A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6637</w:t>
            </w:r>
          </w:p>
        </w:tc>
      </w:tr>
      <w:tr w:rsidR="00971444" w:rsidRPr="007E7B20" w14:paraId="40A3BE46" w14:textId="77777777" w:rsidTr="002E7A55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09BB2" w14:textId="77777777" w:rsidR="00971444" w:rsidRPr="000B6BDF" w:rsidRDefault="00971444" w:rsidP="009714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Vidurinio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lygmens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vadovai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DB32" w14:textId="77777777" w:rsidR="00971444" w:rsidRPr="004A4234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FDB5" w14:textId="77777777" w:rsidR="00971444" w:rsidRPr="007E7B20" w:rsidRDefault="00971444" w:rsidP="009714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DC00" w14:textId="77777777" w:rsidR="00971444" w:rsidRPr="007E7B20" w:rsidRDefault="00971444" w:rsidP="002E7A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5043</w:t>
            </w:r>
          </w:p>
        </w:tc>
      </w:tr>
      <w:tr w:rsidR="00971444" w:rsidRPr="007E7B20" w14:paraId="790D9B7E" w14:textId="77777777" w:rsidTr="002E7A55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747D6" w14:textId="77777777" w:rsidR="00971444" w:rsidRPr="00863FDF" w:rsidRDefault="00971444" w:rsidP="009714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Vyresnieji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specialistai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D6BA" w14:textId="77777777" w:rsidR="00971444" w:rsidRPr="004A4234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6C51" w14:textId="77777777" w:rsidR="00971444" w:rsidRPr="007E7B20" w:rsidRDefault="00971444" w:rsidP="009714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5BF4" w14:textId="77777777" w:rsidR="00971444" w:rsidRPr="007E7B20" w:rsidRDefault="00971444" w:rsidP="002E7A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3682</w:t>
            </w:r>
          </w:p>
        </w:tc>
      </w:tr>
      <w:tr w:rsidR="00971444" w:rsidRPr="007E7B20" w14:paraId="0FED8EFA" w14:textId="77777777" w:rsidTr="002E7A55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33AB8" w14:textId="77777777" w:rsidR="00971444" w:rsidRPr="000B6BDF" w:rsidRDefault="00971444" w:rsidP="009714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Specialistai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67C1" w14:textId="77777777" w:rsidR="00971444" w:rsidRPr="004A4234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2570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38D1" w14:textId="77777777" w:rsidR="00971444" w:rsidRPr="007E7B20" w:rsidRDefault="00971444" w:rsidP="009714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A4BD" w14:textId="77777777" w:rsidR="00971444" w:rsidRPr="007E7B20" w:rsidRDefault="00971444" w:rsidP="002E7A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2540</w:t>
            </w:r>
          </w:p>
        </w:tc>
      </w:tr>
      <w:tr w:rsidR="00971444" w:rsidRPr="007E7B20" w14:paraId="1CCA6A5A" w14:textId="77777777" w:rsidTr="002E7A55"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2B5A8" w14:textId="77777777" w:rsidR="00971444" w:rsidRPr="000B6BDF" w:rsidRDefault="00971444" w:rsidP="00971444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Darbininkai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C7A5" w14:textId="77777777" w:rsidR="00971444" w:rsidRPr="004A4234" w:rsidRDefault="00971444" w:rsidP="002E7A5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E813" w14:textId="15CC7421" w:rsidR="00971444" w:rsidRPr="007E7B20" w:rsidRDefault="00971444" w:rsidP="0097144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E04A" w14:textId="77777777" w:rsidR="00971444" w:rsidRPr="007E7B20" w:rsidRDefault="00971444" w:rsidP="002E7A5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2498</w:t>
            </w:r>
          </w:p>
        </w:tc>
      </w:tr>
    </w:tbl>
    <w:p w14:paraId="1C5EAEBA" w14:textId="77777777" w:rsidR="00971444" w:rsidRDefault="00971444" w:rsidP="00971444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D4CE0B8" w14:textId="77777777" w:rsidR="00971444" w:rsidRDefault="00971444" w:rsidP="00A73DC0">
      <w:pPr>
        <w:jc w:val="both"/>
        <w:rPr>
          <w:rFonts w:ascii="Titillium Web" w:hAnsi="Titillium Web"/>
          <w:sz w:val="24"/>
          <w:szCs w:val="24"/>
        </w:rPr>
      </w:pPr>
    </w:p>
    <w:p w14:paraId="1C74CF35" w14:textId="77777777" w:rsidR="000B1164" w:rsidRDefault="000B1164" w:rsidP="00A73DC0">
      <w:pPr>
        <w:jc w:val="both"/>
        <w:rPr>
          <w:rFonts w:ascii="Titillium Web" w:hAnsi="Titillium Web"/>
          <w:sz w:val="24"/>
          <w:szCs w:val="24"/>
        </w:rPr>
      </w:pPr>
    </w:p>
    <w:p w14:paraId="3FFA8970" w14:textId="6C87E20F" w:rsidR="000B469A" w:rsidRDefault="000B469A" w:rsidP="000B469A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Finansų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grupės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vadovė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Jurgita Kerpė</w:t>
      </w:r>
    </w:p>
    <w:p w14:paraId="08B2054A" w14:textId="77777777" w:rsidR="000B1164" w:rsidRDefault="000B1164" w:rsidP="00A73DC0">
      <w:pPr>
        <w:jc w:val="both"/>
        <w:rPr>
          <w:rFonts w:ascii="Titillium Web" w:hAnsi="Titillium Web"/>
          <w:sz w:val="24"/>
          <w:szCs w:val="24"/>
        </w:rPr>
      </w:pPr>
    </w:p>
    <w:p w14:paraId="6648ECA3" w14:textId="77777777" w:rsidR="000B1164" w:rsidRPr="00A73DC0" w:rsidRDefault="000B1164" w:rsidP="00A73DC0">
      <w:pPr>
        <w:jc w:val="both"/>
        <w:rPr>
          <w:rFonts w:ascii="Titillium Web" w:hAnsi="Titillium Web"/>
          <w:sz w:val="24"/>
          <w:szCs w:val="24"/>
        </w:rPr>
      </w:pPr>
    </w:p>
    <w:p w14:paraId="377E1ECF" w14:textId="77777777" w:rsidR="00A73DC0" w:rsidRDefault="00A73DC0" w:rsidP="457E5BB2">
      <w:pPr>
        <w:jc w:val="both"/>
        <w:rPr>
          <w:rFonts w:eastAsiaTheme="minorEastAsia" w:cstheme="minorBidi"/>
          <w:sz w:val="24"/>
          <w:szCs w:val="24"/>
        </w:rPr>
      </w:pPr>
    </w:p>
    <w:sectPr w:rsidR="00A73DC0" w:rsidSect="000B1164">
      <w:headerReference w:type="default" r:id="rId9"/>
      <w:foot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B3CD3" w14:textId="77777777" w:rsidR="009978EA" w:rsidRDefault="009978EA" w:rsidP="00022BF1">
      <w:pPr>
        <w:spacing w:after="0"/>
      </w:pPr>
      <w:r>
        <w:separator/>
      </w:r>
    </w:p>
  </w:endnote>
  <w:endnote w:type="continuationSeparator" w:id="0">
    <w:p w14:paraId="62275D49" w14:textId="77777777" w:rsidR="009978EA" w:rsidRDefault="009978EA" w:rsidP="00022BF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panose1 w:val="00000500000000000000"/>
    <w:charset w:val="BA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1BC99" w14:textId="745B064E" w:rsidR="00022BF1" w:rsidRDefault="00F51DA3">
    <w:pPr>
      <w:pStyle w:val="Pora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0DD7CB" wp14:editId="5C1027A4">
              <wp:simplePos x="0" y="0"/>
              <wp:positionH relativeFrom="page">
                <wp:align>left</wp:align>
              </wp:positionH>
              <wp:positionV relativeFrom="paragraph">
                <wp:posOffset>299085</wp:posOffset>
              </wp:positionV>
              <wp:extent cx="7810051" cy="376443"/>
              <wp:effectExtent l="0" t="0" r="635" b="5080"/>
              <wp:wrapNone/>
              <wp:docPr id="151528253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10051" cy="37644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628D03" id="Rectangle 1" o:spid="_x0000_s1026" style="position:absolute;margin-left:0;margin-top:23.55pt;width:614.95pt;height:29.65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" fillcolor="#ea4f1f [3204]" stroked="f" strokeweight="1.5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1EFB" w14:textId="77777777" w:rsidR="009978EA" w:rsidRDefault="009978EA" w:rsidP="00022BF1">
      <w:pPr>
        <w:spacing w:after="0"/>
      </w:pPr>
      <w:r>
        <w:separator/>
      </w:r>
    </w:p>
  </w:footnote>
  <w:footnote w:type="continuationSeparator" w:id="0">
    <w:p w14:paraId="2CB9038D" w14:textId="77777777" w:rsidR="009978EA" w:rsidRDefault="009978EA" w:rsidP="00022BF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33"/>
      <w:gridCol w:w="2278"/>
      <w:gridCol w:w="1561"/>
    </w:tblGrid>
    <w:tr w:rsidR="00022BF1" w:rsidRPr="00022BF1" w14:paraId="7A9EB0E1" w14:textId="77777777" w:rsidTr="05686BD1">
      <w:trPr>
        <w:trHeight w:val="890"/>
      </w:trPr>
      <w:tc>
        <w:tcPr>
          <w:tcW w:w="6750" w:type="dxa"/>
        </w:tcPr>
        <w:p w14:paraId="4BC86489" w14:textId="50E27F45" w:rsidR="00022BF1" w:rsidRPr="00022BF1" w:rsidRDefault="05686BD1">
          <w:pPr>
            <w:pStyle w:val="Antrats"/>
          </w:pPr>
          <w:r>
            <w:rPr>
              <w:noProof/>
            </w:rPr>
            <w:drawing>
              <wp:inline distT="0" distB="0" distL="0" distR="0" wp14:anchorId="35C077E2" wp14:editId="5027FA7B">
                <wp:extent cx="923810" cy="761905"/>
                <wp:effectExtent l="0" t="0" r="0" b="0"/>
                <wp:docPr id="1512853153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2853153" name="Picture 151285315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810" cy="761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30" w:type="dxa"/>
        </w:tcPr>
        <w:p w14:paraId="1927DCD4" w14:textId="77777777" w:rsidR="00022BF1" w:rsidRPr="00463E0D" w:rsidRDefault="00565CF3">
          <w:pPr>
            <w:pStyle w:val="Antrats"/>
            <w:rPr>
              <w:color w:val="000000" w:themeColor="text1"/>
              <w:sz w:val="16"/>
              <w:szCs w:val="16"/>
            </w:rPr>
          </w:pPr>
          <w:r w:rsidRPr="00463E0D">
            <w:rPr>
              <w:color w:val="000000" w:themeColor="text1"/>
              <w:sz w:val="16"/>
              <w:szCs w:val="16"/>
            </w:rPr>
            <w:t>Grinda, UAB</w:t>
          </w:r>
        </w:p>
        <w:p w14:paraId="7F009381" w14:textId="77777777" w:rsidR="00F51DA3" w:rsidRDefault="00565CF3">
          <w:pPr>
            <w:pStyle w:val="Antrats"/>
            <w:rPr>
              <w:color w:val="000000" w:themeColor="text1"/>
              <w:sz w:val="16"/>
              <w:szCs w:val="16"/>
            </w:rPr>
          </w:pPr>
          <w:proofErr w:type="spellStart"/>
          <w:r w:rsidRPr="00463E0D">
            <w:rPr>
              <w:color w:val="000000" w:themeColor="text1"/>
              <w:sz w:val="16"/>
              <w:szCs w:val="16"/>
            </w:rPr>
            <w:t>Įmonės</w:t>
          </w:r>
          <w:proofErr w:type="spellEnd"/>
          <w:r w:rsidRPr="00463E0D">
            <w:rPr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Pr="00463E0D">
            <w:rPr>
              <w:color w:val="000000" w:themeColor="text1"/>
              <w:sz w:val="16"/>
              <w:szCs w:val="16"/>
            </w:rPr>
            <w:t>kodas</w:t>
          </w:r>
          <w:proofErr w:type="spellEnd"/>
          <w:r w:rsidRPr="00463E0D">
            <w:rPr>
              <w:color w:val="000000" w:themeColor="text1"/>
              <w:sz w:val="16"/>
              <w:szCs w:val="16"/>
            </w:rPr>
            <w:t xml:space="preserve"> 120153047</w:t>
          </w:r>
          <w:r w:rsidRPr="00463E0D">
            <w:rPr>
              <w:color w:val="000000" w:themeColor="text1"/>
              <w:sz w:val="16"/>
              <w:szCs w:val="16"/>
            </w:rPr>
            <w:br/>
            <w:t xml:space="preserve">PVM </w:t>
          </w:r>
          <w:proofErr w:type="spellStart"/>
          <w:r w:rsidRPr="00463E0D">
            <w:rPr>
              <w:color w:val="000000" w:themeColor="text1"/>
              <w:sz w:val="16"/>
              <w:szCs w:val="16"/>
            </w:rPr>
            <w:t>mokėtojo</w:t>
          </w:r>
          <w:proofErr w:type="spellEnd"/>
          <w:r w:rsidRPr="00463E0D">
            <w:rPr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Pr="00463E0D">
            <w:rPr>
              <w:color w:val="000000" w:themeColor="text1"/>
              <w:sz w:val="16"/>
              <w:szCs w:val="16"/>
            </w:rPr>
            <w:t>kodas</w:t>
          </w:r>
          <w:proofErr w:type="spellEnd"/>
          <w:r w:rsidRPr="00463E0D">
            <w:rPr>
              <w:color w:val="000000" w:themeColor="text1"/>
              <w:sz w:val="16"/>
              <w:szCs w:val="16"/>
            </w:rPr>
            <w:t xml:space="preserve"> </w:t>
          </w:r>
        </w:p>
        <w:p w14:paraId="61C5C711" w14:textId="705EC6E1" w:rsidR="00565CF3" w:rsidRPr="00463E0D" w:rsidRDefault="00565CF3">
          <w:pPr>
            <w:pStyle w:val="Antrats"/>
            <w:rPr>
              <w:color w:val="000000" w:themeColor="text1"/>
              <w:sz w:val="16"/>
              <w:szCs w:val="16"/>
            </w:rPr>
          </w:pPr>
          <w:r w:rsidRPr="00463E0D">
            <w:rPr>
              <w:color w:val="000000" w:themeColor="text1"/>
              <w:sz w:val="16"/>
              <w:szCs w:val="16"/>
            </w:rPr>
            <w:t>LT201530410</w:t>
          </w:r>
        </w:p>
      </w:tc>
      <w:tc>
        <w:tcPr>
          <w:tcW w:w="1610" w:type="dxa"/>
        </w:tcPr>
        <w:p w14:paraId="77436AA2" w14:textId="77777777" w:rsidR="00F51DA3" w:rsidRDefault="00463E0D">
          <w:pPr>
            <w:pStyle w:val="Antrats"/>
            <w:rPr>
              <w:color w:val="000000" w:themeColor="text1"/>
              <w:sz w:val="16"/>
              <w:szCs w:val="16"/>
            </w:rPr>
          </w:pPr>
          <w:proofErr w:type="spellStart"/>
          <w:r w:rsidRPr="00463E0D">
            <w:rPr>
              <w:color w:val="000000" w:themeColor="text1"/>
              <w:sz w:val="16"/>
              <w:szCs w:val="16"/>
            </w:rPr>
            <w:t>Eigulių</w:t>
          </w:r>
          <w:proofErr w:type="spellEnd"/>
          <w:r w:rsidRPr="00463E0D">
            <w:rPr>
              <w:color w:val="000000" w:themeColor="text1"/>
              <w:sz w:val="16"/>
              <w:szCs w:val="16"/>
            </w:rPr>
            <w:t xml:space="preserve"> g. 32, </w:t>
          </w:r>
        </w:p>
        <w:p w14:paraId="7B72B535" w14:textId="212B1A48" w:rsidR="00022BF1" w:rsidRPr="00463E0D" w:rsidRDefault="00463E0D">
          <w:pPr>
            <w:pStyle w:val="Antrats"/>
            <w:rPr>
              <w:color w:val="000000" w:themeColor="text1"/>
              <w:sz w:val="16"/>
              <w:szCs w:val="16"/>
            </w:rPr>
          </w:pPr>
          <w:r w:rsidRPr="00463E0D">
            <w:rPr>
              <w:color w:val="000000" w:themeColor="text1"/>
              <w:sz w:val="16"/>
              <w:szCs w:val="16"/>
            </w:rPr>
            <w:t>LT-03150 Vilnius</w:t>
          </w:r>
          <w:r w:rsidRPr="00463E0D">
            <w:rPr>
              <w:color w:val="000000" w:themeColor="text1"/>
              <w:sz w:val="16"/>
              <w:szCs w:val="16"/>
            </w:rPr>
            <w:br/>
          </w:r>
          <w:proofErr w:type="spellStart"/>
          <w:r w:rsidR="00386F33">
            <w:rPr>
              <w:color w:val="000000" w:themeColor="text1"/>
              <w:sz w:val="16"/>
              <w:szCs w:val="16"/>
            </w:rPr>
            <w:t>info</w:t>
          </w:r>
          <w:r w:rsidRPr="00463E0D">
            <w:rPr>
              <w:color w:val="000000" w:themeColor="text1"/>
              <w:sz w:val="16"/>
              <w:szCs w:val="16"/>
            </w:rPr>
            <w:t>@grinda.lt</w:t>
          </w:r>
          <w:proofErr w:type="spellEnd"/>
          <w:r w:rsidRPr="00463E0D">
            <w:rPr>
              <w:color w:val="000000" w:themeColor="text1"/>
              <w:sz w:val="16"/>
              <w:szCs w:val="16"/>
            </w:rPr>
            <w:br/>
            <w:t>Tel.nr 1355</w:t>
          </w:r>
        </w:p>
      </w:tc>
    </w:tr>
  </w:tbl>
  <w:p w14:paraId="2DD504F8" w14:textId="77777777" w:rsidR="00022BF1" w:rsidRPr="00022BF1" w:rsidRDefault="00022BF1">
    <w:pPr>
      <w:pStyle w:val="Antrats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BF1"/>
    <w:rsid w:val="00022BF1"/>
    <w:rsid w:val="000B1164"/>
    <w:rsid w:val="000B469A"/>
    <w:rsid w:val="00260A43"/>
    <w:rsid w:val="00347B84"/>
    <w:rsid w:val="00386F33"/>
    <w:rsid w:val="0039466C"/>
    <w:rsid w:val="00463E0D"/>
    <w:rsid w:val="004C7370"/>
    <w:rsid w:val="00562E2F"/>
    <w:rsid w:val="00565CF3"/>
    <w:rsid w:val="00597A5D"/>
    <w:rsid w:val="005A7C92"/>
    <w:rsid w:val="005B0A62"/>
    <w:rsid w:val="00620B6C"/>
    <w:rsid w:val="00624083"/>
    <w:rsid w:val="00650C76"/>
    <w:rsid w:val="006E2CC3"/>
    <w:rsid w:val="00716591"/>
    <w:rsid w:val="007C611C"/>
    <w:rsid w:val="008543C1"/>
    <w:rsid w:val="00971444"/>
    <w:rsid w:val="009978EA"/>
    <w:rsid w:val="00A73DC0"/>
    <w:rsid w:val="00B51436"/>
    <w:rsid w:val="00C0544A"/>
    <w:rsid w:val="00C175E1"/>
    <w:rsid w:val="00C53D25"/>
    <w:rsid w:val="00CD2D52"/>
    <w:rsid w:val="00D17B28"/>
    <w:rsid w:val="00D4719C"/>
    <w:rsid w:val="00E01AEB"/>
    <w:rsid w:val="00E05BE3"/>
    <w:rsid w:val="00F51DA3"/>
    <w:rsid w:val="05686BD1"/>
    <w:rsid w:val="207FFDDA"/>
    <w:rsid w:val="449AF1ED"/>
    <w:rsid w:val="457E5BB2"/>
    <w:rsid w:val="4A1A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BC657"/>
  <w15:chartTrackingRefBased/>
  <w15:docId w15:val="{CB9C580F-48E8-4B4F-B450-74F5D2AF8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="Times New Roman"/>
        <w:bCs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B0A62"/>
  </w:style>
  <w:style w:type="paragraph" w:styleId="Antrat1">
    <w:name w:val="heading 1"/>
    <w:basedOn w:val="prastasis"/>
    <w:next w:val="prastasis"/>
    <w:link w:val="Antrat1Diagrama"/>
    <w:uiPriority w:val="9"/>
    <w:qFormat/>
    <w:rsid w:val="00022BF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B5371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22BF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B5371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22BF1"/>
    <w:pPr>
      <w:keepNext/>
      <w:keepLines/>
      <w:spacing w:before="160"/>
      <w:outlineLvl w:val="2"/>
    </w:pPr>
    <w:rPr>
      <w:rFonts w:eastAsiaTheme="majorEastAsia" w:cstheme="majorBidi"/>
      <w:color w:val="B5371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22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B5371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22BF1"/>
    <w:pPr>
      <w:keepNext/>
      <w:keepLines/>
      <w:spacing w:before="80" w:after="40"/>
      <w:outlineLvl w:val="4"/>
    </w:pPr>
    <w:rPr>
      <w:rFonts w:eastAsiaTheme="majorEastAsia" w:cstheme="majorBidi"/>
      <w:color w:val="B5371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22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22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22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22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22BF1"/>
    <w:rPr>
      <w:rFonts w:asciiTheme="majorHAnsi" w:eastAsiaTheme="majorEastAsia" w:hAnsiTheme="majorHAnsi" w:cstheme="majorBidi"/>
      <w:color w:val="B5371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22BF1"/>
    <w:rPr>
      <w:rFonts w:asciiTheme="majorHAnsi" w:eastAsiaTheme="majorEastAsia" w:hAnsiTheme="majorHAnsi" w:cstheme="majorBidi"/>
      <w:color w:val="B5371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22BF1"/>
    <w:rPr>
      <w:rFonts w:eastAsiaTheme="majorEastAsia" w:cstheme="majorBidi"/>
      <w:color w:val="B5371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22BF1"/>
    <w:rPr>
      <w:rFonts w:eastAsiaTheme="majorEastAsia" w:cstheme="majorBidi"/>
      <w:i/>
      <w:iCs/>
      <w:color w:val="B5371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22BF1"/>
    <w:rPr>
      <w:rFonts w:eastAsiaTheme="majorEastAsia" w:cstheme="majorBidi"/>
      <w:color w:val="B5371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22BF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22BF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22BF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22BF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22BF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22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22B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22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22B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22BF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22BF1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22BF1"/>
    <w:rPr>
      <w:i/>
      <w:iCs/>
      <w:color w:val="B5371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22BF1"/>
    <w:pPr>
      <w:pBdr>
        <w:top w:val="single" w:sz="4" w:space="10" w:color="B53711" w:themeColor="accent1" w:themeShade="BF"/>
        <w:bottom w:val="single" w:sz="4" w:space="10" w:color="B53711" w:themeColor="accent1" w:themeShade="BF"/>
      </w:pBdr>
      <w:spacing w:before="360" w:after="360"/>
      <w:ind w:left="864" w:right="864"/>
      <w:jc w:val="center"/>
    </w:pPr>
    <w:rPr>
      <w:i/>
      <w:iCs/>
      <w:color w:val="B5371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22BF1"/>
    <w:rPr>
      <w:i/>
      <w:iCs/>
      <w:color w:val="B5371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22BF1"/>
    <w:rPr>
      <w:b/>
      <w:bCs w:val="0"/>
      <w:smallCaps/>
      <w:color w:val="B5371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022BF1"/>
    <w:pPr>
      <w:tabs>
        <w:tab w:val="center" w:pos="4680"/>
        <w:tab w:val="right" w:pos="9360"/>
      </w:tabs>
      <w:spacing w:after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22BF1"/>
  </w:style>
  <w:style w:type="paragraph" w:styleId="Porat">
    <w:name w:val="footer"/>
    <w:basedOn w:val="prastasis"/>
    <w:link w:val="PoratDiagrama"/>
    <w:uiPriority w:val="99"/>
    <w:unhideWhenUsed/>
    <w:rsid w:val="00022BF1"/>
    <w:pPr>
      <w:tabs>
        <w:tab w:val="center" w:pos="4680"/>
        <w:tab w:val="right" w:pos="9360"/>
      </w:tabs>
      <w:spacing w:after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22BF1"/>
  </w:style>
  <w:style w:type="table" w:styleId="Lentelstinklelis">
    <w:name w:val="Table Grid"/>
    <w:basedOn w:val="prastojilentel"/>
    <w:uiPriority w:val="39"/>
    <w:rsid w:val="00022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463E0D"/>
    <w:rPr>
      <w:color w:val="81ADC9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63E0D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63E0D"/>
    <w:rPr>
      <w:color w:val="A6C8E1" w:themeColor="followedHyperlink"/>
      <w:u w:val="single"/>
    </w:rPr>
  </w:style>
  <w:style w:type="paragraph" w:customStyle="1" w:styleId="Pagrindinistekstas2">
    <w:name w:val="Pagrindinis tekstas2"/>
    <w:basedOn w:val="prastasis"/>
    <w:rsid w:val="00A73DC0"/>
    <w:pPr>
      <w:widowControl w:val="0"/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/>
      <w:bCs w:val="0"/>
      <w:color w:val="000000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INDA 2026 1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A4F1F"/>
      </a:accent1>
      <a:accent2>
        <a:srgbClr val="E97156"/>
      </a:accent2>
      <a:accent3>
        <a:srgbClr val="A6C8E1"/>
      </a:accent3>
      <a:accent4>
        <a:srgbClr val="81ADC9"/>
      </a:accent4>
      <a:accent5>
        <a:srgbClr val="C5E9FF"/>
      </a:accent5>
      <a:accent6>
        <a:srgbClr val="E7E7E8"/>
      </a:accent6>
      <a:hlink>
        <a:srgbClr val="81ADC9"/>
      </a:hlink>
      <a:folHlink>
        <a:srgbClr val="A6C8E1"/>
      </a:folHlink>
    </a:clrScheme>
    <a:fontScheme name="Tahoma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fc638-d022-451c-8f0a-48fcfa65df57">
      <Terms xmlns="http://schemas.microsoft.com/office/infopath/2007/PartnerControls"/>
    </lcf76f155ced4ddcb4097134ff3c332f>
    <TaxCatchAll xmlns="1afa20ea-0e0f-4de8-8132-4fdc5d2f34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53D9B2B5967A54BB701E760CD60BE5C" ma:contentTypeVersion="12" ma:contentTypeDescription="Kurkite naują dokumentą." ma:contentTypeScope="" ma:versionID="b109b2e4088b4de5b8b0daaeb5e20335">
  <xsd:schema xmlns:xsd="http://www.w3.org/2001/XMLSchema" xmlns:xs="http://www.w3.org/2001/XMLSchema" xmlns:p="http://schemas.microsoft.com/office/2006/metadata/properties" xmlns:ns2="ebefc638-d022-451c-8f0a-48fcfa65df57" xmlns:ns3="1afa20ea-0e0f-4de8-8132-4fdc5d2f3468" targetNamespace="http://schemas.microsoft.com/office/2006/metadata/properties" ma:root="true" ma:fieldsID="fd3b3ed79d4a8d199ac7d5570b465ee6" ns2:_="" ns3:_="">
    <xsd:import namespace="ebefc638-d022-451c-8f0a-48fcfa65df57"/>
    <xsd:import namespace="1afa20ea-0e0f-4de8-8132-4fdc5d2f34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fc638-d022-451c-8f0a-48fcfa65df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ce7523dd-55a6-45e8-9581-9b90f5cc8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a20ea-0e0f-4de8-8132-4fdc5d2f34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69bd2b-2319-4f18-8897-9bf64ac3a4d7}" ma:internalName="TaxCatchAll" ma:showField="CatchAllData" ma:web="1afa20ea-0e0f-4de8-8132-4fdc5d2f34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8E791B-61EA-4FBC-AA3F-AD87CFF0B456}">
  <ds:schemaRefs>
    <ds:schemaRef ds:uri="http://schemas.microsoft.com/office/2006/metadata/properties"/>
    <ds:schemaRef ds:uri="http://schemas.microsoft.com/office/infopath/2007/PartnerControls"/>
    <ds:schemaRef ds:uri="ebefc638-d022-451c-8f0a-48fcfa65df57"/>
    <ds:schemaRef ds:uri="1afa20ea-0e0f-4de8-8132-4fdc5d2f3468"/>
  </ds:schemaRefs>
</ds:datastoreItem>
</file>

<file path=customXml/itemProps2.xml><?xml version="1.0" encoding="utf-8"?>
<ds:datastoreItem xmlns:ds="http://schemas.openxmlformats.org/officeDocument/2006/customXml" ds:itemID="{CD3E10CE-5236-4D85-934A-6FF19B7560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D58190-A8A8-4C45-8BD6-58371BD37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fc638-d022-451c-8f0a-48fcfa65df57"/>
    <ds:schemaRef ds:uri="1afa20ea-0e0f-4de8-8132-4fdc5d2f34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Petronis | FABULA</dc:creator>
  <cp:keywords/>
  <dc:description/>
  <cp:lastModifiedBy>Aurelija Mikūtienė</cp:lastModifiedBy>
  <cp:revision>11</cp:revision>
  <dcterms:created xsi:type="dcterms:W3CDTF">2026-09-18T06:57:00Z</dcterms:created>
  <dcterms:modified xsi:type="dcterms:W3CDTF">2026-10-15T05:16:00Z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0x010100C53D9B2B5967A54BB701E760CD60BE5C</vt:lpwstr>
  </property>
  <property fmtid="{D5CDD505-2E9C-101B-9397-08002B2CF9AE}" pid="3" name="MediaServiceImageTags">
    <vt:lpwstr/>
  </property>
</Properties>
</file>