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889A" w14:textId="77777777" w:rsidR="0080674C" w:rsidRDefault="0080674C" w:rsidP="00436E4F">
      <w:pPr>
        <w:jc w:val="center"/>
        <w:rPr>
          <w:b/>
          <w:sz w:val="24"/>
          <w:szCs w:val="24"/>
        </w:rPr>
      </w:pPr>
    </w:p>
    <w:p w14:paraId="11553CD5" w14:textId="77777777" w:rsidR="001C749F" w:rsidRDefault="001C749F" w:rsidP="00436E4F">
      <w:pPr>
        <w:jc w:val="center"/>
        <w:rPr>
          <w:b/>
          <w:sz w:val="24"/>
          <w:szCs w:val="24"/>
        </w:rPr>
      </w:pPr>
    </w:p>
    <w:p w14:paraId="1218FA78" w14:textId="1074D0E5" w:rsidR="00436E4F" w:rsidRDefault="00436E4F" w:rsidP="00436E4F">
      <w:pPr>
        <w:jc w:val="center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 xml:space="preserve">TARYBOS SPRENDIMO PROJEKTO </w:t>
      </w:r>
    </w:p>
    <w:p w14:paraId="5F3E85A5" w14:textId="77777777" w:rsidR="003E7A15" w:rsidRPr="00D96124" w:rsidRDefault="003E7A15" w:rsidP="00436E4F">
      <w:pPr>
        <w:tabs>
          <w:tab w:val="left" w:pos="5940"/>
        </w:tabs>
        <w:jc w:val="center"/>
        <w:rPr>
          <w:caps/>
        </w:rPr>
      </w:pPr>
    </w:p>
    <w:p w14:paraId="24442F0B" w14:textId="02677C56" w:rsidR="00080CD8" w:rsidRPr="00080CD8" w:rsidRDefault="00080CD8" w:rsidP="00080CD8">
      <w:pPr>
        <w:jc w:val="center"/>
        <w:rPr>
          <w:sz w:val="24"/>
          <w:szCs w:val="24"/>
        </w:rPr>
      </w:pPr>
      <w:r w:rsidRPr="00080CD8">
        <w:rPr>
          <w:b/>
          <w:sz w:val="24"/>
          <w:szCs w:val="24"/>
        </w:rPr>
        <w:t xml:space="preserve">DĖL </w:t>
      </w:r>
      <w:r w:rsidR="00C1270C">
        <w:rPr>
          <w:b/>
          <w:sz w:val="24"/>
          <w:szCs w:val="24"/>
        </w:rPr>
        <w:t>TADO TUMO VARDO</w:t>
      </w:r>
      <w:r w:rsidRPr="00080CD8">
        <w:rPr>
          <w:b/>
          <w:sz w:val="24"/>
          <w:szCs w:val="24"/>
        </w:rPr>
        <w:t xml:space="preserve"> SUTEIKIMO</w:t>
      </w:r>
      <w:r w:rsidR="00C1270C">
        <w:rPr>
          <w:b/>
          <w:sz w:val="24"/>
          <w:szCs w:val="24"/>
        </w:rPr>
        <w:t xml:space="preserve"> GATVEI</w:t>
      </w:r>
      <w:r w:rsidRPr="00080CD8">
        <w:rPr>
          <w:b/>
          <w:sz w:val="24"/>
          <w:szCs w:val="24"/>
        </w:rPr>
        <w:t xml:space="preserve"> IR J</w:t>
      </w:r>
      <w:r w:rsidR="00C1270C">
        <w:rPr>
          <w:b/>
          <w:sz w:val="24"/>
          <w:szCs w:val="24"/>
        </w:rPr>
        <w:t>OS</w:t>
      </w:r>
      <w:r w:rsidRPr="00080CD8">
        <w:rPr>
          <w:b/>
          <w:sz w:val="24"/>
          <w:szCs w:val="24"/>
        </w:rPr>
        <w:t xml:space="preserve"> RIBŲ</w:t>
      </w:r>
      <w:r w:rsidRPr="00080CD8" w:rsidDel="0027799D">
        <w:rPr>
          <w:b/>
          <w:sz w:val="24"/>
          <w:szCs w:val="24"/>
        </w:rPr>
        <w:t xml:space="preserve"> </w:t>
      </w:r>
    </w:p>
    <w:p w14:paraId="70AE1508" w14:textId="77777777" w:rsidR="00225AA6" w:rsidRPr="003F1259" w:rsidRDefault="00225AA6" w:rsidP="003E7A15">
      <w:pPr>
        <w:jc w:val="center"/>
        <w:rPr>
          <w:b/>
          <w:sz w:val="24"/>
          <w:szCs w:val="24"/>
        </w:rPr>
      </w:pPr>
    </w:p>
    <w:p w14:paraId="2E70AE4B" w14:textId="77777777" w:rsidR="003E7A15" w:rsidRPr="003E7A15" w:rsidRDefault="003E7A15" w:rsidP="003E7A15">
      <w:pPr>
        <w:pStyle w:val="Antrat2"/>
        <w:rPr>
          <w:szCs w:val="24"/>
        </w:rPr>
      </w:pPr>
      <w:r w:rsidRPr="003E7A15">
        <w:rPr>
          <w:szCs w:val="24"/>
        </w:rPr>
        <w:t>AIŠKINAMASIS RAŠTAS</w:t>
      </w:r>
    </w:p>
    <w:p w14:paraId="33DB3AF4" w14:textId="628FFE08" w:rsidR="003E7A15" w:rsidRPr="003E7A15" w:rsidRDefault="003E7A15" w:rsidP="003E7A15">
      <w:pPr>
        <w:pStyle w:val="Pagrindiniotekstotrauka2"/>
        <w:rPr>
          <w:b w:val="0"/>
          <w:bCs w:val="0"/>
          <w:szCs w:val="24"/>
        </w:rPr>
      </w:pPr>
      <w:r w:rsidRPr="003E7A15">
        <w:rPr>
          <w:b w:val="0"/>
          <w:bCs w:val="0"/>
          <w:szCs w:val="24"/>
        </w:rPr>
        <w:t>202</w:t>
      </w:r>
      <w:r w:rsidR="00946E3C">
        <w:rPr>
          <w:b w:val="0"/>
          <w:bCs w:val="0"/>
          <w:szCs w:val="24"/>
        </w:rPr>
        <w:t>5</w:t>
      </w:r>
      <w:r w:rsidR="00436E4F">
        <w:rPr>
          <w:b w:val="0"/>
          <w:bCs w:val="0"/>
          <w:szCs w:val="24"/>
        </w:rPr>
        <w:t xml:space="preserve"> m.</w:t>
      </w:r>
      <w:r w:rsidR="00946E3C">
        <w:rPr>
          <w:b w:val="0"/>
          <w:bCs w:val="0"/>
          <w:szCs w:val="24"/>
        </w:rPr>
        <w:t xml:space="preserve"> </w:t>
      </w:r>
      <w:r w:rsidR="00C1270C">
        <w:rPr>
          <w:b w:val="0"/>
          <w:bCs w:val="0"/>
          <w:szCs w:val="24"/>
        </w:rPr>
        <w:t>gegužės 21</w:t>
      </w:r>
      <w:r w:rsidR="00080CD8">
        <w:rPr>
          <w:b w:val="0"/>
          <w:bCs w:val="0"/>
          <w:szCs w:val="24"/>
        </w:rPr>
        <w:t xml:space="preserve"> d. </w:t>
      </w:r>
    </w:p>
    <w:p w14:paraId="6145EDD0" w14:textId="77777777" w:rsidR="0080674C" w:rsidRPr="003E7A15" w:rsidRDefault="0080674C" w:rsidP="00A90D83">
      <w:pPr>
        <w:pStyle w:val="Pagrindiniotekstotrauka2"/>
        <w:ind w:left="0" w:firstLine="0"/>
        <w:jc w:val="left"/>
        <w:rPr>
          <w:b w:val="0"/>
          <w:bCs w:val="0"/>
          <w:szCs w:val="24"/>
        </w:rPr>
      </w:pPr>
    </w:p>
    <w:p w14:paraId="27C7379C" w14:textId="77777777" w:rsidR="003E7A15" w:rsidRPr="003E7A15" w:rsidRDefault="003E7A15" w:rsidP="003E7A15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>1. Parengto teisės akto projekto tikslas ir uždaviniai</w:t>
      </w:r>
    </w:p>
    <w:p w14:paraId="64CFD51A" w14:textId="70DEE37F" w:rsidR="009B5209" w:rsidRPr="00030130" w:rsidRDefault="003E7A15" w:rsidP="009B5209">
      <w:pPr>
        <w:ind w:firstLine="567"/>
        <w:jc w:val="both"/>
        <w:rPr>
          <w:sz w:val="24"/>
          <w:szCs w:val="24"/>
        </w:rPr>
      </w:pPr>
      <w:r w:rsidRPr="00080CD8">
        <w:rPr>
          <w:sz w:val="24"/>
          <w:szCs w:val="24"/>
        </w:rPr>
        <w:t xml:space="preserve">Šiame Tarybos sprendimo projekte siūloma atsižvelgus į </w:t>
      </w:r>
      <w:r w:rsidR="00500C2A">
        <w:rPr>
          <w:sz w:val="24"/>
          <w:szCs w:val="24"/>
        </w:rPr>
        <w:t xml:space="preserve">Vilniaus miesto savivaldybės tarybos 2024 m. kovo 27 d. rezoliuciją Nr. 289-2 ,,Dėl lietuvių, žuvusių per Rusijos agresijos karą prieš Ukrainą, įamžinimo“ bei </w:t>
      </w:r>
      <w:r w:rsidRPr="00080CD8">
        <w:rPr>
          <w:sz w:val="24"/>
          <w:szCs w:val="24"/>
        </w:rPr>
        <w:t xml:space="preserve">Vilniaus miesto savivaldybės tarybos Istorinės atminties komisijos </w:t>
      </w:r>
      <w:r w:rsidR="00080CD8" w:rsidRPr="00080CD8">
        <w:rPr>
          <w:sz w:val="24"/>
          <w:szCs w:val="24"/>
        </w:rPr>
        <w:t>202</w:t>
      </w:r>
      <w:r w:rsidR="00946E3C">
        <w:rPr>
          <w:sz w:val="24"/>
          <w:szCs w:val="24"/>
        </w:rPr>
        <w:t>5</w:t>
      </w:r>
      <w:r w:rsidR="00080CD8" w:rsidRPr="00080CD8">
        <w:rPr>
          <w:sz w:val="24"/>
          <w:szCs w:val="24"/>
        </w:rPr>
        <w:t xml:space="preserve"> m. </w:t>
      </w:r>
      <w:r w:rsidR="00C1270C">
        <w:rPr>
          <w:sz w:val="24"/>
          <w:szCs w:val="24"/>
        </w:rPr>
        <w:t>balandžio 23</w:t>
      </w:r>
      <w:r w:rsidR="00080CD8" w:rsidRPr="00080CD8">
        <w:rPr>
          <w:sz w:val="24"/>
          <w:szCs w:val="24"/>
        </w:rPr>
        <w:t xml:space="preserve"> d. posėdžio protokolą Nr. 9-</w:t>
      </w:r>
      <w:r w:rsidR="00C1270C">
        <w:rPr>
          <w:sz w:val="24"/>
          <w:szCs w:val="24"/>
        </w:rPr>
        <w:t>45</w:t>
      </w:r>
      <w:r w:rsidR="00080CD8" w:rsidRPr="00080CD8">
        <w:rPr>
          <w:sz w:val="24"/>
          <w:szCs w:val="24"/>
        </w:rPr>
        <w:t>/2</w:t>
      </w:r>
      <w:r w:rsidR="00946E3C">
        <w:rPr>
          <w:sz w:val="24"/>
          <w:szCs w:val="24"/>
        </w:rPr>
        <w:t>5</w:t>
      </w:r>
      <w:r w:rsidR="00080CD8" w:rsidRPr="00080CD8">
        <w:rPr>
          <w:sz w:val="24"/>
          <w:szCs w:val="24"/>
        </w:rPr>
        <w:t>(1.1.29E-TAR)</w:t>
      </w:r>
      <w:r w:rsidR="00D955F3">
        <w:rPr>
          <w:sz w:val="24"/>
          <w:szCs w:val="24"/>
        </w:rPr>
        <w:t xml:space="preserve"> </w:t>
      </w:r>
      <w:r w:rsidR="00EA223F" w:rsidRPr="00080CD8">
        <w:rPr>
          <w:sz w:val="24"/>
          <w:szCs w:val="24"/>
        </w:rPr>
        <w:t>siūloma</w:t>
      </w:r>
      <w:r w:rsidR="00030130" w:rsidRPr="00080CD8">
        <w:rPr>
          <w:sz w:val="24"/>
          <w:szCs w:val="24"/>
        </w:rPr>
        <w:t xml:space="preserve"> </w:t>
      </w:r>
      <w:r w:rsidRPr="00080CD8">
        <w:rPr>
          <w:sz w:val="24"/>
          <w:szCs w:val="24"/>
        </w:rPr>
        <w:t xml:space="preserve">suteikti </w:t>
      </w:r>
      <w:r w:rsidR="00C1270C">
        <w:rPr>
          <w:sz w:val="24"/>
          <w:szCs w:val="24"/>
        </w:rPr>
        <w:t>Ukrainoje žuvusio lietuvio vardą Šnipiškių</w:t>
      </w:r>
      <w:r w:rsidR="00C30EEA" w:rsidRPr="00080CD8">
        <w:rPr>
          <w:sz w:val="24"/>
          <w:szCs w:val="24"/>
        </w:rPr>
        <w:t xml:space="preserve"> seniūnijo</w:t>
      </w:r>
      <w:r w:rsidR="00D955F3">
        <w:rPr>
          <w:sz w:val="24"/>
          <w:szCs w:val="24"/>
        </w:rPr>
        <w:t>s</w:t>
      </w:r>
      <w:r w:rsidR="00C30EEA" w:rsidRPr="00080CD8">
        <w:rPr>
          <w:sz w:val="24"/>
          <w:szCs w:val="24"/>
        </w:rPr>
        <w:t>e</w:t>
      </w:r>
      <w:r w:rsidR="00C1270C">
        <w:rPr>
          <w:sz w:val="24"/>
          <w:szCs w:val="24"/>
        </w:rPr>
        <w:t xml:space="preserve"> gatvei  prieš tai pakoregavus Kernavės gatvės ašinę liniją, ją sutrumpinant iki sankryžos su </w:t>
      </w:r>
      <w:proofErr w:type="spellStart"/>
      <w:r w:rsidR="00C1270C">
        <w:rPr>
          <w:sz w:val="24"/>
          <w:szCs w:val="24"/>
        </w:rPr>
        <w:t>Lvivo</w:t>
      </w:r>
      <w:proofErr w:type="spellEnd"/>
      <w:r w:rsidR="00C1270C">
        <w:rPr>
          <w:sz w:val="24"/>
          <w:szCs w:val="24"/>
        </w:rPr>
        <w:t xml:space="preserve"> gatve.</w:t>
      </w:r>
    </w:p>
    <w:p w14:paraId="4D98AEF2" w14:textId="2A7FFD3A" w:rsidR="00225AA6" w:rsidRDefault="003E7A15" w:rsidP="00703693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Informacija Savivaldybės interneto svetainėje </w:t>
      </w:r>
      <w:hyperlink r:id="rId8" w:history="1">
        <w:r w:rsidR="00D955F3" w:rsidRPr="00C41DAD">
          <w:rPr>
            <w:rStyle w:val="Hipersaitas"/>
            <w:i/>
            <w:iCs/>
            <w:sz w:val="24"/>
            <w:szCs w:val="24"/>
          </w:rPr>
          <w:t>www.vilnius.lt</w:t>
        </w:r>
      </w:hyperlink>
      <w:r w:rsidRPr="003E7A15">
        <w:rPr>
          <w:sz w:val="24"/>
          <w:szCs w:val="24"/>
        </w:rPr>
        <w:t xml:space="preserve"> paskelbta 202</w:t>
      </w:r>
      <w:r w:rsidR="00946E3C">
        <w:rPr>
          <w:sz w:val="24"/>
          <w:szCs w:val="24"/>
        </w:rPr>
        <w:t>5</w:t>
      </w:r>
      <w:r w:rsidRPr="003E7A15">
        <w:rPr>
          <w:sz w:val="24"/>
          <w:szCs w:val="24"/>
        </w:rPr>
        <w:t>-</w:t>
      </w:r>
      <w:r w:rsidR="00946E3C">
        <w:rPr>
          <w:sz w:val="24"/>
          <w:szCs w:val="24"/>
        </w:rPr>
        <w:t>0</w:t>
      </w:r>
      <w:r w:rsidR="00C1270C">
        <w:rPr>
          <w:sz w:val="24"/>
          <w:szCs w:val="24"/>
        </w:rPr>
        <w:t>5</w:t>
      </w:r>
      <w:r w:rsidR="00845B16">
        <w:rPr>
          <w:sz w:val="24"/>
          <w:szCs w:val="24"/>
        </w:rPr>
        <w:t xml:space="preserve">-        </w:t>
      </w:r>
      <w:r w:rsidR="00683448">
        <w:rPr>
          <w:sz w:val="24"/>
          <w:szCs w:val="24"/>
        </w:rPr>
        <w:t>.</w:t>
      </w:r>
    </w:p>
    <w:p w14:paraId="1039EBAB" w14:textId="77777777" w:rsidR="009B5209" w:rsidRDefault="009B5209" w:rsidP="00703693">
      <w:pPr>
        <w:ind w:firstLine="567"/>
        <w:jc w:val="both"/>
        <w:rPr>
          <w:sz w:val="24"/>
          <w:szCs w:val="24"/>
        </w:rPr>
      </w:pPr>
    </w:p>
    <w:p w14:paraId="535910AD" w14:textId="01DDEC74" w:rsidR="00946E3C" w:rsidRDefault="00C1270C" w:rsidP="0009440D">
      <w:pPr>
        <w:ind w:firstLine="567"/>
        <w:jc w:val="both"/>
        <w:rPr>
          <w:sz w:val="24"/>
          <w:szCs w:val="24"/>
          <w:shd w:val="clear" w:color="auto" w:fill="FFFFFF"/>
        </w:rPr>
      </w:pPr>
      <w:r w:rsidRPr="00C1270C">
        <w:rPr>
          <w:b/>
          <w:bCs/>
          <w:sz w:val="24"/>
          <w:szCs w:val="24"/>
          <w:shd w:val="clear" w:color="auto" w:fill="FFFFFF"/>
        </w:rPr>
        <w:t>2. Patikslinti Kernavės gatvės Šnipiškių seniūnijoje</w:t>
      </w:r>
      <w:r>
        <w:rPr>
          <w:sz w:val="24"/>
          <w:szCs w:val="24"/>
          <w:shd w:val="clear" w:color="auto" w:fill="FFFFFF"/>
        </w:rPr>
        <w:t xml:space="preserve"> ašinę liniją ir jos geografines charakteristikas, sutrumpinant gatvė ilgį. Ankstesnė gatvės ašis buvo nuo Konstitucijos pr. iki Žalgirio gatvės, naujai siūloma ašis nuo </w:t>
      </w:r>
      <w:proofErr w:type="spellStart"/>
      <w:r>
        <w:rPr>
          <w:sz w:val="24"/>
          <w:szCs w:val="24"/>
          <w:shd w:val="clear" w:color="auto" w:fill="FFFFFF"/>
        </w:rPr>
        <w:t>Lvivo</w:t>
      </w:r>
      <w:proofErr w:type="spellEnd"/>
      <w:r>
        <w:rPr>
          <w:sz w:val="24"/>
          <w:szCs w:val="24"/>
          <w:shd w:val="clear" w:color="auto" w:fill="FFFFFF"/>
        </w:rPr>
        <w:t xml:space="preserve"> gatvės iki Žalgirio gatvės. Likusioje bevardėje gatvės dalyje adresų objektų nebuvo.</w:t>
      </w:r>
    </w:p>
    <w:p w14:paraId="72DEB52F" w14:textId="77777777" w:rsidR="009B5209" w:rsidRPr="0009440D" w:rsidRDefault="009B5209" w:rsidP="0009440D">
      <w:pPr>
        <w:ind w:firstLine="567"/>
        <w:jc w:val="both"/>
        <w:rPr>
          <w:sz w:val="24"/>
          <w:szCs w:val="24"/>
          <w:shd w:val="clear" w:color="auto" w:fill="FFFFFF"/>
        </w:rPr>
      </w:pPr>
    </w:p>
    <w:p w14:paraId="4137D04F" w14:textId="27405C3E" w:rsidR="00C30EEA" w:rsidRPr="009B5209" w:rsidRDefault="009B5209" w:rsidP="002D79B7">
      <w:pPr>
        <w:pStyle w:val="Betarp"/>
        <w:ind w:firstLine="567"/>
        <w:jc w:val="both"/>
        <w:rPr>
          <w:b/>
          <w:bCs/>
          <w:shd w:val="clear" w:color="auto" w:fill="FFFFFF"/>
        </w:rPr>
      </w:pPr>
      <w:r w:rsidRPr="009B5209">
        <w:rPr>
          <w:b/>
          <w:bCs/>
          <w:shd w:val="clear" w:color="auto" w:fill="FFFFFF"/>
        </w:rPr>
        <w:t>3</w:t>
      </w:r>
      <w:r w:rsidR="00C30EEA" w:rsidRPr="009B5209">
        <w:rPr>
          <w:b/>
          <w:bCs/>
          <w:shd w:val="clear" w:color="auto" w:fill="FFFFFF"/>
        </w:rPr>
        <w:t xml:space="preserve">. Suteikti </w:t>
      </w:r>
      <w:r w:rsidR="0009440D" w:rsidRPr="009B5209">
        <w:rPr>
          <w:b/>
          <w:bCs/>
          <w:shd w:val="clear" w:color="auto" w:fill="FFFFFF"/>
        </w:rPr>
        <w:t xml:space="preserve"> </w:t>
      </w:r>
      <w:r w:rsidR="00C30EEA" w:rsidRPr="009B5209">
        <w:rPr>
          <w:b/>
          <w:bCs/>
          <w:shd w:val="clear" w:color="auto" w:fill="FFFFFF"/>
        </w:rPr>
        <w:t>bevard</w:t>
      </w:r>
      <w:r w:rsidR="00C1270C" w:rsidRPr="009B5209">
        <w:rPr>
          <w:b/>
          <w:bCs/>
          <w:shd w:val="clear" w:color="auto" w:fill="FFFFFF"/>
        </w:rPr>
        <w:t>ei</w:t>
      </w:r>
      <w:r w:rsidR="00C30EEA" w:rsidRPr="009B5209">
        <w:rPr>
          <w:b/>
          <w:bCs/>
          <w:shd w:val="clear" w:color="auto" w:fill="FFFFFF"/>
        </w:rPr>
        <w:t xml:space="preserve"> gatv</w:t>
      </w:r>
      <w:r w:rsidR="00C1270C" w:rsidRPr="009B5209">
        <w:rPr>
          <w:b/>
          <w:bCs/>
          <w:shd w:val="clear" w:color="auto" w:fill="FFFFFF"/>
        </w:rPr>
        <w:t>ei</w:t>
      </w:r>
      <w:r w:rsidR="00C30EEA" w:rsidRPr="009B5209">
        <w:rPr>
          <w:b/>
          <w:bCs/>
          <w:shd w:val="clear" w:color="auto" w:fill="FFFFFF"/>
        </w:rPr>
        <w:t xml:space="preserve"> Vilniaus mieste</w:t>
      </w:r>
      <w:r w:rsidR="00C1270C" w:rsidRPr="009B5209">
        <w:rPr>
          <w:b/>
          <w:bCs/>
          <w:shd w:val="clear" w:color="auto" w:fill="FFFFFF"/>
        </w:rPr>
        <w:t xml:space="preserve"> vardą</w:t>
      </w:r>
      <w:r w:rsidR="00C30EEA" w:rsidRPr="009B5209">
        <w:rPr>
          <w:b/>
          <w:bCs/>
          <w:shd w:val="clear" w:color="auto" w:fill="FFFFFF"/>
        </w:rPr>
        <w:t>:</w:t>
      </w:r>
    </w:p>
    <w:p w14:paraId="20238F4D" w14:textId="4330192F" w:rsidR="00D955F3" w:rsidRPr="00D955F3" w:rsidRDefault="00C1270C" w:rsidP="002D79B7">
      <w:pPr>
        <w:pStyle w:val="Betarp"/>
        <w:ind w:firstLine="567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Šnipiškių</w:t>
      </w:r>
      <w:r w:rsidR="00D955F3">
        <w:rPr>
          <w:shd w:val="clear" w:color="auto" w:fill="FFFFFF"/>
        </w:rPr>
        <w:t xml:space="preserve"> seniūnijoje (</w:t>
      </w:r>
      <w:r w:rsidR="00D955F3" w:rsidRPr="00A05B5A">
        <w:t>informacija seniūnijoje paskelbta 202</w:t>
      </w:r>
      <w:r w:rsidR="0009440D">
        <w:t>5</w:t>
      </w:r>
      <w:r w:rsidR="00D955F3">
        <w:t>-</w:t>
      </w:r>
      <w:r w:rsidR="0009440D">
        <w:t>0</w:t>
      </w:r>
      <w:r>
        <w:t>5</w:t>
      </w:r>
      <w:r w:rsidR="00D955F3" w:rsidRPr="00A05B5A">
        <w:t>-   );</w:t>
      </w:r>
    </w:p>
    <w:p w14:paraId="2DC371A2" w14:textId="7C99D1EA" w:rsidR="009B5209" w:rsidRPr="009B5209" w:rsidRDefault="00C1270C" w:rsidP="009B5209">
      <w:pPr>
        <w:pStyle w:val="Betarp"/>
        <w:ind w:firstLine="567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Tado Tumo </w:t>
      </w:r>
      <w:r w:rsidR="009B5209">
        <w:rPr>
          <w:shd w:val="clear" w:color="auto" w:fill="FFFFFF"/>
        </w:rPr>
        <w:t xml:space="preserve">(1981–2024) </w:t>
      </w:r>
      <w:r w:rsidR="00845B16">
        <w:rPr>
          <w:shd w:val="clear" w:color="auto" w:fill="FFFFFF"/>
        </w:rPr>
        <w:t>–</w:t>
      </w:r>
      <w:r w:rsidR="009B5209">
        <w:rPr>
          <w:shd w:val="clear" w:color="auto" w:fill="FFFFFF"/>
        </w:rPr>
        <w:t xml:space="preserve"> lietuvis žuvęs Ukrainoje. </w:t>
      </w:r>
      <w:r w:rsidR="009B5209" w:rsidRPr="009B5209">
        <w:rPr>
          <w:shd w:val="clear" w:color="auto" w:fill="FFFFFF"/>
        </w:rPr>
        <w:t xml:space="preserve">Šis mūsų šalies savanoris, šaukiniu Milžinas, vasario 23 d. žuvo prie </w:t>
      </w:r>
      <w:proofErr w:type="spellStart"/>
      <w:r w:rsidR="009B5209" w:rsidRPr="009B5209">
        <w:rPr>
          <w:shd w:val="clear" w:color="auto" w:fill="FFFFFF"/>
        </w:rPr>
        <w:t>Bachmuto</w:t>
      </w:r>
      <w:proofErr w:type="spellEnd"/>
      <w:r w:rsidR="009B5209" w:rsidRPr="009B5209">
        <w:rPr>
          <w:shd w:val="clear" w:color="auto" w:fill="FFFFFF"/>
        </w:rPr>
        <w:t>, kai į automobilį, kuriuo buvo gabenamos minos, pataikė rusų okupantų dronas. Lietuviui kariui buvo 43-eji</w:t>
      </w:r>
      <w:r w:rsidR="009B5209" w:rsidRPr="009B5209">
        <w:rPr>
          <w:shd w:val="clear" w:color="auto" w:fill="FFFFFF"/>
        </w:rPr>
        <w:t xml:space="preserve">, </w:t>
      </w:r>
      <w:r w:rsidR="009B5209" w:rsidRPr="009B5209">
        <w:rPr>
          <w:shd w:val="clear" w:color="auto" w:fill="FFFFFF"/>
        </w:rPr>
        <w:t> kuris krito kovoje už Ukrainos ir visos Europos laisvę.</w:t>
      </w:r>
      <w:r w:rsidR="009B5209" w:rsidRPr="009B5209">
        <w:rPr>
          <w:bdr w:val="none" w:sz="0" w:space="0" w:color="auto" w:frame="1"/>
          <w:shd w:val="clear" w:color="auto" w:fill="FFFFFF"/>
        </w:rPr>
        <w:t xml:space="preserve"> </w:t>
      </w:r>
      <w:r w:rsidR="009B5209" w:rsidRPr="009B5209">
        <w:rPr>
          <w:bdr w:val="none" w:sz="0" w:space="0" w:color="auto" w:frame="1"/>
          <w:shd w:val="clear" w:color="auto" w:fill="FFFFFF"/>
        </w:rPr>
        <w:t xml:space="preserve">Tadas Tumas – buvęs Pasieniečių mokyklos 38-osios laidos kursantas, diplomą gavęs pernai birželį. Tapo geriausiu iš 115-os absolventų, apdovanotas vardiniu VSAT vado laikrodžiu. Tadas Tumas mokėsi labai gerai, daug kuo domėjosi, gilinosi, buvo ramus ir draugiškas. Ir visi mokykloje žinojo, kad jis veržiasi į Ukrainą, trokšta prisidėti ten prie savanoriškų tarptautinių pajėgų. Tapęs VSAT pareigūnu, tarnavo Varėnos pasienio rinktinės </w:t>
      </w:r>
      <w:proofErr w:type="spellStart"/>
      <w:r w:rsidR="009B5209" w:rsidRPr="009B5209">
        <w:rPr>
          <w:bdr w:val="none" w:sz="0" w:space="0" w:color="auto" w:frame="1"/>
          <w:shd w:val="clear" w:color="auto" w:fill="FFFFFF"/>
        </w:rPr>
        <w:t>Tribonių</w:t>
      </w:r>
      <w:proofErr w:type="spellEnd"/>
      <w:r w:rsidR="009B5209" w:rsidRPr="009B5209">
        <w:rPr>
          <w:bdr w:val="none" w:sz="0" w:space="0" w:color="auto" w:frame="1"/>
          <w:shd w:val="clear" w:color="auto" w:fill="FFFFFF"/>
        </w:rPr>
        <w:t xml:space="preserve"> užkardos Šalčininkų pasienio kontrolės punkte, saugojo sieną su Baltarusija. Bet po trijų mėnesių, lapkritį, iš tarnybos pasitraukė ir išvyko į Ukrainą. Kovojo šios šalies ginkluotųjų pajėgų 92-osios brigados užsienio padalinyje „Omega“ minosvaidininku. Tą nelemtą vasario 23-iąją, Rusijos agresijos antrųjų metinių išvakarėse, prie </w:t>
      </w:r>
      <w:proofErr w:type="spellStart"/>
      <w:r w:rsidR="009B5209" w:rsidRPr="009B5209">
        <w:rPr>
          <w:bdr w:val="none" w:sz="0" w:space="0" w:color="auto" w:frame="1"/>
          <w:shd w:val="clear" w:color="auto" w:fill="FFFFFF"/>
        </w:rPr>
        <w:t>Bachmuto</w:t>
      </w:r>
      <w:proofErr w:type="spellEnd"/>
      <w:r w:rsidR="009B5209" w:rsidRPr="009B5209">
        <w:rPr>
          <w:bdr w:val="none" w:sz="0" w:space="0" w:color="auto" w:frame="1"/>
          <w:shd w:val="clear" w:color="auto" w:fill="FFFFFF"/>
        </w:rPr>
        <w:t xml:space="preserve"> jiedu su ginklo draugu ukrainiečiu į priešakines linijas vežė minas. Į jų</w:t>
      </w:r>
      <w:r w:rsidR="009B5209" w:rsidRPr="009B5209">
        <w:rPr>
          <w:shd w:val="clear" w:color="auto" w:fill="FFFFFF"/>
        </w:rPr>
        <w:t xml:space="preserve"> </w:t>
      </w:r>
      <w:r w:rsidR="009B5209" w:rsidRPr="009B5209">
        <w:rPr>
          <w:shd w:val="clear" w:color="auto" w:fill="FFFFFF"/>
        </w:rPr>
        <w:t>automobilį pataikė rusų okupantų dronas</w:t>
      </w:r>
      <w:r w:rsidR="009B5209" w:rsidRPr="009B5209">
        <w:rPr>
          <w:shd w:val="clear" w:color="auto" w:fill="FFFFFF"/>
        </w:rPr>
        <w:t xml:space="preserve">. </w:t>
      </w:r>
      <w:r w:rsidR="009B5209" w:rsidRPr="009B5209">
        <w:rPr>
          <w:shd w:val="clear" w:color="auto" w:fill="FFFFFF"/>
        </w:rPr>
        <w:t xml:space="preserve">Ukrainoje Tado Tumo šaukinys buvo Milžinas. Tokį slapyvardį pasirinkęs buvo ne vienas Lietuvos partizanas – Pranas Vaivada, Boleslovas </w:t>
      </w:r>
      <w:proofErr w:type="spellStart"/>
      <w:r w:rsidR="009B5209" w:rsidRPr="009B5209">
        <w:rPr>
          <w:shd w:val="clear" w:color="auto" w:fill="FFFFFF"/>
        </w:rPr>
        <w:t>Sotnikas</w:t>
      </w:r>
      <w:proofErr w:type="spellEnd"/>
      <w:r w:rsidR="009B5209" w:rsidRPr="009B5209">
        <w:rPr>
          <w:shd w:val="clear" w:color="auto" w:fill="FFFFFF"/>
        </w:rPr>
        <w:t xml:space="preserve">, Justinas </w:t>
      </w:r>
      <w:proofErr w:type="spellStart"/>
      <w:r w:rsidR="009B5209" w:rsidRPr="009B5209">
        <w:rPr>
          <w:shd w:val="clear" w:color="auto" w:fill="FFFFFF"/>
        </w:rPr>
        <w:t>Marčiulaitis</w:t>
      </w:r>
      <w:proofErr w:type="spellEnd"/>
      <w:r w:rsidR="009B5209" w:rsidRPr="009B5209">
        <w:rPr>
          <w:shd w:val="clear" w:color="auto" w:fill="FFFFFF"/>
        </w:rPr>
        <w:t>... Patriotai, kovoję už Lietuvos laisvę ir nepriklausomybę ir žuvę nuo sovietų okupantų ir tautiečių kolaborantų rankų. Lietuvos Milžinai... Tai – ryški sąsaja, per istorijos dešimtmečių sutemas jungianti žmones ir įvykius.</w:t>
      </w:r>
      <w:r w:rsidR="009B5209" w:rsidRPr="009B5209">
        <w:rPr>
          <w:shd w:val="clear" w:color="auto" w:fill="FFFFFF"/>
        </w:rPr>
        <w:t xml:space="preserve"> </w:t>
      </w:r>
    </w:p>
    <w:p w14:paraId="0CCF9533" w14:textId="77777777" w:rsidR="009B5209" w:rsidRDefault="009B5209" w:rsidP="009B5209">
      <w:pPr>
        <w:jc w:val="both"/>
        <w:rPr>
          <w:b/>
          <w:sz w:val="24"/>
          <w:szCs w:val="24"/>
        </w:rPr>
      </w:pPr>
    </w:p>
    <w:p w14:paraId="60D69EE1" w14:textId="72344326" w:rsidR="00C30EEA" w:rsidRPr="003E7A15" w:rsidRDefault="009B5209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30EEA" w:rsidRPr="003E7A15">
        <w:rPr>
          <w:b/>
          <w:sz w:val="24"/>
          <w:szCs w:val="24"/>
        </w:rPr>
        <w:t>. Galimos teigiamos ar neigiamos priimto teisės akto pasekmės, kokių priemonių būtina imtis, siekiant pastarųjų išvengti</w:t>
      </w:r>
    </w:p>
    <w:p w14:paraId="249A14F4" w14:textId="68F8967C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Šio sprendim</w:t>
      </w:r>
      <w:r w:rsidR="009B5209">
        <w:rPr>
          <w:sz w:val="24"/>
          <w:szCs w:val="24"/>
        </w:rPr>
        <w:t>u</w:t>
      </w:r>
      <w:r w:rsidRPr="003E7A15">
        <w:rPr>
          <w:sz w:val="24"/>
          <w:szCs w:val="24"/>
        </w:rPr>
        <w:t xml:space="preserve"> </w:t>
      </w:r>
      <w:r w:rsidR="009B5209">
        <w:rPr>
          <w:sz w:val="24"/>
          <w:szCs w:val="24"/>
        </w:rPr>
        <w:t>bus įamžintas asmuo atidavęs gyvybę už ukrainiečių ir visos Eu</w:t>
      </w:r>
      <w:r w:rsidR="00500C2A">
        <w:rPr>
          <w:sz w:val="24"/>
          <w:szCs w:val="24"/>
        </w:rPr>
        <w:t>r</w:t>
      </w:r>
      <w:r w:rsidR="009B5209">
        <w:rPr>
          <w:sz w:val="24"/>
          <w:szCs w:val="24"/>
        </w:rPr>
        <w:t xml:space="preserve">opos piliečių </w:t>
      </w:r>
      <w:r w:rsidR="00500C2A">
        <w:rPr>
          <w:sz w:val="24"/>
          <w:szCs w:val="24"/>
        </w:rPr>
        <w:t>laisvę.</w:t>
      </w:r>
    </w:p>
    <w:p w14:paraId="462287BE" w14:textId="7C638BED" w:rsidR="00C30EEA" w:rsidRPr="003E7A15" w:rsidRDefault="00500C2A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30EEA" w:rsidRPr="003E7A15">
        <w:rPr>
          <w:b/>
          <w:sz w:val="24"/>
          <w:szCs w:val="24"/>
        </w:rPr>
        <w:t>. Suderinamumas su Lietuvos Respublikos galiojančiais teisės norminiais aktais</w:t>
      </w:r>
    </w:p>
    <w:p w14:paraId="35BE5938" w14:textId="77777777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Neprieštarauja galiojantiems teisės aktams. </w:t>
      </w:r>
    </w:p>
    <w:p w14:paraId="627180F9" w14:textId="40673FA5" w:rsidR="00C30EEA" w:rsidRPr="003E7A15" w:rsidRDefault="00500C2A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30EEA" w:rsidRPr="003E7A15">
        <w:rPr>
          <w:b/>
          <w:sz w:val="24"/>
          <w:szCs w:val="24"/>
        </w:rPr>
        <w:t>. Priimtam teisės aktui įgyvendinti reikalingi papildomi (priimti, pakeisti) teisės aktai</w:t>
      </w:r>
    </w:p>
    <w:p w14:paraId="376DC32C" w14:textId="2C619050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Suteikus</w:t>
      </w:r>
      <w:r w:rsidR="00155403">
        <w:rPr>
          <w:sz w:val="24"/>
          <w:szCs w:val="24"/>
        </w:rPr>
        <w:t>/pakeitus</w:t>
      </w:r>
      <w:r w:rsidRPr="003E7A15">
        <w:rPr>
          <w:sz w:val="24"/>
          <w:szCs w:val="24"/>
        </w:rPr>
        <w:t xml:space="preserve"> </w:t>
      </w:r>
      <w:r>
        <w:rPr>
          <w:sz w:val="24"/>
          <w:szCs w:val="24"/>
        </w:rPr>
        <w:t>gatv</w:t>
      </w:r>
      <w:r w:rsidR="00155403">
        <w:rPr>
          <w:sz w:val="24"/>
          <w:szCs w:val="24"/>
        </w:rPr>
        <w:t>ėms</w:t>
      </w:r>
      <w:r>
        <w:rPr>
          <w:sz w:val="24"/>
          <w:szCs w:val="24"/>
        </w:rPr>
        <w:t xml:space="preserve"> pavadinim</w:t>
      </w:r>
      <w:r w:rsidR="00155403">
        <w:rPr>
          <w:sz w:val="24"/>
          <w:szCs w:val="24"/>
        </w:rPr>
        <w:t>us</w:t>
      </w:r>
      <w:r w:rsidRPr="003E7A15">
        <w:rPr>
          <w:sz w:val="24"/>
          <w:szCs w:val="24"/>
        </w:rPr>
        <w:t xml:space="preserve"> ir nustačius j</w:t>
      </w:r>
      <w:r>
        <w:rPr>
          <w:sz w:val="24"/>
          <w:szCs w:val="24"/>
        </w:rPr>
        <w:t>ų</w:t>
      </w:r>
      <w:r w:rsidRPr="003E7A15">
        <w:rPr>
          <w:sz w:val="24"/>
          <w:szCs w:val="24"/>
        </w:rPr>
        <w:t xml:space="preserve"> ribas bei patikslinus esamų gatvių ribas</w:t>
      </w:r>
      <w:r>
        <w:rPr>
          <w:sz w:val="24"/>
          <w:szCs w:val="24"/>
        </w:rPr>
        <w:t>/ašines linijas</w:t>
      </w:r>
      <w:r w:rsidRPr="003E7A15">
        <w:rPr>
          <w:sz w:val="24"/>
          <w:szCs w:val="24"/>
        </w:rPr>
        <w:t xml:space="preserve"> bus galima suteikti adresus esamiems ir numatomiems statyti pastatams bei esamiems žemės sklypams.</w:t>
      </w:r>
    </w:p>
    <w:p w14:paraId="08E54C59" w14:textId="3F462C3D" w:rsidR="00C30EEA" w:rsidRPr="003E7A15" w:rsidRDefault="00500C2A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30EEA" w:rsidRPr="003E7A15">
        <w:rPr>
          <w:b/>
          <w:sz w:val="24"/>
          <w:szCs w:val="24"/>
        </w:rPr>
        <w:t>. Biudžeto lėšų poreikis teisės aktui įgyvendinti</w:t>
      </w:r>
    </w:p>
    <w:p w14:paraId="5FAEB23F" w14:textId="2329A129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Gatv</w:t>
      </w:r>
      <w:r w:rsidR="00155403">
        <w:rPr>
          <w:sz w:val="24"/>
          <w:szCs w:val="24"/>
        </w:rPr>
        <w:t>ių/aikštės</w:t>
      </w:r>
      <w:r w:rsidRPr="003E7A15">
        <w:rPr>
          <w:sz w:val="24"/>
          <w:szCs w:val="24"/>
        </w:rPr>
        <w:t xml:space="preserve"> pavadinim</w:t>
      </w:r>
      <w:r w:rsidR="00155403">
        <w:rPr>
          <w:sz w:val="24"/>
          <w:szCs w:val="24"/>
        </w:rPr>
        <w:t>ų</w:t>
      </w:r>
      <w:r w:rsidRPr="003E7A15">
        <w:rPr>
          <w:sz w:val="24"/>
          <w:szCs w:val="24"/>
        </w:rPr>
        <w:t xml:space="preserve"> ir pastatų numerių lentelėms pagaminti ir iškabinti.</w:t>
      </w:r>
    </w:p>
    <w:p w14:paraId="4BF8F267" w14:textId="13D07779" w:rsidR="00C30EEA" w:rsidRPr="003E7A15" w:rsidRDefault="00500C2A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30EEA" w:rsidRPr="003E7A15">
        <w:rPr>
          <w:b/>
          <w:sz w:val="24"/>
          <w:szCs w:val="24"/>
        </w:rPr>
        <w:t>. Teisės akto projekto rengimo metu gauti specialistų vertinimai ir išvados</w:t>
      </w:r>
    </w:p>
    <w:p w14:paraId="45F7211B" w14:textId="13E8A71A" w:rsidR="003C4C6F" w:rsidRPr="003E7A15" w:rsidRDefault="00C30EEA" w:rsidP="009301D7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Nėra</w:t>
      </w:r>
    </w:p>
    <w:p w14:paraId="2739324E" w14:textId="18BBF828" w:rsidR="00C30EEA" w:rsidRPr="003E7A15" w:rsidRDefault="00500C2A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30EEA" w:rsidRPr="003E7A15">
        <w:rPr>
          <w:b/>
          <w:sz w:val="24"/>
          <w:szCs w:val="24"/>
        </w:rPr>
        <w:t>. Teisės akto projekto iniciatoriai: institucija, asmenys ar piliečių įgalioti atstovai</w:t>
      </w:r>
    </w:p>
    <w:p w14:paraId="584B9CF2" w14:textId="41F737B9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lastRenderedPageBreak/>
        <w:t>Vilniaus miesto savivaldybės tarybos Istorinės atminties komisija</w:t>
      </w:r>
      <w:r w:rsidR="00500C2A">
        <w:rPr>
          <w:sz w:val="24"/>
          <w:szCs w:val="24"/>
        </w:rPr>
        <w:t xml:space="preserve"> bei Vilniaus miesto savivaldybės taryba</w:t>
      </w:r>
      <w:r w:rsidR="00155403">
        <w:rPr>
          <w:sz w:val="24"/>
          <w:szCs w:val="24"/>
        </w:rPr>
        <w:t>.</w:t>
      </w:r>
    </w:p>
    <w:p w14:paraId="67D0DC1C" w14:textId="5387743C" w:rsidR="00C30EEA" w:rsidRPr="003E7A15" w:rsidRDefault="00C30EEA" w:rsidP="00C30EEA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>1</w:t>
      </w:r>
      <w:r w:rsidR="00500C2A">
        <w:rPr>
          <w:b/>
          <w:sz w:val="24"/>
          <w:szCs w:val="24"/>
        </w:rPr>
        <w:t>0</w:t>
      </w:r>
      <w:r w:rsidRPr="003E7A15">
        <w:rPr>
          <w:b/>
          <w:sz w:val="24"/>
          <w:szCs w:val="24"/>
        </w:rPr>
        <w:t>. Teisės akto projekto autoriai (rengėjai)</w:t>
      </w:r>
    </w:p>
    <w:p w14:paraId="52990319" w14:textId="7E410E4D" w:rsidR="00C30EEA" w:rsidRPr="003E7A15" w:rsidRDefault="00C30EEA" w:rsidP="00C30EE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Žemės tvarkymo ir administravimo skyriaus Žemės administravimo ir GIS poskyrio vyriausioji specialistė </w:t>
      </w:r>
      <w:r w:rsidRPr="003E7A15">
        <w:rPr>
          <w:color w:val="000000"/>
          <w:sz w:val="24"/>
          <w:szCs w:val="24"/>
        </w:rPr>
        <w:t xml:space="preserve">Rimutė Beniulienė tel. </w:t>
      </w:r>
      <w:r w:rsidR="009301D7">
        <w:rPr>
          <w:color w:val="000000"/>
          <w:sz w:val="24"/>
          <w:szCs w:val="24"/>
        </w:rPr>
        <w:t>0</w:t>
      </w:r>
      <w:r w:rsidR="00CD2E96">
        <w:rPr>
          <w:color w:val="000000"/>
          <w:sz w:val="24"/>
          <w:szCs w:val="24"/>
        </w:rPr>
        <w:t xml:space="preserve"> (5) </w:t>
      </w:r>
      <w:r w:rsidRPr="003E7A15">
        <w:rPr>
          <w:color w:val="000000"/>
          <w:sz w:val="24"/>
          <w:szCs w:val="24"/>
        </w:rPr>
        <w:t xml:space="preserve">211 2474, </w:t>
      </w:r>
      <w:r w:rsidR="00CD2E96">
        <w:rPr>
          <w:color w:val="000000"/>
          <w:sz w:val="24"/>
          <w:szCs w:val="24"/>
        </w:rPr>
        <w:t xml:space="preserve">mob. +37066452711, </w:t>
      </w:r>
      <w:r w:rsidRPr="003E7A15">
        <w:rPr>
          <w:sz w:val="24"/>
          <w:szCs w:val="24"/>
        </w:rPr>
        <w:t xml:space="preserve">el. p. </w:t>
      </w:r>
      <w:hyperlink r:id="rId9" w:history="1">
        <w:r w:rsidRPr="003E7A15">
          <w:rPr>
            <w:rStyle w:val="Hipersaitas"/>
            <w:sz w:val="24"/>
            <w:szCs w:val="24"/>
          </w:rPr>
          <w:t>rimute.beniuliene@vilnius.lt</w:t>
        </w:r>
      </w:hyperlink>
    </w:p>
    <w:p w14:paraId="5318C99F" w14:textId="50785F58" w:rsidR="00C30EEA" w:rsidRPr="003E7A15" w:rsidRDefault="00C30EEA" w:rsidP="00C30EEA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>1</w:t>
      </w:r>
      <w:r w:rsidR="00500C2A">
        <w:rPr>
          <w:b/>
          <w:sz w:val="24"/>
          <w:szCs w:val="24"/>
        </w:rPr>
        <w:t>1</w:t>
      </w:r>
      <w:r w:rsidRPr="003E7A15">
        <w:rPr>
          <w:b/>
          <w:sz w:val="24"/>
          <w:szCs w:val="24"/>
        </w:rPr>
        <w:t xml:space="preserve">. </w:t>
      </w:r>
      <w:r w:rsidRPr="003E7A15">
        <w:rPr>
          <w:b/>
          <w:bCs/>
          <w:sz w:val="24"/>
          <w:szCs w:val="24"/>
        </w:rPr>
        <w:t>Priimto t</w:t>
      </w:r>
      <w:r w:rsidRPr="003E7A15">
        <w:rPr>
          <w:b/>
          <w:sz w:val="24"/>
          <w:szCs w:val="24"/>
        </w:rPr>
        <w:t>eisės akto nauda Vilniui ir vilniečiams</w:t>
      </w:r>
    </w:p>
    <w:p w14:paraId="78FBB60B" w14:textId="550006B5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Suteikus pavad</w:t>
      </w:r>
      <w:r w:rsidR="00CD2E96">
        <w:rPr>
          <w:sz w:val="24"/>
          <w:szCs w:val="24"/>
        </w:rPr>
        <w:t xml:space="preserve">inimus </w:t>
      </w:r>
      <w:r w:rsidR="009301D7">
        <w:rPr>
          <w:sz w:val="24"/>
          <w:szCs w:val="24"/>
        </w:rPr>
        <w:t xml:space="preserve">skverui, </w:t>
      </w:r>
      <w:r>
        <w:rPr>
          <w:sz w:val="24"/>
          <w:szCs w:val="24"/>
        </w:rPr>
        <w:t>gatv</w:t>
      </w:r>
      <w:r w:rsidR="00CD2E96">
        <w:rPr>
          <w:sz w:val="24"/>
          <w:szCs w:val="24"/>
        </w:rPr>
        <w:t>ėms</w:t>
      </w:r>
      <w:r>
        <w:rPr>
          <w:sz w:val="24"/>
          <w:szCs w:val="24"/>
        </w:rPr>
        <w:t xml:space="preserve">, </w:t>
      </w:r>
      <w:r w:rsidRPr="003E7A15">
        <w:rPr>
          <w:sz w:val="24"/>
          <w:szCs w:val="24"/>
        </w:rPr>
        <w:t>pakeitus esam</w:t>
      </w:r>
      <w:r w:rsidR="00CD2E96">
        <w:rPr>
          <w:sz w:val="24"/>
          <w:szCs w:val="24"/>
        </w:rPr>
        <w:t>us</w:t>
      </w:r>
      <w:r w:rsidRPr="003E7A15">
        <w:rPr>
          <w:sz w:val="24"/>
          <w:szCs w:val="24"/>
        </w:rPr>
        <w:t xml:space="preserve"> pavadinim</w:t>
      </w:r>
      <w:r w:rsidR="00CD2E96">
        <w:rPr>
          <w:sz w:val="24"/>
          <w:szCs w:val="24"/>
        </w:rPr>
        <w:t>us</w:t>
      </w:r>
      <w:r w:rsidRPr="003E7A15">
        <w:rPr>
          <w:sz w:val="24"/>
          <w:szCs w:val="24"/>
        </w:rPr>
        <w:t xml:space="preserve"> bei patikslinus esamų gatvių ašines linijas bus tiksliau susisteminta gatvių registro duomenų bazė, taip pat planuojamiems žemės sklypams ar statiniams bus galima patikslinti ar suteikti naujus adresus, įregistruoti nekilnojamąjį turtą</w:t>
      </w:r>
      <w:r>
        <w:rPr>
          <w:sz w:val="24"/>
          <w:szCs w:val="24"/>
        </w:rPr>
        <w:t>, bus įamžintos atmintinos asmenybės.</w:t>
      </w:r>
    </w:p>
    <w:p w14:paraId="6B83C9AA" w14:textId="77777777" w:rsidR="00C30EEA" w:rsidRPr="003E7A15" w:rsidRDefault="00C30EEA" w:rsidP="00C30EEA">
      <w:pPr>
        <w:rPr>
          <w:sz w:val="24"/>
          <w:szCs w:val="24"/>
        </w:rPr>
      </w:pPr>
    </w:p>
    <w:p w14:paraId="39DC80C2" w14:textId="77777777" w:rsidR="00C30EEA" w:rsidRPr="003E7A15" w:rsidRDefault="00C30EEA" w:rsidP="00C30EEA">
      <w:pPr>
        <w:ind w:firstLine="567"/>
        <w:rPr>
          <w:b/>
          <w:sz w:val="24"/>
          <w:szCs w:val="24"/>
        </w:rPr>
      </w:pPr>
      <w:r w:rsidRPr="003E7A15">
        <w:rPr>
          <w:sz w:val="24"/>
          <w:szCs w:val="24"/>
        </w:rPr>
        <w:t>PRIEDAI:</w:t>
      </w:r>
      <w:r w:rsidRPr="003E7A15">
        <w:rPr>
          <w:b/>
          <w:sz w:val="24"/>
          <w:szCs w:val="24"/>
        </w:rPr>
        <w:t xml:space="preserve"> </w:t>
      </w:r>
    </w:p>
    <w:p w14:paraId="5B447202" w14:textId="3B47568A" w:rsidR="00C30EEA" w:rsidRDefault="00C30EEA" w:rsidP="00C30EE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0D83">
        <w:rPr>
          <w:rFonts w:ascii="Times New Roman" w:hAnsi="Times New Roman" w:cs="Times New Roman"/>
          <w:sz w:val="24"/>
          <w:szCs w:val="24"/>
        </w:rPr>
        <w:t xml:space="preserve">Vilniaus miesto gatvių išdėstymo schemų ištraukos, </w:t>
      </w:r>
      <w:r w:rsidR="009301D7">
        <w:rPr>
          <w:rFonts w:ascii="Times New Roman" w:hAnsi="Times New Roman" w:cs="Times New Roman"/>
          <w:sz w:val="24"/>
          <w:szCs w:val="24"/>
        </w:rPr>
        <w:t>2</w:t>
      </w:r>
      <w:r w:rsidRPr="00A90D83">
        <w:rPr>
          <w:rFonts w:ascii="Times New Roman" w:hAnsi="Times New Roman" w:cs="Times New Roman"/>
          <w:sz w:val="24"/>
          <w:szCs w:val="24"/>
        </w:rPr>
        <w:t xml:space="preserve"> lap</w:t>
      </w:r>
      <w:r w:rsidR="00500C2A">
        <w:rPr>
          <w:rFonts w:ascii="Times New Roman" w:hAnsi="Times New Roman" w:cs="Times New Roman"/>
          <w:sz w:val="24"/>
          <w:szCs w:val="24"/>
        </w:rPr>
        <w:t>ai</w:t>
      </w:r>
    </w:p>
    <w:p w14:paraId="6BD6A744" w14:textId="77777777" w:rsidR="00C30EEA" w:rsidRPr="003E7A15" w:rsidRDefault="00C30EEA" w:rsidP="00C30EEA">
      <w:pPr>
        <w:rPr>
          <w:sz w:val="24"/>
          <w:szCs w:val="24"/>
        </w:rPr>
      </w:pPr>
    </w:p>
    <w:p w14:paraId="24DBD52A" w14:textId="77777777" w:rsidR="00C30EEA" w:rsidRPr="009301D7" w:rsidRDefault="00C30EEA" w:rsidP="00C30EEA">
      <w:pPr>
        <w:ind w:firstLine="567"/>
        <w:rPr>
          <w:sz w:val="24"/>
          <w:szCs w:val="24"/>
        </w:rPr>
      </w:pPr>
      <w:r w:rsidRPr="009301D7">
        <w:rPr>
          <w:sz w:val="24"/>
          <w:szCs w:val="24"/>
        </w:rPr>
        <w:t>SUSIETA:</w:t>
      </w:r>
    </w:p>
    <w:p w14:paraId="208D70AB" w14:textId="28AFC993" w:rsidR="00C30EEA" w:rsidRPr="009301D7" w:rsidRDefault="00C30EEA" w:rsidP="00C30EEA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9301D7">
        <w:rPr>
          <w:sz w:val="24"/>
          <w:szCs w:val="24"/>
        </w:rPr>
        <w:t>Vilniaus miesto savivaldybės administracijos Vilniaus miesto savivaldybės tarybos Istorinės atminties komisijos 20</w:t>
      </w:r>
      <w:r w:rsidR="0080674C" w:rsidRPr="009301D7">
        <w:rPr>
          <w:sz w:val="24"/>
          <w:szCs w:val="24"/>
        </w:rPr>
        <w:t>2</w:t>
      </w:r>
      <w:r w:rsidR="009301D7" w:rsidRPr="009301D7">
        <w:rPr>
          <w:sz w:val="24"/>
          <w:szCs w:val="24"/>
        </w:rPr>
        <w:t>5-</w:t>
      </w:r>
      <w:r w:rsidR="00500C2A">
        <w:rPr>
          <w:sz w:val="24"/>
          <w:szCs w:val="24"/>
        </w:rPr>
        <w:t>04-23</w:t>
      </w:r>
      <w:r w:rsidRPr="009301D7">
        <w:rPr>
          <w:sz w:val="24"/>
          <w:szCs w:val="24"/>
        </w:rPr>
        <w:t xml:space="preserve"> posėdžio protokol</w:t>
      </w:r>
      <w:r w:rsidR="009301D7" w:rsidRPr="009301D7">
        <w:rPr>
          <w:sz w:val="24"/>
          <w:szCs w:val="24"/>
        </w:rPr>
        <w:t>as</w:t>
      </w:r>
      <w:r w:rsidRPr="009301D7">
        <w:rPr>
          <w:sz w:val="24"/>
          <w:szCs w:val="24"/>
        </w:rPr>
        <w:t xml:space="preserve"> Nr. 9-</w:t>
      </w:r>
      <w:r w:rsidR="00500C2A">
        <w:rPr>
          <w:sz w:val="24"/>
          <w:szCs w:val="24"/>
        </w:rPr>
        <w:t>45</w:t>
      </w:r>
      <w:r w:rsidRPr="009301D7">
        <w:rPr>
          <w:sz w:val="24"/>
          <w:szCs w:val="24"/>
        </w:rPr>
        <w:t>/2</w:t>
      </w:r>
      <w:r w:rsidR="009301D7" w:rsidRPr="009301D7">
        <w:rPr>
          <w:sz w:val="24"/>
          <w:szCs w:val="24"/>
        </w:rPr>
        <w:t>5</w:t>
      </w:r>
      <w:r w:rsidRPr="009301D7">
        <w:rPr>
          <w:sz w:val="24"/>
          <w:szCs w:val="24"/>
        </w:rPr>
        <w:t>.</w:t>
      </w:r>
    </w:p>
    <w:p w14:paraId="6D2823BD" w14:textId="43283DF4" w:rsidR="00C30EEA" w:rsidRPr="009301D7" w:rsidRDefault="00C30EEA" w:rsidP="00C30EEA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9301D7">
        <w:rPr>
          <w:sz w:val="24"/>
          <w:szCs w:val="24"/>
        </w:rPr>
        <w:t>Tarnybini</w:t>
      </w:r>
      <w:r w:rsidR="009301D7" w:rsidRPr="009301D7">
        <w:rPr>
          <w:sz w:val="24"/>
          <w:szCs w:val="24"/>
        </w:rPr>
        <w:t>s</w:t>
      </w:r>
      <w:r w:rsidRPr="009301D7">
        <w:rPr>
          <w:sz w:val="24"/>
          <w:szCs w:val="24"/>
        </w:rPr>
        <w:t xml:space="preserve"> rašt</w:t>
      </w:r>
      <w:r w:rsidR="009301D7" w:rsidRPr="009301D7">
        <w:rPr>
          <w:sz w:val="24"/>
          <w:szCs w:val="24"/>
        </w:rPr>
        <w:t>as</w:t>
      </w:r>
      <w:r w:rsidRPr="009301D7">
        <w:rPr>
          <w:sz w:val="24"/>
          <w:szCs w:val="24"/>
        </w:rPr>
        <w:t xml:space="preserve"> seniūnij</w:t>
      </w:r>
      <w:r w:rsidR="00500C2A">
        <w:rPr>
          <w:sz w:val="24"/>
          <w:szCs w:val="24"/>
        </w:rPr>
        <w:t>ai</w:t>
      </w:r>
      <w:r w:rsidRPr="009301D7">
        <w:rPr>
          <w:sz w:val="24"/>
          <w:szCs w:val="24"/>
        </w:rPr>
        <w:t>, dėl informacijos paskelbimą apie rengiamą Tarybos sprendimo projektą ir kitais.</w:t>
      </w:r>
    </w:p>
    <w:p w14:paraId="0D0DC82D" w14:textId="77777777" w:rsidR="00C30EEA" w:rsidRPr="009301D7" w:rsidRDefault="00C30EEA" w:rsidP="00C30EEA">
      <w:pPr>
        <w:jc w:val="both"/>
        <w:rPr>
          <w:sz w:val="24"/>
          <w:szCs w:val="24"/>
        </w:rPr>
      </w:pPr>
    </w:p>
    <w:p w14:paraId="64C51C72" w14:textId="77777777" w:rsidR="00C30EEA" w:rsidRDefault="00C30EEA" w:rsidP="00C30EEA">
      <w:pPr>
        <w:jc w:val="both"/>
        <w:rPr>
          <w:sz w:val="24"/>
          <w:szCs w:val="24"/>
        </w:rPr>
      </w:pPr>
    </w:p>
    <w:p w14:paraId="431996BF" w14:textId="77777777" w:rsidR="00500C2A" w:rsidRPr="009301D7" w:rsidRDefault="00500C2A" w:rsidP="00C30EEA">
      <w:pPr>
        <w:jc w:val="both"/>
        <w:rPr>
          <w:sz w:val="24"/>
          <w:szCs w:val="24"/>
        </w:rPr>
      </w:pPr>
    </w:p>
    <w:p w14:paraId="6C794507" w14:textId="6ADC59D0" w:rsidR="00CD2E96" w:rsidRPr="009301D7" w:rsidRDefault="00CD2E96" w:rsidP="00CD2E96">
      <w:pPr>
        <w:spacing w:line="276" w:lineRule="auto"/>
        <w:rPr>
          <w:sz w:val="24"/>
          <w:szCs w:val="24"/>
        </w:rPr>
      </w:pPr>
      <w:r w:rsidRPr="009301D7">
        <w:rPr>
          <w:sz w:val="24"/>
          <w:szCs w:val="24"/>
        </w:rPr>
        <w:t>Žemės</w:t>
      </w:r>
      <w:r w:rsidRPr="009301D7">
        <w:rPr>
          <w:sz w:val="24"/>
          <w:szCs w:val="24"/>
        </w:rPr>
        <w:tab/>
        <w:t xml:space="preserve">administravimo ir GIS poskyrio </w:t>
      </w:r>
      <w:r w:rsidR="00500C2A">
        <w:rPr>
          <w:sz w:val="24"/>
          <w:szCs w:val="24"/>
        </w:rPr>
        <w:t>vyriausioji specialistė</w:t>
      </w:r>
      <w:r w:rsidRPr="009301D7">
        <w:rPr>
          <w:sz w:val="24"/>
          <w:szCs w:val="24"/>
        </w:rPr>
        <w:t xml:space="preserve"> </w:t>
      </w:r>
      <w:r w:rsidR="009301D7" w:rsidRPr="009301D7">
        <w:rPr>
          <w:sz w:val="24"/>
          <w:szCs w:val="24"/>
        </w:rPr>
        <w:t xml:space="preserve">                    </w:t>
      </w:r>
      <w:r w:rsidR="00500C2A">
        <w:rPr>
          <w:sz w:val="24"/>
          <w:szCs w:val="24"/>
        </w:rPr>
        <w:t xml:space="preserve">                  </w:t>
      </w:r>
      <w:r w:rsidR="009301D7" w:rsidRPr="009301D7">
        <w:rPr>
          <w:sz w:val="24"/>
          <w:szCs w:val="24"/>
        </w:rPr>
        <w:t xml:space="preserve">    </w:t>
      </w:r>
      <w:r w:rsidR="00500C2A">
        <w:rPr>
          <w:sz w:val="24"/>
          <w:szCs w:val="24"/>
        </w:rPr>
        <w:t>Rimutė Beniulienė</w:t>
      </w:r>
    </w:p>
    <w:p w14:paraId="067FBAF4" w14:textId="77777777" w:rsidR="00C30EEA" w:rsidRPr="009301D7" w:rsidRDefault="00C30EEA" w:rsidP="00C30EEA">
      <w:pPr>
        <w:rPr>
          <w:sz w:val="24"/>
          <w:szCs w:val="24"/>
        </w:rPr>
      </w:pPr>
    </w:p>
    <w:p w14:paraId="4B1FD53D" w14:textId="77777777" w:rsidR="00C30EEA" w:rsidRPr="009301D7" w:rsidRDefault="00C30EEA" w:rsidP="00703693">
      <w:pPr>
        <w:ind w:firstLine="567"/>
        <w:jc w:val="both"/>
        <w:rPr>
          <w:sz w:val="24"/>
          <w:szCs w:val="24"/>
        </w:rPr>
      </w:pPr>
    </w:p>
    <w:sectPr w:rsidR="00C30EEA" w:rsidRPr="009301D7" w:rsidSect="002764E3">
      <w:headerReference w:type="default" r:id="rId10"/>
      <w:pgSz w:w="11907" w:h="16840" w:code="9"/>
      <w:pgMar w:top="568" w:right="567" w:bottom="709" w:left="993" w:header="567" w:footer="567" w:gutter="0"/>
      <w:cols w:space="1296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C1B0" w14:textId="77777777" w:rsidR="00F14AFD" w:rsidRDefault="00F14AFD">
      <w:r>
        <w:separator/>
      </w:r>
    </w:p>
  </w:endnote>
  <w:endnote w:type="continuationSeparator" w:id="0">
    <w:p w14:paraId="024731B1" w14:textId="77777777" w:rsidR="00F14AFD" w:rsidRDefault="00F1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DE40" w14:textId="77777777" w:rsidR="00F14AFD" w:rsidRDefault="00F14AFD">
      <w:r>
        <w:separator/>
      </w:r>
    </w:p>
  </w:footnote>
  <w:footnote w:type="continuationSeparator" w:id="0">
    <w:p w14:paraId="34437579" w14:textId="77777777" w:rsidR="00F14AFD" w:rsidRDefault="00F1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CF4B" w14:textId="77777777" w:rsidR="002F08A6" w:rsidRDefault="00B71C6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8E52B84" w14:textId="77777777" w:rsidR="002F08A6" w:rsidRDefault="002F08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E8A"/>
    <w:multiLevelType w:val="hybridMultilevel"/>
    <w:tmpl w:val="00A62B30"/>
    <w:lvl w:ilvl="0" w:tplc="29DC4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100CE0"/>
    <w:multiLevelType w:val="hybridMultilevel"/>
    <w:tmpl w:val="9BFA429A"/>
    <w:lvl w:ilvl="0" w:tplc="1AAC8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7433482">
    <w:abstractNumId w:val="0"/>
  </w:num>
  <w:num w:numId="2" w16cid:durableId="127123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DD"/>
    <w:rsid w:val="00004D09"/>
    <w:rsid w:val="000059E4"/>
    <w:rsid w:val="00030130"/>
    <w:rsid w:val="00050B32"/>
    <w:rsid w:val="00057CF5"/>
    <w:rsid w:val="00080CD8"/>
    <w:rsid w:val="0009440D"/>
    <w:rsid w:val="000A222B"/>
    <w:rsid w:val="000B194F"/>
    <w:rsid w:val="000B1EA3"/>
    <w:rsid w:val="000B61E6"/>
    <w:rsid w:val="000D320B"/>
    <w:rsid w:val="000D5163"/>
    <w:rsid w:val="000E21A1"/>
    <w:rsid w:val="00123DB6"/>
    <w:rsid w:val="001247B1"/>
    <w:rsid w:val="00125B63"/>
    <w:rsid w:val="00125E81"/>
    <w:rsid w:val="0014119F"/>
    <w:rsid w:val="00150934"/>
    <w:rsid w:val="00155403"/>
    <w:rsid w:val="00162CA8"/>
    <w:rsid w:val="00172CE1"/>
    <w:rsid w:val="00187727"/>
    <w:rsid w:val="001B51F0"/>
    <w:rsid w:val="001B7D23"/>
    <w:rsid w:val="001C0578"/>
    <w:rsid w:val="001C6D12"/>
    <w:rsid w:val="001C749F"/>
    <w:rsid w:val="001D60D6"/>
    <w:rsid w:val="002177A5"/>
    <w:rsid w:val="00225AA6"/>
    <w:rsid w:val="00226EEA"/>
    <w:rsid w:val="00236492"/>
    <w:rsid w:val="00251BD4"/>
    <w:rsid w:val="0026374C"/>
    <w:rsid w:val="002764E3"/>
    <w:rsid w:val="0027731A"/>
    <w:rsid w:val="002A1D84"/>
    <w:rsid w:val="002A6B79"/>
    <w:rsid w:val="002C61ED"/>
    <w:rsid w:val="002C6EE1"/>
    <w:rsid w:val="002D79B7"/>
    <w:rsid w:val="002E6F73"/>
    <w:rsid w:val="002F08A6"/>
    <w:rsid w:val="003118AE"/>
    <w:rsid w:val="00326D97"/>
    <w:rsid w:val="00330F56"/>
    <w:rsid w:val="003519D8"/>
    <w:rsid w:val="00357C9E"/>
    <w:rsid w:val="0036050E"/>
    <w:rsid w:val="00371593"/>
    <w:rsid w:val="003769D6"/>
    <w:rsid w:val="003828BC"/>
    <w:rsid w:val="003872DE"/>
    <w:rsid w:val="003B3BF3"/>
    <w:rsid w:val="003C43F9"/>
    <w:rsid w:val="003C4C6F"/>
    <w:rsid w:val="003E1C7D"/>
    <w:rsid w:val="003E7A15"/>
    <w:rsid w:val="003F1259"/>
    <w:rsid w:val="00406854"/>
    <w:rsid w:val="00412F68"/>
    <w:rsid w:val="00433C01"/>
    <w:rsid w:val="00436E4F"/>
    <w:rsid w:val="00457561"/>
    <w:rsid w:val="004650A8"/>
    <w:rsid w:val="00476D8B"/>
    <w:rsid w:val="00481947"/>
    <w:rsid w:val="00484C8B"/>
    <w:rsid w:val="00487AEC"/>
    <w:rsid w:val="004939E6"/>
    <w:rsid w:val="00495C52"/>
    <w:rsid w:val="004A1020"/>
    <w:rsid w:val="004A72F7"/>
    <w:rsid w:val="004B3D2C"/>
    <w:rsid w:val="004F262D"/>
    <w:rsid w:val="00500C2A"/>
    <w:rsid w:val="00503115"/>
    <w:rsid w:val="00511647"/>
    <w:rsid w:val="0051243B"/>
    <w:rsid w:val="005274CE"/>
    <w:rsid w:val="00533E9C"/>
    <w:rsid w:val="005348BF"/>
    <w:rsid w:val="00534F9F"/>
    <w:rsid w:val="00550B4F"/>
    <w:rsid w:val="00581831"/>
    <w:rsid w:val="005860D6"/>
    <w:rsid w:val="005953AE"/>
    <w:rsid w:val="005A3DBF"/>
    <w:rsid w:val="005B0E2A"/>
    <w:rsid w:val="005C6F65"/>
    <w:rsid w:val="005F5C04"/>
    <w:rsid w:val="00606161"/>
    <w:rsid w:val="00606515"/>
    <w:rsid w:val="00623953"/>
    <w:rsid w:val="00653836"/>
    <w:rsid w:val="00657819"/>
    <w:rsid w:val="006620CC"/>
    <w:rsid w:val="006658D8"/>
    <w:rsid w:val="00681DDD"/>
    <w:rsid w:val="00683448"/>
    <w:rsid w:val="00684BB1"/>
    <w:rsid w:val="0068545B"/>
    <w:rsid w:val="00693479"/>
    <w:rsid w:val="00697FC6"/>
    <w:rsid w:val="006D3DC2"/>
    <w:rsid w:val="007018BE"/>
    <w:rsid w:val="00703693"/>
    <w:rsid w:val="0071044A"/>
    <w:rsid w:val="007162E3"/>
    <w:rsid w:val="00716B92"/>
    <w:rsid w:val="00764F9A"/>
    <w:rsid w:val="00775BB0"/>
    <w:rsid w:val="007A200A"/>
    <w:rsid w:val="007A3396"/>
    <w:rsid w:val="007A3BED"/>
    <w:rsid w:val="007B3331"/>
    <w:rsid w:val="007B39F4"/>
    <w:rsid w:val="007D0C92"/>
    <w:rsid w:val="007D123C"/>
    <w:rsid w:val="007D37E2"/>
    <w:rsid w:val="007E0889"/>
    <w:rsid w:val="007F38EB"/>
    <w:rsid w:val="00801443"/>
    <w:rsid w:val="00802402"/>
    <w:rsid w:val="0080674C"/>
    <w:rsid w:val="00815431"/>
    <w:rsid w:val="00833133"/>
    <w:rsid w:val="008451F4"/>
    <w:rsid w:val="00845B16"/>
    <w:rsid w:val="0085789D"/>
    <w:rsid w:val="00860CD3"/>
    <w:rsid w:val="00863A91"/>
    <w:rsid w:val="008652B4"/>
    <w:rsid w:val="00893230"/>
    <w:rsid w:val="008B7661"/>
    <w:rsid w:val="008C4586"/>
    <w:rsid w:val="008C62CA"/>
    <w:rsid w:val="008D1306"/>
    <w:rsid w:val="008E076E"/>
    <w:rsid w:val="008E79FE"/>
    <w:rsid w:val="00902FD6"/>
    <w:rsid w:val="00906628"/>
    <w:rsid w:val="00911B6F"/>
    <w:rsid w:val="00921843"/>
    <w:rsid w:val="009301D7"/>
    <w:rsid w:val="00946E3C"/>
    <w:rsid w:val="00954108"/>
    <w:rsid w:val="00965A19"/>
    <w:rsid w:val="009751A3"/>
    <w:rsid w:val="0099582D"/>
    <w:rsid w:val="009B4940"/>
    <w:rsid w:val="009B5209"/>
    <w:rsid w:val="009B796D"/>
    <w:rsid w:val="009C3F17"/>
    <w:rsid w:val="009D12B8"/>
    <w:rsid w:val="009D3288"/>
    <w:rsid w:val="009D4C80"/>
    <w:rsid w:val="009F15A7"/>
    <w:rsid w:val="009F5EDA"/>
    <w:rsid w:val="00A0436F"/>
    <w:rsid w:val="00A21525"/>
    <w:rsid w:val="00A5368D"/>
    <w:rsid w:val="00A66391"/>
    <w:rsid w:val="00A909A9"/>
    <w:rsid w:val="00A90D83"/>
    <w:rsid w:val="00A9440A"/>
    <w:rsid w:val="00AA4008"/>
    <w:rsid w:val="00AA56AB"/>
    <w:rsid w:val="00AB7EEE"/>
    <w:rsid w:val="00AC0CCC"/>
    <w:rsid w:val="00AC311D"/>
    <w:rsid w:val="00AE55E2"/>
    <w:rsid w:val="00AF0545"/>
    <w:rsid w:val="00AF4B35"/>
    <w:rsid w:val="00B01D07"/>
    <w:rsid w:val="00B2205E"/>
    <w:rsid w:val="00B36891"/>
    <w:rsid w:val="00B40E11"/>
    <w:rsid w:val="00B62632"/>
    <w:rsid w:val="00B71C60"/>
    <w:rsid w:val="00B940F8"/>
    <w:rsid w:val="00B978D6"/>
    <w:rsid w:val="00BC4560"/>
    <w:rsid w:val="00BD2AB8"/>
    <w:rsid w:val="00BE1EDD"/>
    <w:rsid w:val="00BF612A"/>
    <w:rsid w:val="00C029E0"/>
    <w:rsid w:val="00C11A9C"/>
    <w:rsid w:val="00C1270C"/>
    <w:rsid w:val="00C13332"/>
    <w:rsid w:val="00C25555"/>
    <w:rsid w:val="00C260AB"/>
    <w:rsid w:val="00C26525"/>
    <w:rsid w:val="00C30EEA"/>
    <w:rsid w:val="00C32FC4"/>
    <w:rsid w:val="00C412C7"/>
    <w:rsid w:val="00C43D7C"/>
    <w:rsid w:val="00C47E44"/>
    <w:rsid w:val="00CA5A6F"/>
    <w:rsid w:val="00CB20D5"/>
    <w:rsid w:val="00CB5D96"/>
    <w:rsid w:val="00CC02A7"/>
    <w:rsid w:val="00CC0561"/>
    <w:rsid w:val="00CC1905"/>
    <w:rsid w:val="00CD2E96"/>
    <w:rsid w:val="00CD7567"/>
    <w:rsid w:val="00CE02C5"/>
    <w:rsid w:val="00CE110D"/>
    <w:rsid w:val="00CE17BD"/>
    <w:rsid w:val="00CF1831"/>
    <w:rsid w:val="00CF3007"/>
    <w:rsid w:val="00CF6BA7"/>
    <w:rsid w:val="00D00E2F"/>
    <w:rsid w:val="00D00EA1"/>
    <w:rsid w:val="00D01856"/>
    <w:rsid w:val="00D15335"/>
    <w:rsid w:val="00D433C9"/>
    <w:rsid w:val="00D6659C"/>
    <w:rsid w:val="00D84866"/>
    <w:rsid w:val="00D93DAC"/>
    <w:rsid w:val="00D955F3"/>
    <w:rsid w:val="00DA41B6"/>
    <w:rsid w:val="00DB01B4"/>
    <w:rsid w:val="00DD6872"/>
    <w:rsid w:val="00DE6AEA"/>
    <w:rsid w:val="00DE776A"/>
    <w:rsid w:val="00DF0578"/>
    <w:rsid w:val="00E03341"/>
    <w:rsid w:val="00E0509F"/>
    <w:rsid w:val="00E112F4"/>
    <w:rsid w:val="00E32279"/>
    <w:rsid w:val="00E35C4C"/>
    <w:rsid w:val="00E41045"/>
    <w:rsid w:val="00E524B5"/>
    <w:rsid w:val="00E743A7"/>
    <w:rsid w:val="00E90EA1"/>
    <w:rsid w:val="00EA20E5"/>
    <w:rsid w:val="00EA223F"/>
    <w:rsid w:val="00EA6FE3"/>
    <w:rsid w:val="00EC41DF"/>
    <w:rsid w:val="00ED3D90"/>
    <w:rsid w:val="00ED576C"/>
    <w:rsid w:val="00ED590E"/>
    <w:rsid w:val="00ED5DF5"/>
    <w:rsid w:val="00EE4021"/>
    <w:rsid w:val="00EE446D"/>
    <w:rsid w:val="00EE6219"/>
    <w:rsid w:val="00EF424B"/>
    <w:rsid w:val="00F0300B"/>
    <w:rsid w:val="00F12628"/>
    <w:rsid w:val="00F14AFD"/>
    <w:rsid w:val="00F167EE"/>
    <w:rsid w:val="00F47A74"/>
    <w:rsid w:val="00F51A71"/>
    <w:rsid w:val="00F71191"/>
    <w:rsid w:val="00F7213A"/>
    <w:rsid w:val="00F74B41"/>
    <w:rsid w:val="00F77A51"/>
    <w:rsid w:val="00F82034"/>
    <w:rsid w:val="00F827F1"/>
    <w:rsid w:val="00F94D0A"/>
    <w:rsid w:val="00F95655"/>
    <w:rsid w:val="00F95B22"/>
    <w:rsid w:val="00FA22E9"/>
    <w:rsid w:val="00FB6F0F"/>
    <w:rsid w:val="00FC3AD4"/>
    <w:rsid w:val="00FC78DC"/>
    <w:rsid w:val="00FC7D6E"/>
    <w:rsid w:val="00FD7D3B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4E075"/>
  <w15:docId w15:val="{AEA7ED66-530E-4F42-A92E-A803400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29E0"/>
    <w:rPr>
      <w:sz w:val="16"/>
    </w:rPr>
  </w:style>
  <w:style w:type="paragraph" w:styleId="Antrat2">
    <w:name w:val="heading 2"/>
    <w:basedOn w:val="prastasis"/>
    <w:next w:val="prastasis"/>
    <w:link w:val="Antrat2Diagrama"/>
    <w:qFormat/>
    <w:rsid w:val="003E7A15"/>
    <w:pPr>
      <w:keepNext/>
      <w:jc w:val="center"/>
      <w:outlineLvl w:val="1"/>
    </w:pPr>
    <w:rPr>
      <w:b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sid w:val="00606161"/>
    <w:rPr>
      <w:rFonts w:ascii="Tahoma" w:hAnsi="Tahoma" w:cs="Tahoma"/>
      <w:szCs w:val="16"/>
    </w:rPr>
  </w:style>
  <w:style w:type="paragraph" w:styleId="Antrats">
    <w:name w:val="header"/>
    <w:basedOn w:val="prastasis"/>
    <w:link w:val="AntratsDiagrama"/>
    <w:uiPriority w:val="99"/>
    <w:rsid w:val="00BE1EDD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E1EDD"/>
    <w:pPr>
      <w:tabs>
        <w:tab w:val="center" w:pos="4986"/>
        <w:tab w:val="right" w:pos="9972"/>
      </w:tabs>
    </w:pPr>
  </w:style>
  <w:style w:type="paragraph" w:styleId="Antrat">
    <w:name w:val="caption"/>
    <w:basedOn w:val="prastasis"/>
    <w:next w:val="prastasis"/>
    <w:qFormat/>
    <w:rsid w:val="00BE1EDD"/>
    <w:pPr>
      <w:jc w:val="center"/>
    </w:pPr>
    <w:rPr>
      <w:b/>
    </w:rPr>
  </w:style>
  <w:style w:type="character" w:styleId="Komentaronuoroda">
    <w:name w:val="annotation reference"/>
    <w:rsid w:val="00CF1831"/>
    <w:rPr>
      <w:sz w:val="16"/>
      <w:szCs w:val="16"/>
    </w:rPr>
  </w:style>
  <w:style w:type="paragraph" w:styleId="Komentarotekstas">
    <w:name w:val="annotation text"/>
    <w:basedOn w:val="prastasis"/>
    <w:rsid w:val="00CF1831"/>
    <w:rPr>
      <w:sz w:val="20"/>
    </w:rPr>
  </w:style>
  <w:style w:type="paragraph" w:styleId="Komentarotema">
    <w:name w:val="annotation subject"/>
    <w:basedOn w:val="Komentarotekstas"/>
    <w:next w:val="Komentarotekstas"/>
    <w:rsid w:val="00CF1831"/>
    <w:rPr>
      <w:b/>
      <w:bCs/>
    </w:rPr>
  </w:style>
  <w:style w:type="table" w:styleId="Lentelstinklelis">
    <w:name w:val="Table Grid"/>
    <w:basedOn w:val="prastojilentel"/>
    <w:rsid w:val="00F7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40E11"/>
    <w:rPr>
      <w:color w:val="0000FF"/>
      <w:u w:val="single"/>
    </w:rPr>
  </w:style>
  <w:style w:type="character" w:styleId="Grietas">
    <w:name w:val="Strong"/>
    <w:qFormat/>
    <w:rsid w:val="002E6F73"/>
    <w:rPr>
      <w:b/>
      <w:bCs/>
    </w:rPr>
  </w:style>
  <w:style w:type="character" w:styleId="Vietosrezervavimoenklotekstas">
    <w:name w:val="Placeholder Text"/>
    <w:basedOn w:val="Numatytasispastraiposriftas"/>
    <w:rsid w:val="005860D6"/>
    <w:rPr>
      <w:color w:val="808080"/>
    </w:rPr>
  </w:style>
  <w:style w:type="character" w:customStyle="1" w:styleId="Antrat2Diagrama">
    <w:name w:val="Antraštė 2 Diagrama"/>
    <w:basedOn w:val="Numatytasispastraiposriftas"/>
    <w:link w:val="Antrat2"/>
    <w:rsid w:val="003E7A15"/>
    <w:rPr>
      <w:b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E7A15"/>
    <w:pPr>
      <w:ind w:left="-284" w:hanging="141"/>
      <w:jc w:val="center"/>
    </w:pPr>
    <w:rPr>
      <w:b/>
      <w:bCs/>
      <w:sz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7A15"/>
    <w:rPr>
      <w:b/>
      <w:bCs/>
      <w:sz w:val="24"/>
      <w:lang w:eastAsia="en-US"/>
    </w:rPr>
  </w:style>
  <w:style w:type="paragraph" w:styleId="Betarp">
    <w:name w:val="No Spacing"/>
    <w:uiPriority w:val="1"/>
    <w:qFormat/>
    <w:rsid w:val="003E7A15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E7A15"/>
    <w:rPr>
      <w:sz w:val="16"/>
    </w:rPr>
  </w:style>
  <w:style w:type="paragraph" w:styleId="Sraopastraipa">
    <w:name w:val="List Paragraph"/>
    <w:basedOn w:val="prastasis"/>
    <w:uiPriority w:val="34"/>
    <w:qFormat/>
    <w:rsid w:val="006620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nhideWhenUsed/>
    <w:rsid w:val="00775BB0"/>
    <w:rPr>
      <w:sz w:val="24"/>
      <w:szCs w:val="24"/>
    </w:rPr>
  </w:style>
  <w:style w:type="character" w:customStyle="1" w:styleId="apibr">
    <w:name w:val="apibr"/>
    <w:basedOn w:val="Numatytasispastraiposriftas"/>
    <w:rsid w:val="0026374C"/>
  </w:style>
  <w:style w:type="character" w:styleId="Neapdorotaspaminjimas">
    <w:name w:val="Unresolved Mention"/>
    <w:basedOn w:val="Numatytasispastraiposriftas"/>
    <w:uiPriority w:val="99"/>
    <w:semiHidden/>
    <w:unhideWhenUsed/>
    <w:rsid w:val="00D955F3"/>
    <w:rPr>
      <w:color w:val="605E5C"/>
      <w:shd w:val="clear" w:color="auto" w:fill="E1DFDD"/>
    </w:rPr>
  </w:style>
  <w:style w:type="character" w:customStyle="1" w:styleId="term">
    <w:name w:val="term"/>
    <w:basedOn w:val="Numatytasispastraiposriftas"/>
    <w:rsid w:val="00B9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mute.beniuliene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45FE-B384-4594-86F9-37C072FA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3231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Sintagma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Renata Drukteinyte</dc:creator>
  <cp:lastModifiedBy>Rimutė Beniulienė</cp:lastModifiedBy>
  <cp:revision>2</cp:revision>
  <cp:lastPrinted>2023-06-22T08:19:00Z</cp:lastPrinted>
  <dcterms:created xsi:type="dcterms:W3CDTF">2025-05-21T12:13:00Z</dcterms:created>
  <dcterms:modified xsi:type="dcterms:W3CDTF">2025-05-21T12:13:00Z</dcterms:modified>
</cp:coreProperties>
</file>