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39DD497F" w:rsidR="00641705" w:rsidRDefault="00065CBC" w:rsidP="00065CBC">
      <w:pPr>
        <w:jc w:val="right"/>
      </w:pPr>
      <w:r>
        <w:rPr>
          <w:noProof/>
          <w:lang w:val="lt-LT" w:eastAsia="lt-LT"/>
        </w:rPr>
        <w:t>Įsakymo projektas</w:t>
      </w:r>
    </w:p>
    <w:p w14:paraId="42BC7955" w14:textId="77777777" w:rsidR="0099595E" w:rsidRDefault="0099595E">
      <w:pPr>
        <w:jc w:val="center"/>
        <w:rPr>
          <w:b/>
          <w:sz w:val="28"/>
          <w:szCs w:val="28"/>
        </w:rPr>
      </w:pPr>
    </w:p>
    <w:p w14:paraId="237B9D5A" w14:textId="7AFC790A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SKLYPŲ LAKŪNŲ G. 3A (KADASTRO NR. 0101/0023:99, KADASTRO NR. 0101/0023:243), LAKŪNŲ G. 5 (KADASTRO NR. 0101/0023:261), ŽIRMŪNŲ G. 68/KAREIVIŲ G. 13B (KADASTRO NR. 0101/0023:101) IR ŽIRMŪNŲ G. 68 (KADASTRO NR. 0101/0023:261) DETALIOJO PLANO SPRENDINIŲ  KOREGAVIMĄ ŽEMĖS SKLYPUOSE ŽIRMŪNŲ G. 66A (KADASTRO NR. 0101/0023:264) IR KAREIVIŲ G. 15B (KADASTRO NR. 0101/0023:271)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BDA12D0" w14:textId="77777777" w:rsidR="008B5602" w:rsidRPr="00B474F2" w:rsidRDefault="008B5602" w:rsidP="008B5602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9B2144">
        <w:rPr>
          <w:lang w:val="lt-LT"/>
        </w:rPr>
        <w:t>Vadovaudamasis Lietuvos Respublikos teritorijų planavimo įstatymo 28 straipsnio 2 dalimi ir Kompleksinio teritorijų planavimo dokumentų rengimo taisyklių, patvirtintų Lietuvos Respublikos aplinkos ministro 2014 m. sausio 2 d. įsakymu Nr. D1-8 „Dėl Kompleksinio teritorijų planavimo dokumentų rengimo taisyklių patvirtinimo“, 312, 315 ir 316 punktais:</w:t>
      </w:r>
    </w:p>
    <w:p w14:paraId="2810B16C" w14:textId="77777777" w:rsidR="008B5602" w:rsidRPr="00930687" w:rsidRDefault="008B5602" w:rsidP="008B5602">
      <w:pPr>
        <w:spacing w:line="360" w:lineRule="auto"/>
        <w:ind w:firstLine="720"/>
        <w:jc w:val="both"/>
        <w:rPr>
          <w:lang w:val="lt-LT"/>
        </w:rPr>
      </w:pPr>
      <w:r w:rsidRPr="006E7267">
        <w:rPr>
          <w:lang w:val="lt-LT"/>
        </w:rPr>
        <w:t xml:space="preserve">1. L e i d ž i u  rengti </w:t>
      </w:r>
      <w:r>
        <w:rPr>
          <w:lang w:val="lt-LT"/>
        </w:rPr>
        <w:t>s</w:t>
      </w:r>
      <w:r w:rsidRPr="00C24857">
        <w:rPr>
          <w:lang w:val="lt-LT"/>
        </w:rPr>
        <w:t>klypų Lakūnų g. 3A (kadastro Nr. 0101/0023:99, kadastro</w:t>
      </w:r>
      <w:r>
        <w:rPr>
          <w:lang w:val="lt-LT"/>
        </w:rPr>
        <w:br/>
      </w:r>
      <w:r w:rsidRPr="00C24857">
        <w:rPr>
          <w:lang w:val="lt-LT"/>
        </w:rPr>
        <w:t xml:space="preserve">Nr. 0101/0023:243), Lakūnų g. 5 (kadastro Nr. 0101/0023:261), Žirmūnų g. 68/Kareivių g. 13B (kadastro Nr. 0101/0023:101) ir Žirmūnų g. 68 (kadastro Nr. 0101/0023:261) detaliojo plano </w:t>
      </w:r>
      <w:r>
        <w:rPr>
          <w:lang w:val="lt-LT"/>
        </w:rPr>
        <w:t>(</w:t>
      </w:r>
      <w:r w:rsidRPr="00EB1E06">
        <w:rPr>
          <w:lang w:val="lt-LT"/>
        </w:rPr>
        <w:t xml:space="preserve">registro Nr. </w:t>
      </w:r>
      <w:r w:rsidRPr="00D350AB">
        <w:rPr>
          <w:lang w:val="lt-LT"/>
        </w:rPr>
        <w:t>T000</w:t>
      </w:r>
      <w:r w:rsidRPr="008A6833">
        <w:rPr>
          <w:lang w:val="lt-LT"/>
        </w:rPr>
        <w:t>56058</w:t>
      </w:r>
      <w:r>
        <w:rPr>
          <w:lang w:val="lt-LT"/>
        </w:rPr>
        <w:t xml:space="preserve">), patvirtinto </w:t>
      </w:r>
      <w:r w:rsidRPr="00B14A91">
        <w:rPr>
          <w:lang w:val="lt-LT"/>
        </w:rPr>
        <w:t xml:space="preserve">Vilniaus miesto </w:t>
      </w:r>
      <w:r>
        <w:rPr>
          <w:lang w:val="lt-LT"/>
        </w:rPr>
        <w:t>savivaldybės tarybos</w:t>
      </w:r>
      <w:r w:rsidRPr="00B14A91">
        <w:rPr>
          <w:lang w:val="lt-LT"/>
        </w:rPr>
        <w:t xml:space="preserve"> </w:t>
      </w:r>
      <w:r>
        <w:rPr>
          <w:lang w:val="lt-LT"/>
        </w:rPr>
        <w:t>2007</w:t>
      </w:r>
      <w:r w:rsidRPr="00B14A91">
        <w:rPr>
          <w:lang w:val="lt-LT"/>
        </w:rPr>
        <w:t xml:space="preserve"> m. </w:t>
      </w:r>
      <w:r>
        <w:rPr>
          <w:lang w:val="lt-LT"/>
        </w:rPr>
        <w:t>balandžio</w:t>
      </w:r>
      <w:r w:rsidRPr="00B14A91">
        <w:rPr>
          <w:lang w:val="lt-LT"/>
        </w:rPr>
        <w:t xml:space="preserve"> </w:t>
      </w:r>
      <w:r>
        <w:rPr>
          <w:lang w:val="lt-LT"/>
        </w:rPr>
        <w:t>4</w:t>
      </w:r>
      <w:r w:rsidRPr="00B14A91">
        <w:rPr>
          <w:lang w:val="lt-LT"/>
        </w:rPr>
        <w:t xml:space="preserve"> d. sprendimu Nr. </w:t>
      </w:r>
      <w:r w:rsidRPr="00665435">
        <w:rPr>
          <w:lang w:val="lt-LT"/>
        </w:rPr>
        <w:t>1-1602</w:t>
      </w:r>
      <w:r w:rsidRPr="00B14A91">
        <w:rPr>
          <w:lang w:val="lt-LT"/>
        </w:rPr>
        <w:t xml:space="preserve"> „</w:t>
      </w:r>
      <w:r>
        <w:rPr>
          <w:lang w:val="lt-LT"/>
        </w:rPr>
        <w:t>D</w:t>
      </w:r>
      <w:r w:rsidRPr="003A4084">
        <w:rPr>
          <w:lang w:val="lt-LT"/>
        </w:rPr>
        <w:t xml:space="preserve">ėl sklypų </w:t>
      </w:r>
      <w:r>
        <w:rPr>
          <w:lang w:val="lt-LT"/>
        </w:rPr>
        <w:t>L</w:t>
      </w:r>
      <w:r w:rsidRPr="003A4084">
        <w:rPr>
          <w:lang w:val="lt-LT"/>
        </w:rPr>
        <w:t>akūnų g. 3</w:t>
      </w:r>
      <w:r>
        <w:rPr>
          <w:lang w:val="lt-LT"/>
        </w:rPr>
        <w:t>A</w:t>
      </w:r>
      <w:r w:rsidRPr="003A4084">
        <w:rPr>
          <w:lang w:val="lt-LT"/>
        </w:rPr>
        <w:t xml:space="preserve">, </w:t>
      </w:r>
      <w:r>
        <w:rPr>
          <w:lang w:val="lt-LT"/>
        </w:rPr>
        <w:t>L</w:t>
      </w:r>
      <w:r w:rsidRPr="003A4084">
        <w:rPr>
          <w:lang w:val="lt-LT"/>
        </w:rPr>
        <w:t xml:space="preserve">akūnų g. 5, </w:t>
      </w:r>
      <w:r>
        <w:rPr>
          <w:lang w:val="lt-LT"/>
        </w:rPr>
        <w:t>Ž</w:t>
      </w:r>
      <w:r w:rsidRPr="003A4084">
        <w:rPr>
          <w:lang w:val="lt-LT"/>
        </w:rPr>
        <w:t>irmūnų g. 68/</w:t>
      </w:r>
      <w:r>
        <w:rPr>
          <w:lang w:val="lt-LT"/>
        </w:rPr>
        <w:t>K</w:t>
      </w:r>
      <w:r w:rsidRPr="003A4084">
        <w:rPr>
          <w:lang w:val="lt-LT"/>
        </w:rPr>
        <w:t>areivių g. 13</w:t>
      </w:r>
      <w:r>
        <w:rPr>
          <w:lang w:val="lt-LT"/>
        </w:rPr>
        <w:t>B</w:t>
      </w:r>
      <w:r w:rsidRPr="003A4084">
        <w:rPr>
          <w:lang w:val="lt-LT"/>
        </w:rPr>
        <w:t xml:space="preserve"> ir</w:t>
      </w:r>
      <w:r>
        <w:rPr>
          <w:lang w:val="lt-LT"/>
        </w:rPr>
        <w:t xml:space="preserve"> </w:t>
      </w:r>
      <w:r w:rsidRPr="003A4084">
        <w:rPr>
          <w:lang w:val="lt-LT"/>
        </w:rPr>
        <w:t>Žirmūnų g. 68 detaliojo plano tvirtinimo</w:t>
      </w:r>
      <w:r w:rsidRPr="00B14A91">
        <w:rPr>
          <w:lang w:val="lt-LT"/>
        </w:rPr>
        <w:t xml:space="preserve">“, </w:t>
      </w:r>
      <w:r>
        <w:rPr>
          <w:lang w:val="lt-LT"/>
        </w:rPr>
        <w:t>sprendinių koregavimą</w:t>
      </w:r>
      <w:r w:rsidRPr="006E7267">
        <w:rPr>
          <w:lang w:val="lt-LT"/>
        </w:rPr>
        <w:t xml:space="preserve"> </w:t>
      </w:r>
      <w:r w:rsidRPr="00196405">
        <w:rPr>
          <w:lang w:val="lt-LT"/>
        </w:rPr>
        <w:t>žemės sklypuose Žirmūnų g. 66A (kadastro</w:t>
      </w:r>
      <w:r>
        <w:rPr>
          <w:lang w:val="lt-LT"/>
        </w:rPr>
        <w:br/>
      </w:r>
      <w:r w:rsidRPr="00196405">
        <w:rPr>
          <w:lang w:val="lt-LT"/>
        </w:rPr>
        <w:t>Nr. 0101/0023:264) ir Kareivių g. 15B (kadastro Nr. 0101/0023:271)</w:t>
      </w:r>
      <w:r>
        <w:rPr>
          <w:lang w:val="lt-LT"/>
        </w:rPr>
        <w:t xml:space="preserve"> </w:t>
      </w:r>
      <w:r w:rsidRPr="00B474F2">
        <w:rPr>
          <w:lang w:val="lt-LT"/>
        </w:rPr>
        <w:t>inicijavimo sutarties pagrindu</w:t>
      </w:r>
      <w:r>
        <w:rPr>
          <w:lang w:val="lt-LT"/>
        </w:rPr>
        <w:t>.</w:t>
      </w:r>
    </w:p>
    <w:p w14:paraId="23733974" w14:textId="77777777" w:rsidR="008B5602" w:rsidRDefault="008B5602" w:rsidP="008B5602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2</w:t>
      </w:r>
      <w:r w:rsidRPr="009B7211">
        <w:rPr>
          <w:lang w:val="lt-LT"/>
        </w:rPr>
        <w:t xml:space="preserve">. N u s t a t a u  šiuos planavimo tikslus ir detaliojo plano uždavinius: </w:t>
      </w:r>
      <w:r w:rsidRPr="00F235AE">
        <w:rPr>
          <w:lang w:val="lt-LT"/>
        </w:rPr>
        <w:t>pakeisti žemės sklypų naudojimo būdus</w:t>
      </w:r>
      <w:r>
        <w:rPr>
          <w:lang w:val="lt-LT"/>
        </w:rPr>
        <w:t xml:space="preserve">, </w:t>
      </w:r>
      <w:r w:rsidRPr="00F235AE">
        <w:rPr>
          <w:lang w:val="lt-LT"/>
        </w:rPr>
        <w:t xml:space="preserve">numatyti susisiekimo koridorius, esant poreikiui performuoti žemės sklypus, nustatyti privalomus ir papildomus teritorijos naudojimo reglamentus vadovaujantis Vilniaus miesto savivaldybės </w:t>
      </w:r>
      <w:r>
        <w:rPr>
          <w:lang w:val="lt-LT"/>
        </w:rPr>
        <w:t xml:space="preserve">teritorijos </w:t>
      </w:r>
      <w:r w:rsidRPr="00F235AE">
        <w:rPr>
          <w:lang w:val="lt-LT"/>
        </w:rPr>
        <w:t>bendrojo plano sprendiniais</w:t>
      </w:r>
      <w:r w:rsidRPr="005B3100">
        <w:rPr>
          <w:lang w:val="lt-LT"/>
        </w:rPr>
        <w:t xml:space="preserve"> (pagal pridedamą miesto plano ištrauką).</w:t>
      </w:r>
    </w:p>
    <w:p w14:paraId="237B9D66" w14:textId="28FDDA41" w:rsidR="00641705" w:rsidRPr="008B5602" w:rsidRDefault="008B5602" w:rsidP="008B5602">
      <w:pPr>
        <w:spacing w:line="360" w:lineRule="auto"/>
        <w:ind w:firstLine="720"/>
        <w:jc w:val="both"/>
        <w:rPr>
          <w:lang w:val="es-ES"/>
        </w:rPr>
      </w:pPr>
      <w:r w:rsidRPr="00B474F2">
        <w:rPr>
          <w:lang w:val="lt-LT"/>
        </w:rPr>
        <w:t>3. T v i r t i n u   detaliojo plano planavimo darbų programą (pridedama).</w:t>
      </w:r>
      <w:bookmarkEnd w:id="7"/>
    </w:p>
    <w:p w14:paraId="237B9D67" w14:textId="77777777" w:rsidR="00641705" w:rsidRDefault="00641705">
      <w:pPr>
        <w:ind w:firstLine="720"/>
      </w:pPr>
    </w:p>
    <w:p w14:paraId="237B9D69" w14:textId="77777777" w:rsidR="00641705" w:rsidRDefault="00641705" w:rsidP="008B5602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29012A0" w:rsidR="00641705" w:rsidRDefault="00641705"/>
        </w:tc>
        <w:tc>
          <w:tcPr>
            <w:tcW w:w="4818" w:type="dxa"/>
            <w:shd w:val="clear" w:color="auto" w:fill="auto"/>
          </w:tcPr>
          <w:p w14:paraId="237B9D6C" w14:textId="2C274E88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5CBC"/>
    <w:rsid w:val="001A6045"/>
    <w:rsid w:val="00231ABD"/>
    <w:rsid w:val="00237C6D"/>
    <w:rsid w:val="00307AAF"/>
    <w:rsid w:val="00350859"/>
    <w:rsid w:val="003D642F"/>
    <w:rsid w:val="00416696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8B5602"/>
    <w:rsid w:val="009069B2"/>
    <w:rsid w:val="0098213D"/>
    <w:rsid w:val="0099595E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DC600E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Ilona Milovanovienė</cp:lastModifiedBy>
  <cp:revision>4</cp:revision>
  <dcterms:created xsi:type="dcterms:W3CDTF">2025-07-25T06:47:00Z</dcterms:created>
  <dcterms:modified xsi:type="dcterms:W3CDTF">2025-07-25T06:48:00Z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