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Pr="00637CFE" w:rsidRDefault="009E2D13">
      <w:pPr>
        <w:jc w:val="center"/>
        <w:rPr>
          <w:b/>
          <w:sz w:val="28"/>
          <w:szCs w:val="28"/>
          <w:lang w:val="pt-BR"/>
        </w:rPr>
      </w:pPr>
      <w:r w:rsidRPr="00637CFE">
        <w:rPr>
          <w:b/>
          <w:sz w:val="28"/>
          <w:szCs w:val="28"/>
          <w:lang w:val="pt-BR"/>
        </w:rPr>
        <w:t>VILNIAUS MIESTO SAVIVALDYBĖS</w:t>
      </w:r>
    </w:p>
    <w:p w14:paraId="237B9D5B" w14:textId="77777777" w:rsidR="00815382" w:rsidRPr="00637CFE" w:rsidRDefault="00815382" w:rsidP="00815382">
      <w:pPr>
        <w:jc w:val="center"/>
        <w:rPr>
          <w:sz w:val="28"/>
          <w:szCs w:val="28"/>
          <w:lang w:val="pt-BR"/>
        </w:rPr>
      </w:pPr>
      <w:r w:rsidRPr="00D36842">
        <w:rPr>
          <w:b/>
          <w:sz w:val="28"/>
          <w:szCs w:val="28"/>
        </w:rPr>
        <w:fldChar w:fldCharType="begin">
          <w:ffData>
            <w:name w:val="pasirDalVardasPilnas"/>
            <w:enabled/>
            <w:calcOnExit w:val="0"/>
            <w:textInput>
              <w:format w:val="Didžiosios raidės"/>
            </w:textInput>
          </w:ffData>
        </w:fldChar>
      </w:r>
      <w:bookmarkStart w:id="0" w:name="pasirDalVardasPilnas"/>
      <w:r w:rsidRPr="00637CFE">
        <w:rPr>
          <w:b/>
          <w:sz w:val="28"/>
          <w:szCs w:val="28"/>
          <w:lang w:val="pt-BR"/>
        </w:rPr>
        <w:instrText xml:space="preserve"> FORMTEXT </w:instrText>
      </w:r>
      <w:r w:rsidRPr="00D36842">
        <w:rPr>
          <w:b/>
          <w:sz w:val="28"/>
          <w:szCs w:val="28"/>
        </w:rPr>
      </w:r>
      <w:r w:rsidRPr="00D36842">
        <w:rPr>
          <w:b/>
          <w:sz w:val="28"/>
          <w:szCs w:val="28"/>
        </w:rPr>
        <w:fldChar w:fldCharType="separate"/>
      </w:r>
      <w:r w:rsidRPr="00637CFE">
        <w:rPr>
          <w:b/>
          <w:noProof/>
          <w:sz w:val="28"/>
          <w:szCs w:val="28"/>
          <w:lang w:val="pt-BR"/>
        </w:rPr>
        <w:t>ADMINISTRACIJOS DIREKTORIUS</w:t>
      </w:r>
      <w:r w:rsidRPr="00D36842">
        <w:rPr>
          <w:b/>
          <w:sz w:val="28"/>
          <w:szCs w:val="28"/>
        </w:rPr>
        <w:fldChar w:fldCharType="end"/>
      </w:r>
      <w:bookmarkEnd w:id="0"/>
    </w:p>
    <w:p w14:paraId="237B9D5C" w14:textId="77777777" w:rsidR="00641705" w:rsidRPr="00637CFE" w:rsidRDefault="00641705">
      <w:pPr>
        <w:jc w:val="center"/>
        <w:rPr>
          <w:lang w:val="pt-BR"/>
        </w:rPr>
      </w:pPr>
    </w:p>
    <w:p w14:paraId="237B9D5D" w14:textId="77777777" w:rsidR="00641705" w:rsidRPr="00637CFE" w:rsidRDefault="00641705">
      <w:pPr>
        <w:jc w:val="center"/>
        <w:rPr>
          <w:lang w:val="pt-BR"/>
        </w:rPr>
      </w:pPr>
    </w:p>
    <w:p w14:paraId="237B9D5E" w14:textId="77777777" w:rsidR="00641705" w:rsidRPr="00637CFE" w:rsidRDefault="00641705">
      <w:pPr>
        <w:jc w:val="center"/>
        <w:rPr>
          <w:lang w:val="pt-BR"/>
        </w:rPr>
      </w:pPr>
    </w:p>
    <w:p w14:paraId="237B9D5F" w14:textId="77777777" w:rsidR="00641705" w:rsidRPr="003F7C01" w:rsidRDefault="00815382">
      <w:pPr>
        <w:tabs>
          <w:tab w:val="center" w:pos="4819"/>
          <w:tab w:val="right" w:pos="9638"/>
        </w:tabs>
        <w:jc w:val="center"/>
        <w:rPr>
          <w:lang w:val="pt-BR"/>
        </w:rPr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 w:rsidRPr="003F7C01">
        <w:rPr>
          <w:b/>
          <w:color w:val="002060"/>
          <w:lang w:val="pt-BR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 w:rsidRPr="003F7C01">
        <w:rPr>
          <w:b/>
          <w:noProof/>
          <w:color w:val="002060"/>
          <w:lang w:val="pt-BR"/>
        </w:rPr>
        <w:t>ĮSAKYMAS</w:t>
      </w:r>
      <w:r>
        <w:rPr>
          <w:b/>
          <w:color w:val="002060"/>
        </w:rPr>
        <w:fldChar w:fldCharType="end"/>
      </w:r>
      <w:bookmarkEnd w:id="1"/>
    </w:p>
    <w:p w14:paraId="237B9D60" w14:textId="77777777" w:rsidR="00641705" w:rsidRPr="003F7C01" w:rsidRDefault="00815382">
      <w:pPr>
        <w:jc w:val="center"/>
        <w:rPr>
          <w:lang w:val="pt-BR"/>
        </w:rPr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 w:rsidRPr="003F7C01">
        <w:rPr>
          <w:b/>
          <w:color w:val="002060"/>
          <w:lang w:val="pt-BR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 w:rsidRPr="003F7C01">
        <w:rPr>
          <w:b/>
          <w:noProof/>
          <w:color w:val="002060"/>
          <w:lang w:val="pt-BR"/>
        </w:rPr>
        <w:t>DĖL VILNIAUS MIESTO SAVIVALDYBĖS TERITORIJOS BENDROJO PLANO SPRENDINIŲ KOREGAVIMO ORGANIZAVIMO</w:t>
      </w:r>
      <w:r>
        <w:rPr>
          <w:b/>
          <w:color w:val="002060"/>
        </w:rPr>
        <w:fldChar w:fldCharType="end"/>
      </w:r>
      <w:bookmarkEnd w:id="2"/>
    </w:p>
    <w:p w14:paraId="237B9D61" w14:textId="77777777" w:rsidR="00641705" w:rsidRPr="003F7C01" w:rsidRDefault="00641705">
      <w:pPr>
        <w:jc w:val="center"/>
        <w:rPr>
          <w:lang w:val="pt-BR"/>
        </w:rPr>
      </w:pPr>
    </w:p>
    <w:p w14:paraId="237B9D62" w14:textId="758AD7FC" w:rsidR="00641705" w:rsidRPr="003824B4" w:rsidRDefault="007A242D" w:rsidP="00307AAF">
      <w:pPr>
        <w:jc w:val="center"/>
        <w:rPr>
          <w:lang w:val="pt-BR"/>
        </w:rPr>
      </w:pPr>
      <w:r>
        <w:fldChar w:fldCharType="begin">
          <w:ffData>
            <w:name w:val="prjRegDataIlga1"/>
            <w:enabled/>
            <w:calcOnExit w:val="0"/>
            <w:textInput/>
          </w:ffData>
        </w:fldChar>
      </w:r>
      <w:bookmarkStart w:id="3" w:name="prjRegDataIlga1"/>
      <w:r w:rsidRPr="003824B4">
        <w:rPr>
          <w:lang w:val="pt-BR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  <w:r w:rsidR="00F46164" w:rsidRPr="003824B4">
        <w:rPr>
          <w:lang w:val="pt-BR"/>
        </w:rPr>
        <w:t xml:space="preserve"> </w:t>
      </w:r>
      <w:bookmarkStart w:id="4" w:name="registravimoDataIlga"/>
      <w:r w:rsidR="00F46164"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="00F46164" w:rsidRPr="003824B4">
        <w:rPr>
          <w:lang w:val="pt-BR"/>
        </w:rPr>
        <w:instrText xml:space="preserve"> FORMTEXT </w:instrText>
      </w:r>
      <w:r w:rsidR="00F46164">
        <w:fldChar w:fldCharType="separate"/>
      </w:r>
      <w:r w:rsidR="00F46164" w:rsidRPr="003824B4">
        <w:rPr>
          <w:noProof/>
          <w:lang w:val="pt-BR"/>
        </w:rPr>
        <w:t xml:space="preserve"> </w:t>
      </w:r>
      <w:r w:rsidR="00F46164">
        <w:fldChar w:fldCharType="end"/>
      </w:r>
      <w:bookmarkEnd w:id="4"/>
      <w:r w:rsidR="009E2D13" w:rsidRPr="003824B4">
        <w:rPr>
          <w:lang w:val="pt-BR"/>
        </w:rPr>
        <w:t xml:space="preserve"> Nr. </w:t>
      </w:r>
      <w:bookmarkStart w:id="5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 w:rsidRPr="003824B4">
        <w:rPr>
          <w:lang w:val="pt-BR"/>
        </w:rPr>
        <w:instrText xml:space="preserve"> FORMTEXT </w:instrText>
      </w:r>
      <w:r w:rsidR="006C2D4E">
        <w:fldChar w:fldCharType="separate"/>
      </w:r>
      <w:r w:rsidR="006C2D4E" w:rsidRPr="003824B4">
        <w:rPr>
          <w:noProof/>
          <w:lang w:val="pt-BR"/>
        </w:rPr>
        <w:t xml:space="preserve"> </w:t>
      </w:r>
      <w:r w:rsidR="006C2D4E">
        <w:fldChar w:fldCharType="end"/>
      </w:r>
      <w:bookmarkEnd w:id="5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 w:rsidR="00815382" w:rsidRPr="003824B4">
        <w:rPr>
          <w:lang w:val="pt-BR"/>
        </w:rPr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6"/>
    </w:p>
    <w:bookmarkStart w:id="7" w:name="Miestas"/>
    <w:p w14:paraId="237B9D63" w14:textId="77777777" w:rsidR="00641705" w:rsidRPr="003824B4" w:rsidRDefault="00815382">
      <w:pPr>
        <w:jc w:val="center"/>
        <w:rPr>
          <w:lang w:val="pt-BR"/>
        </w:rPr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 w:rsidRPr="003824B4">
        <w:rPr>
          <w:lang w:val="pt-BR"/>
        </w:rPr>
        <w:instrText xml:space="preserve"> FORMTEXT </w:instrText>
      </w:r>
      <w:r>
        <w:fldChar w:fldCharType="separate"/>
      </w:r>
      <w:r w:rsidRPr="00637CFE">
        <w:rPr>
          <w:lang w:val="pt-BR"/>
        </w:rPr>
        <w:t>Vilnius</w:t>
      </w:r>
      <w:r>
        <w:fldChar w:fldCharType="end"/>
      </w:r>
      <w:bookmarkEnd w:id="7"/>
    </w:p>
    <w:p w14:paraId="237B9D64" w14:textId="77777777" w:rsidR="00641705" w:rsidRPr="003824B4" w:rsidRDefault="00641705">
      <w:pPr>
        <w:jc w:val="center"/>
        <w:rPr>
          <w:lang w:val="pt-BR"/>
        </w:rPr>
      </w:pPr>
    </w:p>
    <w:p w14:paraId="237B9D65" w14:textId="77777777" w:rsidR="00641705" w:rsidRPr="003824B4" w:rsidRDefault="00641705">
      <w:pPr>
        <w:jc w:val="center"/>
        <w:rPr>
          <w:lang w:val="pt-BR"/>
        </w:rPr>
      </w:pPr>
    </w:p>
    <w:p w14:paraId="57F13AB1" w14:textId="7DEBB3CE" w:rsidR="00D70991" w:rsidRPr="001F4A6D" w:rsidRDefault="00D70991" w:rsidP="00D70991">
      <w:pPr>
        <w:spacing w:line="360" w:lineRule="auto"/>
        <w:ind w:firstLine="720"/>
        <w:jc w:val="both"/>
        <w:rPr>
          <w:lang w:val="lt-LT"/>
        </w:rPr>
      </w:pPr>
      <w:bookmarkStart w:id="8" w:name="_Hlk56416432"/>
      <w:r w:rsidRPr="00B474F2">
        <w:rPr>
          <w:lang w:val="lt-LT"/>
        </w:rPr>
        <w:t>Vadovaudamasi</w:t>
      </w:r>
      <w:r>
        <w:rPr>
          <w:lang w:val="lt-LT"/>
        </w:rPr>
        <w:t>s</w:t>
      </w:r>
      <w:r w:rsidRPr="00B474F2">
        <w:rPr>
          <w:lang w:val="lt-LT"/>
        </w:rPr>
        <w:t xml:space="preserve"> </w:t>
      </w:r>
      <w:r w:rsidRPr="006642D3">
        <w:rPr>
          <w:lang w:val="lt-LT"/>
        </w:rPr>
        <w:t xml:space="preserve">Lietuvos Respublikos teritorijų planavimo įstatymo 6 straipsnio 2 dalimi, 28 straipsnio 2 </w:t>
      </w:r>
      <w:r>
        <w:rPr>
          <w:lang w:val="lt-LT"/>
        </w:rPr>
        <w:t xml:space="preserve">ir </w:t>
      </w:r>
      <w:r w:rsidR="00B32A8A">
        <w:rPr>
          <w:lang w:val="lt-LT"/>
        </w:rPr>
        <w:t>6</w:t>
      </w:r>
      <w:r>
        <w:rPr>
          <w:lang w:val="lt-LT"/>
        </w:rPr>
        <w:t xml:space="preserve"> </w:t>
      </w:r>
      <w:r w:rsidRPr="006642D3">
        <w:rPr>
          <w:lang w:val="lt-LT"/>
        </w:rPr>
        <w:t>dalimi</w:t>
      </w:r>
      <w:r>
        <w:rPr>
          <w:lang w:val="lt-LT"/>
        </w:rPr>
        <w:t>s</w:t>
      </w:r>
      <w:r w:rsidRPr="006642D3">
        <w:rPr>
          <w:lang w:val="lt-LT"/>
        </w:rPr>
        <w:t xml:space="preserve">, Lietuvos Respublikos vietos savivaldos įstatymo 34 straipsnio 6 dalies </w:t>
      </w:r>
      <w:r>
        <w:rPr>
          <w:lang w:val="lt-LT"/>
        </w:rPr>
        <w:br/>
      </w:r>
      <w:r w:rsidRPr="006642D3">
        <w:rPr>
          <w:lang w:val="lt-LT"/>
        </w:rPr>
        <w:t>5  punktu</w:t>
      </w:r>
      <w:r>
        <w:rPr>
          <w:lang w:val="lt-LT"/>
        </w:rPr>
        <w:t xml:space="preserve"> ir</w:t>
      </w:r>
      <w:r w:rsidRPr="006642D3">
        <w:rPr>
          <w:lang w:val="lt-LT"/>
        </w:rPr>
        <w:t xml:space="preserve"> Kompleksinio teritorijų planavimo dokumentų rengimo taisyklių, patvirtintų Lietuvos Respublikos aplinkos </w:t>
      </w:r>
      <w:r w:rsidRPr="001F4A6D">
        <w:rPr>
          <w:lang w:val="lt-LT"/>
        </w:rPr>
        <w:t xml:space="preserve">ministro 2014 m. sausio 2 d. įsakymu Nr. D1-8 ,,Dėl Kompleksinio teritorijų </w:t>
      </w:r>
      <w:r w:rsidR="00B32A8A">
        <w:rPr>
          <w:lang w:val="lt-LT"/>
        </w:rPr>
        <w:t xml:space="preserve">planavimo dokumentų </w:t>
      </w:r>
      <w:r w:rsidRPr="001F4A6D">
        <w:rPr>
          <w:lang w:val="lt-LT"/>
        </w:rPr>
        <w:t>rengimo taisyklių patvirtinimo“, 131, 136, 139 ir 141 punktais:</w:t>
      </w:r>
    </w:p>
    <w:p w14:paraId="5C6587B8" w14:textId="77777777" w:rsidR="00D70991" w:rsidRPr="001F4A6D" w:rsidRDefault="00D70991" w:rsidP="00D70991">
      <w:pPr>
        <w:pStyle w:val="Sraopastraipa"/>
        <w:numPr>
          <w:ilvl w:val="0"/>
          <w:numId w:val="1"/>
        </w:numPr>
        <w:spacing w:line="360" w:lineRule="auto"/>
        <w:ind w:left="0" w:firstLine="720"/>
        <w:jc w:val="both"/>
        <w:rPr>
          <w:lang w:val="lt-LT"/>
        </w:rPr>
      </w:pPr>
      <w:r w:rsidRPr="001F4A6D">
        <w:rPr>
          <w:lang w:val="lt-LT"/>
        </w:rPr>
        <w:t>O r g a n i z u o j u</w:t>
      </w:r>
      <w:r>
        <w:rPr>
          <w:lang w:val="lt-LT"/>
        </w:rPr>
        <w:t xml:space="preserve"> </w:t>
      </w:r>
      <w:r w:rsidRPr="001F4A6D">
        <w:rPr>
          <w:lang w:val="lt-LT"/>
        </w:rPr>
        <w:t xml:space="preserve">  Vilniaus miesto savivaldybės teritorijos bendrojo plano, patvirtinto Vilniaus miesto savivaldybės tarybos 2021 m. birželio 2 d. sprendimu Nr. 1-972 </w:t>
      </w:r>
      <w:r>
        <w:rPr>
          <w:lang w:val="lt-LT"/>
        </w:rPr>
        <w:t>„</w:t>
      </w:r>
      <w:r w:rsidRPr="001F4A6D">
        <w:rPr>
          <w:lang w:val="lt-LT"/>
        </w:rPr>
        <w:t>Dėl Vilniaus miesto savivaldybės teritorijos bendrojo plano keitimo tvirtinimo</w:t>
      </w:r>
      <w:r>
        <w:rPr>
          <w:lang w:val="lt-LT"/>
        </w:rPr>
        <w:t>“,</w:t>
      </w:r>
      <w:r w:rsidRPr="001F4A6D">
        <w:rPr>
          <w:lang w:val="lt-LT"/>
        </w:rPr>
        <w:t xml:space="preserve"> sprendini</w:t>
      </w:r>
      <w:r>
        <w:rPr>
          <w:lang w:val="lt-LT"/>
        </w:rPr>
        <w:t>ų koregavimą.</w:t>
      </w:r>
      <w:r w:rsidRPr="001F4A6D">
        <w:rPr>
          <w:lang w:val="lt-LT"/>
        </w:rPr>
        <w:t xml:space="preserve"> </w:t>
      </w:r>
    </w:p>
    <w:p w14:paraId="3E147B81" w14:textId="77777777" w:rsidR="00D70991" w:rsidRDefault="00D70991" w:rsidP="00D70991">
      <w:pPr>
        <w:pStyle w:val="Sraopastraipa"/>
        <w:numPr>
          <w:ilvl w:val="0"/>
          <w:numId w:val="1"/>
        </w:numPr>
        <w:spacing w:line="360" w:lineRule="auto"/>
        <w:ind w:left="0" w:firstLine="720"/>
        <w:jc w:val="both"/>
        <w:rPr>
          <w:lang w:val="lt-LT"/>
        </w:rPr>
      </w:pPr>
      <w:r w:rsidRPr="00EF4784">
        <w:rPr>
          <w:lang w:val="lt-LT"/>
        </w:rPr>
        <w:t xml:space="preserve">N u s t a t a u </w:t>
      </w:r>
      <w:r>
        <w:rPr>
          <w:lang w:val="lt-LT"/>
        </w:rPr>
        <w:t xml:space="preserve"> </w:t>
      </w:r>
      <w:r w:rsidRPr="001F4A6D">
        <w:rPr>
          <w:lang w:val="lt-LT"/>
        </w:rPr>
        <w:t>Vilniaus miesto savivaldybės teritorijos bendrojo plano</w:t>
      </w:r>
      <w:r>
        <w:rPr>
          <w:lang w:val="lt-LT"/>
        </w:rPr>
        <w:t xml:space="preserve"> sprendinių</w:t>
      </w:r>
      <w:r w:rsidRPr="00EF4784">
        <w:rPr>
          <w:lang w:val="lt-LT"/>
        </w:rPr>
        <w:t xml:space="preserve"> koregavimo tikslus:</w:t>
      </w:r>
    </w:p>
    <w:p w14:paraId="32D2DFA7" w14:textId="77777777" w:rsidR="00D70991" w:rsidRDefault="00D70991" w:rsidP="00D70991">
      <w:pPr>
        <w:pStyle w:val="Sraopastraipa"/>
        <w:numPr>
          <w:ilvl w:val="1"/>
          <w:numId w:val="1"/>
        </w:numPr>
        <w:spacing w:line="360" w:lineRule="auto"/>
        <w:ind w:left="0" w:firstLine="720"/>
        <w:jc w:val="both"/>
        <w:rPr>
          <w:lang w:val="lt-LT"/>
        </w:rPr>
      </w:pPr>
      <w:r>
        <w:rPr>
          <w:lang w:val="lt-LT"/>
        </w:rPr>
        <w:t xml:space="preserve"> koreguoti</w:t>
      </w:r>
      <w:r w:rsidRPr="00F16D34">
        <w:rPr>
          <w:lang w:val="lt-LT"/>
        </w:rPr>
        <w:t xml:space="preserve"> </w:t>
      </w:r>
      <w:r>
        <w:rPr>
          <w:lang w:val="lt-LT"/>
        </w:rPr>
        <w:t>Vilniaus miesto savivaldybės ter</w:t>
      </w:r>
      <w:r w:rsidRPr="00F16D34">
        <w:rPr>
          <w:lang w:val="lt-LT"/>
        </w:rPr>
        <w:t>itorijos bendrojo plano</w:t>
      </w:r>
      <w:r>
        <w:rPr>
          <w:lang w:val="lt-LT"/>
        </w:rPr>
        <w:t xml:space="preserve"> sprendinius </w:t>
      </w:r>
      <w:r w:rsidRPr="00F16D34">
        <w:rPr>
          <w:lang w:val="lt-LT"/>
        </w:rPr>
        <w:t xml:space="preserve"> vadovaujantis </w:t>
      </w:r>
      <w:r>
        <w:rPr>
          <w:lang w:val="lt-LT"/>
        </w:rPr>
        <w:t xml:space="preserve">Vilniaus </w:t>
      </w:r>
      <w:r w:rsidRPr="00F1050A">
        <w:rPr>
          <w:lang w:val="lt-LT"/>
        </w:rPr>
        <w:t>miesto savivaldybės teritorijos bendrojo plano sprendinių įgyvendinimo stebėsenos 2021</w:t>
      </w:r>
      <w:r>
        <w:rPr>
          <w:lang w:val="lt-LT"/>
        </w:rPr>
        <w:t>–</w:t>
      </w:r>
      <w:r w:rsidRPr="00F1050A">
        <w:rPr>
          <w:lang w:val="lt-LT"/>
        </w:rPr>
        <w:t>2022 metų</w:t>
      </w:r>
      <w:r>
        <w:rPr>
          <w:lang w:val="lt-LT"/>
        </w:rPr>
        <w:t xml:space="preserve"> ataskaitos</w:t>
      </w:r>
      <w:r w:rsidRPr="00F1050A">
        <w:rPr>
          <w:lang w:val="lt-LT"/>
        </w:rPr>
        <w:t> </w:t>
      </w:r>
      <w:r w:rsidRPr="00F16D34">
        <w:rPr>
          <w:lang w:val="lt-LT"/>
        </w:rPr>
        <w:t>išvadomis ir siūlymais;</w:t>
      </w:r>
    </w:p>
    <w:p w14:paraId="5EDAD0B3" w14:textId="57CFC67D" w:rsidR="00D70991" w:rsidRPr="00C65BD0" w:rsidRDefault="00D70991" w:rsidP="00D70991">
      <w:pPr>
        <w:pStyle w:val="Sraopastraipa"/>
        <w:numPr>
          <w:ilvl w:val="1"/>
          <w:numId w:val="1"/>
        </w:numPr>
        <w:spacing w:line="360" w:lineRule="auto"/>
        <w:ind w:left="0" w:firstLine="720"/>
        <w:jc w:val="both"/>
        <w:rPr>
          <w:lang w:val="lt-LT"/>
        </w:rPr>
      </w:pPr>
      <w:r w:rsidRPr="00EF4784">
        <w:rPr>
          <w:lang w:val="lt-LT"/>
        </w:rPr>
        <w:t xml:space="preserve">suformuoti </w:t>
      </w:r>
      <w:r>
        <w:rPr>
          <w:lang w:val="lt-LT"/>
        </w:rPr>
        <w:t>Vilniaus miesto</w:t>
      </w:r>
      <w:r w:rsidRPr="00EF4784">
        <w:rPr>
          <w:lang w:val="lt-LT"/>
        </w:rPr>
        <w:t xml:space="preserve"> savivaldybės teritorijos bendrojo plano </w:t>
      </w:r>
      <w:r>
        <w:rPr>
          <w:lang w:val="lt-LT"/>
        </w:rPr>
        <w:t xml:space="preserve">sprendinių </w:t>
      </w:r>
      <w:r w:rsidRPr="00EF4784">
        <w:rPr>
          <w:lang w:val="lt-LT"/>
        </w:rPr>
        <w:t xml:space="preserve">koregavimo sprendinius, atitinkančius </w:t>
      </w:r>
      <w:r>
        <w:rPr>
          <w:lang w:val="lt-LT"/>
        </w:rPr>
        <w:t>Vilniaus miesto</w:t>
      </w:r>
      <w:r w:rsidRPr="00EF4784">
        <w:rPr>
          <w:lang w:val="lt-LT"/>
        </w:rPr>
        <w:t xml:space="preserve"> savivaldybės teritorijos bendrojo plano koncepcij</w:t>
      </w:r>
      <w:r>
        <w:rPr>
          <w:lang w:val="lt-LT"/>
        </w:rPr>
        <w:t>ą</w:t>
      </w:r>
      <w:r w:rsidR="00B32A8A">
        <w:rPr>
          <w:lang w:val="lt-LT"/>
        </w:rPr>
        <w:t xml:space="preserve">, </w:t>
      </w:r>
      <w:r w:rsidR="00B32A8A" w:rsidRPr="001E0E4D">
        <w:rPr>
          <w:lang w:val="lt-LT"/>
        </w:rPr>
        <w:t xml:space="preserve">kuriai pritarta Vilniaus miesto savivaldybės administracijos direktoriaus </w:t>
      </w:r>
      <w:r w:rsidR="00B32A8A">
        <w:rPr>
          <w:lang w:val="lt-LT"/>
        </w:rPr>
        <w:br/>
      </w:r>
      <w:r w:rsidR="00B32A8A" w:rsidRPr="001E0E4D">
        <w:rPr>
          <w:lang w:val="lt-LT"/>
        </w:rPr>
        <w:t>2017 m. lapkričio 27 d. įsakymu Nr. 30-3042 „Dėl pritarimo Vilniaus miesto savivaldybės teritorijos bendrojo plano keitimo koncepcijos 2 variantui“</w:t>
      </w:r>
      <w:r w:rsidRPr="00EF4784">
        <w:rPr>
          <w:lang w:val="lt-LT"/>
        </w:rPr>
        <w:t>;</w:t>
      </w:r>
    </w:p>
    <w:p w14:paraId="0B85445D" w14:textId="77777777" w:rsidR="00D70991" w:rsidRDefault="00D70991" w:rsidP="00D70991">
      <w:pPr>
        <w:pStyle w:val="Sraopastraipa"/>
        <w:numPr>
          <w:ilvl w:val="1"/>
          <w:numId w:val="1"/>
        </w:numPr>
        <w:spacing w:line="360" w:lineRule="auto"/>
        <w:ind w:left="0" w:firstLine="720"/>
        <w:jc w:val="both"/>
        <w:rPr>
          <w:lang w:val="lt-LT"/>
        </w:rPr>
      </w:pPr>
      <w:r w:rsidRPr="00C95AF2">
        <w:rPr>
          <w:lang w:val="lt-LT"/>
        </w:rPr>
        <w:t xml:space="preserve">sudaryti sąlygas darniai </w:t>
      </w:r>
      <w:r>
        <w:rPr>
          <w:lang w:val="lt-LT"/>
        </w:rPr>
        <w:t>Vilniaus miesto</w:t>
      </w:r>
      <w:r w:rsidRPr="00C95AF2">
        <w:rPr>
          <w:lang w:val="lt-LT"/>
        </w:rPr>
        <w:t xml:space="preserve"> savivaldybės teritorijos raidai, nuosekliai erdvinės ir funkcinės integracijos politikai įgyvendinti, teritorijų sanglaudai, kompleksiškai spręsti socialinius, ekonominius, ekologinius ir su klimato kaitos padariniais susijusius uždavinius; </w:t>
      </w:r>
    </w:p>
    <w:p w14:paraId="129C5564" w14:textId="77777777" w:rsidR="00D70991" w:rsidRDefault="00D70991" w:rsidP="00D70991">
      <w:pPr>
        <w:pStyle w:val="Sraopastraipa"/>
        <w:numPr>
          <w:ilvl w:val="1"/>
          <w:numId w:val="1"/>
        </w:numPr>
        <w:spacing w:line="360" w:lineRule="auto"/>
        <w:ind w:left="0" w:firstLine="720"/>
        <w:jc w:val="both"/>
        <w:rPr>
          <w:lang w:val="lt-LT"/>
        </w:rPr>
      </w:pPr>
      <w:r w:rsidRPr="00083CD9">
        <w:rPr>
          <w:lang w:val="lt-LT"/>
        </w:rPr>
        <w:t xml:space="preserve">numatyti </w:t>
      </w:r>
      <w:r>
        <w:rPr>
          <w:lang w:val="lt-LT"/>
        </w:rPr>
        <w:t>Vilniaus miesto</w:t>
      </w:r>
      <w:r w:rsidRPr="00C95AF2">
        <w:rPr>
          <w:lang w:val="lt-LT"/>
        </w:rPr>
        <w:t xml:space="preserve"> </w:t>
      </w:r>
      <w:r>
        <w:rPr>
          <w:lang w:val="lt-LT"/>
        </w:rPr>
        <w:t>savivaldybės</w:t>
      </w:r>
      <w:r w:rsidRPr="00083CD9">
        <w:rPr>
          <w:lang w:val="lt-LT"/>
        </w:rPr>
        <w:t xml:space="preserve"> gamtinio ir kultūrinio kraštovaizdžio savitumo, gamtos ir nekilnojamojo kultūros paveldo išsaugojimą, tikslingą naudojimą ir pažinimą, ekologinei pusiausvyrai būtino gamtinio karkaso formavimą</w:t>
      </w:r>
      <w:r>
        <w:rPr>
          <w:lang w:val="lt-LT"/>
        </w:rPr>
        <w:t>;</w:t>
      </w:r>
    </w:p>
    <w:p w14:paraId="12849A3F" w14:textId="64504CE5" w:rsidR="00D70991" w:rsidRDefault="00D70991" w:rsidP="00D70991">
      <w:pPr>
        <w:pStyle w:val="Sraopastraipa"/>
        <w:numPr>
          <w:ilvl w:val="1"/>
          <w:numId w:val="1"/>
        </w:numPr>
        <w:spacing w:line="360" w:lineRule="auto"/>
        <w:ind w:left="0" w:firstLine="720"/>
        <w:jc w:val="both"/>
        <w:rPr>
          <w:lang w:val="lt-LT"/>
        </w:rPr>
      </w:pPr>
      <w:r w:rsidRPr="00835287">
        <w:rPr>
          <w:lang w:val="lt-LT"/>
        </w:rPr>
        <w:lastRenderedPageBreak/>
        <w:t>sudaryti sąlygas privačioms investicijoms, kuriančioms socialinę ir ekonominę gerovę, tinkamos kokybės gyvenimo sąlygas, skatinančioms alternatyvių energijos šaltinių ir technologijų plėtrą, didinančioms energijos vartojimo efektyvumą</w:t>
      </w:r>
      <w:r>
        <w:rPr>
          <w:lang w:val="lt-LT"/>
        </w:rPr>
        <w:t>;</w:t>
      </w:r>
    </w:p>
    <w:p w14:paraId="5E755F24" w14:textId="77777777" w:rsidR="00B32A8A" w:rsidRDefault="00D70991" w:rsidP="00B32A8A">
      <w:pPr>
        <w:pStyle w:val="Sraopastraipa"/>
        <w:numPr>
          <w:ilvl w:val="1"/>
          <w:numId w:val="1"/>
        </w:numPr>
        <w:spacing w:line="360" w:lineRule="auto"/>
        <w:ind w:left="0" w:firstLine="720"/>
        <w:jc w:val="both"/>
        <w:rPr>
          <w:lang w:val="lt-LT"/>
        </w:rPr>
      </w:pPr>
      <w:r w:rsidRPr="00C95AF2">
        <w:rPr>
          <w:lang w:val="lt-LT"/>
        </w:rPr>
        <w:t>derinti fizinių ir juridinių asmenų ar jų grupių,</w:t>
      </w:r>
      <w:r w:rsidRPr="00D92D43">
        <w:rPr>
          <w:lang w:val="lt-LT"/>
        </w:rPr>
        <w:t xml:space="preserve"> </w:t>
      </w:r>
      <w:r>
        <w:rPr>
          <w:lang w:val="lt-LT"/>
        </w:rPr>
        <w:t>Vilniaus miesto</w:t>
      </w:r>
      <w:r w:rsidRPr="00C95AF2">
        <w:rPr>
          <w:lang w:val="lt-LT"/>
        </w:rPr>
        <w:t xml:space="preserve"> savivaldybės ir valstybės interesus dėl teritorijos naudojimo ir veiklos plėtojimo teritorijoje sąlygų; </w:t>
      </w:r>
    </w:p>
    <w:p w14:paraId="237B9D66" w14:textId="37A20A64" w:rsidR="00641705" w:rsidRPr="00B32A8A" w:rsidRDefault="00D70991" w:rsidP="00B32A8A">
      <w:pPr>
        <w:pStyle w:val="Sraopastraipa"/>
        <w:numPr>
          <w:ilvl w:val="1"/>
          <w:numId w:val="1"/>
        </w:numPr>
        <w:spacing w:line="360" w:lineRule="auto"/>
        <w:ind w:left="0" w:firstLine="720"/>
        <w:jc w:val="both"/>
        <w:rPr>
          <w:lang w:val="lt-LT"/>
        </w:rPr>
      </w:pPr>
      <w:r w:rsidRPr="00B32A8A">
        <w:rPr>
          <w:lang w:val="lt-LT"/>
        </w:rPr>
        <w:t>sudaryti sąlygas racionaliam žemės naudojimui.</w:t>
      </w:r>
      <w:bookmarkEnd w:id="8"/>
      <w:r w:rsidR="003F7C01" w:rsidRPr="00B32A8A">
        <w:rPr>
          <w:lang w:val="pt-BR"/>
        </w:rPr>
        <w:t xml:space="preserve"> </w:t>
      </w:r>
    </w:p>
    <w:p w14:paraId="237B9D67" w14:textId="77777777" w:rsidR="00641705" w:rsidRPr="006D004C" w:rsidRDefault="00641705">
      <w:pPr>
        <w:ind w:firstLine="720"/>
        <w:rPr>
          <w:lang w:val="lt-LT"/>
        </w:rPr>
      </w:pPr>
    </w:p>
    <w:p w14:paraId="237B9D68" w14:textId="77777777" w:rsidR="00641705" w:rsidRPr="006D004C" w:rsidRDefault="00641705">
      <w:pPr>
        <w:ind w:firstLine="720"/>
        <w:rPr>
          <w:lang w:val="lt-LT"/>
        </w:rPr>
      </w:pPr>
    </w:p>
    <w:p w14:paraId="237B9D69" w14:textId="77777777" w:rsidR="00641705" w:rsidRPr="006D004C" w:rsidRDefault="00641705">
      <w:pPr>
        <w:ind w:firstLine="720"/>
        <w:rPr>
          <w:lang w:val="lt-LT"/>
        </w:rPr>
      </w:pPr>
    </w:p>
    <w:p w14:paraId="237B9D6A" w14:textId="77777777" w:rsidR="00641705" w:rsidRPr="006D004C" w:rsidRDefault="00641705">
      <w:pPr>
        <w:ind w:firstLine="720"/>
        <w:rPr>
          <w:lang w:val="lt-LT"/>
        </w:rPr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direktorius</w:t>
            </w:r>
            <w:r w:rsidRPr="008E0021">
              <w:rPr>
                <w:color w:val="002060"/>
              </w:rPr>
              <w:fldChar w:fldCharType="end"/>
            </w:r>
            <w:bookmarkEnd w:id="9"/>
          </w:p>
        </w:tc>
        <w:tc>
          <w:tcPr>
            <w:tcW w:w="4818" w:type="dxa"/>
            <w:shd w:val="clear" w:color="auto" w:fill="auto"/>
          </w:tcPr>
          <w:p w14:paraId="237B9D6C" w14:textId="5B22D705" w:rsidR="00641705" w:rsidRDefault="00641705">
            <w:pPr>
              <w:jc w:val="right"/>
            </w:pPr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8"/>
      <w:headerReference w:type="first" r:id="rId9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21620" w14:textId="77777777" w:rsidR="004B2E8C" w:rsidRDefault="004B2E8C">
      <w:r>
        <w:separator/>
      </w:r>
    </w:p>
  </w:endnote>
  <w:endnote w:type="continuationSeparator" w:id="0">
    <w:p w14:paraId="562EB044" w14:textId="77777777" w:rsidR="004B2E8C" w:rsidRDefault="004B2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8108D" w14:textId="77777777" w:rsidR="004B2E8C" w:rsidRDefault="004B2E8C">
      <w:r>
        <w:separator/>
      </w:r>
    </w:p>
  </w:footnote>
  <w:footnote w:type="continuationSeparator" w:id="0">
    <w:p w14:paraId="00FB8298" w14:textId="77777777" w:rsidR="004B2E8C" w:rsidRDefault="004B2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9D75" w14:textId="53636AED" w:rsidR="00641705" w:rsidRPr="001E7BA6" w:rsidRDefault="001D6C00">
    <w:pPr>
      <w:pStyle w:val="Porat"/>
      <w:jc w:val="right"/>
      <w:rPr>
        <w:i/>
        <w:iCs/>
        <w:lang w:val="lt-LT"/>
      </w:rPr>
    </w:pPr>
    <w:bookmarkStart w:id="10" w:name="specialiojiZyma"/>
    <w:bookmarkEnd w:id="10"/>
    <w:r w:rsidRPr="001E7BA6">
      <w:rPr>
        <w:i/>
        <w:iCs/>
        <w:lang w:val="lt-LT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06058"/>
    <w:multiLevelType w:val="multilevel"/>
    <w:tmpl w:val="207A298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 w16cid:durableId="69930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105F1"/>
    <w:rsid w:val="001A6045"/>
    <w:rsid w:val="001D6C00"/>
    <w:rsid w:val="001E7BA6"/>
    <w:rsid w:val="00237C6D"/>
    <w:rsid w:val="00307AAF"/>
    <w:rsid w:val="00350859"/>
    <w:rsid w:val="003824B4"/>
    <w:rsid w:val="003D642F"/>
    <w:rsid w:val="003F7C01"/>
    <w:rsid w:val="004B2E8C"/>
    <w:rsid w:val="00501EA2"/>
    <w:rsid w:val="00527289"/>
    <w:rsid w:val="005720C1"/>
    <w:rsid w:val="005B50F3"/>
    <w:rsid w:val="005D7661"/>
    <w:rsid w:val="005F7BBD"/>
    <w:rsid w:val="00637CFE"/>
    <w:rsid w:val="00641705"/>
    <w:rsid w:val="006815B3"/>
    <w:rsid w:val="006C2D4E"/>
    <w:rsid w:val="006D004C"/>
    <w:rsid w:val="006F5EC7"/>
    <w:rsid w:val="007362CF"/>
    <w:rsid w:val="007A242D"/>
    <w:rsid w:val="00815382"/>
    <w:rsid w:val="00862006"/>
    <w:rsid w:val="008910C0"/>
    <w:rsid w:val="009069B2"/>
    <w:rsid w:val="0098213D"/>
    <w:rsid w:val="009D09F3"/>
    <w:rsid w:val="009E2D13"/>
    <w:rsid w:val="009F6B28"/>
    <w:rsid w:val="00A72CFF"/>
    <w:rsid w:val="00A72E6A"/>
    <w:rsid w:val="00A73B31"/>
    <w:rsid w:val="00AD5C30"/>
    <w:rsid w:val="00B32A8A"/>
    <w:rsid w:val="00BA16A6"/>
    <w:rsid w:val="00C62096"/>
    <w:rsid w:val="00D04396"/>
    <w:rsid w:val="00D36842"/>
    <w:rsid w:val="00D70991"/>
    <w:rsid w:val="00E53E75"/>
    <w:rsid w:val="00E761F1"/>
    <w:rsid w:val="00F46164"/>
    <w:rsid w:val="00F67B66"/>
    <w:rsid w:val="00F7772F"/>
    <w:rsid w:val="00F96C62"/>
    <w:rsid w:val="00FA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  <w:style w:type="paragraph" w:styleId="Sraopastraipa">
    <w:name w:val="List Paragraph"/>
    <w:basedOn w:val="prastasis"/>
    <w:qFormat/>
    <w:rsid w:val="003F7C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1796</Words>
  <Characters>1025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Vaida Vabuolytė</cp:lastModifiedBy>
  <cp:revision>5</cp:revision>
  <dcterms:created xsi:type="dcterms:W3CDTF">2025-04-15T08:03:00Z</dcterms:created>
  <dcterms:modified xsi:type="dcterms:W3CDTF">2025-04-15T09:31:00Z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