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048B5" w14:textId="77777777" w:rsidR="008C589B" w:rsidRPr="005F1FA0" w:rsidRDefault="008C589B">
      <w:pPr>
        <w:jc w:val="center"/>
        <w:rPr>
          <w:lang w:val="en-US"/>
        </w:rPr>
      </w:pPr>
    </w:p>
    <w:p w14:paraId="5B9B0F59" w14:textId="754A1BCB" w:rsidR="005A480C" w:rsidRPr="00E21329" w:rsidRDefault="005A480C" w:rsidP="005A480C">
      <w:pPr>
        <w:jc w:val="center"/>
        <w:rPr>
          <w:lang w:val="lt-LT"/>
        </w:rPr>
      </w:pPr>
    </w:p>
    <w:p w14:paraId="66A8BCA5" w14:textId="77777777" w:rsidR="005A480C" w:rsidRPr="00E21329" w:rsidRDefault="005A480C" w:rsidP="005A480C">
      <w:pPr>
        <w:jc w:val="center"/>
        <w:rPr>
          <w:b/>
          <w:sz w:val="28"/>
          <w:szCs w:val="28"/>
          <w:lang w:val="lt-LT"/>
        </w:rPr>
      </w:pPr>
      <w:r w:rsidRPr="00E21329">
        <w:rPr>
          <w:b/>
          <w:sz w:val="28"/>
          <w:szCs w:val="28"/>
          <w:lang w:val="lt-LT"/>
        </w:rPr>
        <w:t>VILNIAUS MIESTO SAVIVALDYBĖS</w:t>
      </w:r>
    </w:p>
    <w:p w14:paraId="7259F4AF" w14:textId="77777777" w:rsidR="005A480C" w:rsidRPr="00E21329" w:rsidRDefault="005A480C" w:rsidP="005A480C">
      <w:pPr>
        <w:jc w:val="center"/>
        <w:rPr>
          <w:sz w:val="28"/>
          <w:szCs w:val="28"/>
          <w:lang w:val="lt-LT"/>
        </w:rPr>
      </w:pPr>
      <w:r w:rsidRPr="00E21329">
        <w:rPr>
          <w:b/>
          <w:sz w:val="28"/>
          <w:szCs w:val="28"/>
          <w:lang w:val="lt-LT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E21329">
        <w:rPr>
          <w:b/>
          <w:sz w:val="28"/>
          <w:szCs w:val="28"/>
          <w:lang w:val="lt-LT"/>
        </w:rPr>
        <w:instrText xml:space="preserve"> FORMTEXT </w:instrText>
      </w:r>
      <w:r w:rsidRPr="00E21329">
        <w:rPr>
          <w:b/>
          <w:sz w:val="28"/>
          <w:szCs w:val="28"/>
          <w:lang w:val="lt-LT"/>
        </w:rPr>
      </w:r>
      <w:r w:rsidRPr="00E21329">
        <w:rPr>
          <w:b/>
          <w:sz w:val="28"/>
          <w:szCs w:val="28"/>
          <w:lang w:val="lt-LT"/>
        </w:rPr>
        <w:fldChar w:fldCharType="separate"/>
      </w:r>
      <w:r w:rsidRPr="00E21329">
        <w:rPr>
          <w:b/>
          <w:noProof/>
          <w:sz w:val="28"/>
          <w:szCs w:val="28"/>
          <w:lang w:val="lt-LT"/>
        </w:rPr>
        <w:t>ADMINISTRACIJOS DIREKTORIUS</w:t>
      </w:r>
      <w:r w:rsidRPr="00E21329">
        <w:rPr>
          <w:b/>
          <w:sz w:val="28"/>
          <w:szCs w:val="28"/>
          <w:lang w:val="lt-LT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Pr="004A1C8E" w:rsidRDefault="00641705">
      <w:pPr>
        <w:jc w:val="center"/>
        <w:rPr>
          <w:lang w:val="lt-LT"/>
        </w:rPr>
      </w:pPr>
    </w:p>
    <w:p w14:paraId="237B9D5E" w14:textId="77777777" w:rsidR="00641705" w:rsidRPr="004A1C8E" w:rsidRDefault="00641705">
      <w:pPr>
        <w:jc w:val="center"/>
        <w:rPr>
          <w:lang w:val="lt-LT"/>
        </w:rPr>
      </w:pPr>
    </w:p>
    <w:p w14:paraId="3E666BB5" w14:textId="77777777" w:rsidR="00FB64B8" w:rsidRPr="00FB64B8" w:rsidRDefault="00FB64B8" w:rsidP="00FB64B8">
      <w:pPr>
        <w:jc w:val="center"/>
        <w:rPr>
          <w:b/>
          <w:color w:val="002060"/>
          <w:lang w:val="lt-LT"/>
        </w:rPr>
      </w:pPr>
      <w:r w:rsidRPr="00FB64B8">
        <w:rPr>
          <w:b/>
          <w:color w:val="002060"/>
          <w:lang w:val="lt-LT"/>
        </w:rPr>
        <w:t>ĮSAKYMAS</w:t>
      </w:r>
    </w:p>
    <w:p w14:paraId="1A37F0F9" w14:textId="77777777" w:rsidR="003E637C" w:rsidRDefault="00FB64B8" w:rsidP="00FB64B8">
      <w:pPr>
        <w:jc w:val="center"/>
        <w:rPr>
          <w:b/>
          <w:caps/>
          <w:color w:val="002060"/>
          <w:lang w:val="lt-LT"/>
        </w:rPr>
      </w:pPr>
      <w:r w:rsidRPr="00FB64B8">
        <w:rPr>
          <w:b/>
          <w:color w:val="002060"/>
          <w:lang w:val="lt-LT"/>
        </w:rPr>
        <w:t xml:space="preserve">DĖL LEIDIMO </w:t>
      </w:r>
      <w:r w:rsidR="00C01426">
        <w:rPr>
          <w:b/>
          <w:color w:val="002060"/>
          <w:lang w:val="lt-LT"/>
        </w:rPr>
        <w:t>KOREGUOTI</w:t>
      </w:r>
      <w:r w:rsidRPr="00FB64B8">
        <w:rPr>
          <w:b/>
          <w:color w:val="002060"/>
          <w:lang w:val="lt-LT"/>
        </w:rPr>
        <w:t xml:space="preserve"> </w:t>
      </w:r>
      <w:r w:rsidR="000036C6" w:rsidRPr="000036C6">
        <w:rPr>
          <w:b/>
          <w:caps/>
          <w:color w:val="002060"/>
          <w:lang w:val="lt-LT"/>
        </w:rPr>
        <w:t>Sklypo Kopūstėlių g. 3 (kadastro</w:t>
      </w:r>
    </w:p>
    <w:p w14:paraId="04D52CB5" w14:textId="25B30D27" w:rsidR="00B5348B" w:rsidRDefault="000036C6" w:rsidP="00FB64B8">
      <w:pPr>
        <w:jc w:val="center"/>
        <w:rPr>
          <w:b/>
          <w:caps/>
          <w:color w:val="002060"/>
          <w:lang w:val="lt-LT"/>
        </w:rPr>
      </w:pPr>
      <w:r w:rsidRPr="000036C6">
        <w:rPr>
          <w:b/>
          <w:caps/>
          <w:color w:val="002060"/>
          <w:lang w:val="lt-LT"/>
        </w:rPr>
        <w:t>Nr. 0101/0160:5794) ir šalia esančios teritorijos, Panerių seniūnijoje</w:t>
      </w:r>
      <w:r w:rsidR="00B5348B">
        <w:rPr>
          <w:b/>
          <w:caps/>
          <w:color w:val="002060"/>
          <w:lang w:val="lt-LT"/>
        </w:rPr>
        <w:t>,</w:t>
      </w:r>
      <w:r w:rsidR="00FB64B8" w:rsidRPr="00FB64B8">
        <w:rPr>
          <w:b/>
          <w:color w:val="002060"/>
          <w:lang w:val="lt-LT"/>
        </w:rPr>
        <w:t xml:space="preserve"> DETAL</w:t>
      </w:r>
      <w:r w:rsidR="007C742E">
        <w:rPr>
          <w:b/>
          <w:color w:val="002060"/>
          <w:lang w:val="lt-LT"/>
        </w:rPr>
        <w:t>IOJO</w:t>
      </w:r>
      <w:r w:rsidR="00FB64B8" w:rsidRPr="00FB64B8">
        <w:rPr>
          <w:b/>
          <w:color w:val="002060"/>
          <w:lang w:val="lt-LT"/>
        </w:rPr>
        <w:t xml:space="preserve"> PLAN</w:t>
      </w:r>
      <w:r w:rsidR="007C742E">
        <w:rPr>
          <w:b/>
          <w:color w:val="002060"/>
          <w:lang w:val="lt-LT"/>
        </w:rPr>
        <w:t>O SPRENDINIUS</w:t>
      </w:r>
      <w:r w:rsidR="001107AF">
        <w:rPr>
          <w:b/>
          <w:color w:val="002060"/>
          <w:lang w:val="lt-LT"/>
        </w:rPr>
        <w:t xml:space="preserve"> SKLYPE </w:t>
      </w:r>
      <w:r w:rsidR="001107AF" w:rsidRPr="000036C6">
        <w:rPr>
          <w:b/>
          <w:caps/>
          <w:color w:val="002060"/>
          <w:lang w:val="lt-LT"/>
        </w:rPr>
        <w:t>Kopūstėlių g. 3</w:t>
      </w:r>
      <w:r w:rsidR="001107AF">
        <w:rPr>
          <w:b/>
          <w:caps/>
          <w:color w:val="002060"/>
          <w:lang w:val="lt-LT"/>
        </w:rPr>
        <w:t>a</w:t>
      </w:r>
      <w:r w:rsidR="001107AF" w:rsidRPr="000036C6">
        <w:rPr>
          <w:b/>
          <w:caps/>
          <w:color w:val="002060"/>
          <w:lang w:val="lt-LT"/>
        </w:rPr>
        <w:t xml:space="preserve"> (kadastro</w:t>
      </w:r>
    </w:p>
    <w:p w14:paraId="237B9D61" w14:textId="610C459E" w:rsidR="00641705" w:rsidRDefault="001107AF" w:rsidP="00FB64B8">
      <w:pPr>
        <w:jc w:val="center"/>
        <w:rPr>
          <w:b/>
          <w:color w:val="002060"/>
          <w:lang w:val="lt-LT"/>
        </w:rPr>
      </w:pPr>
      <w:r w:rsidRPr="000036C6">
        <w:rPr>
          <w:b/>
          <w:caps/>
          <w:color w:val="002060"/>
          <w:lang w:val="lt-LT"/>
        </w:rPr>
        <w:t xml:space="preserve">Nr. </w:t>
      </w:r>
      <w:r w:rsidR="00FC33E5" w:rsidRPr="00FC33E5">
        <w:rPr>
          <w:b/>
          <w:caps/>
          <w:color w:val="002060"/>
          <w:lang w:val="lt-LT"/>
        </w:rPr>
        <w:t>0101/0160:6726</w:t>
      </w:r>
      <w:r w:rsidRPr="000036C6">
        <w:rPr>
          <w:b/>
          <w:caps/>
          <w:color w:val="002060"/>
          <w:lang w:val="lt-LT"/>
        </w:rPr>
        <w:t>)</w:t>
      </w:r>
      <w:r w:rsidR="00FC33E5">
        <w:rPr>
          <w:b/>
          <w:caps/>
          <w:color w:val="002060"/>
          <w:lang w:val="lt-LT"/>
        </w:rPr>
        <w:t xml:space="preserve"> </w:t>
      </w:r>
      <w:r w:rsidR="00912824">
        <w:rPr>
          <w:b/>
          <w:caps/>
          <w:color w:val="002060"/>
          <w:lang w:val="lt-LT"/>
        </w:rPr>
        <w:t>IR GRETIMOJE VALSTYBINĖJE ŽEMĖJE</w:t>
      </w:r>
      <w:r w:rsidR="00FB64B8" w:rsidRPr="00FB64B8">
        <w:rPr>
          <w:b/>
          <w:color w:val="002060"/>
          <w:lang w:val="lt-LT"/>
        </w:rPr>
        <w:t xml:space="preserve"> INICIJAVIMO SUTARTIES PAGRINDU</w:t>
      </w:r>
    </w:p>
    <w:p w14:paraId="519D39CD" w14:textId="77777777" w:rsidR="00FB64B8" w:rsidRPr="004A1C8E" w:rsidRDefault="00FB64B8" w:rsidP="00FB64B8">
      <w:pPr>
        <w:jc w:val="center"/>
        <w:rPr>
          <w:lang w:val="lt-LT"/>
        </w:rPr>
      </w:pPr>
    </w:p>
    <w:p w14:paraId="237B9D62" w14:textId="758AD7FC" w:rsidR="00641705" w:rsidRPr="004A1C8E" w:rsidRDefault="007A242D" w:rsidP="00307AAF">
      <w:pPr>
        <w:jc w:val="center"/>
        <w:rPr>
          <w:lang w:val="lt-LT"/>
        </w:rPr>
      </w:pPr>
      <w:r w:rsidRPr="004A1C8E">
        <w:rPr>
          <w:lang w:val="lt-LT"/>
        </w:rPr>
        <w:fldChar w:fldCharType="begin">
          <w:ffData>
            <w:name w:val="prjRegDataIlga1"/>
            <w:enabled/>
            <w:calcOnExit w:val="0"/>
            <w:textInput/>
          </w:ffData>
        </w:fldChar>
      </w:r>
      <w:bookmarkStart w:id="1" w:name="prjRegDataIlga1"/>
      <w:r w:rsidRPr="004A1C8E">
        <w:rPr>
          <w:lang w:val="lt-LT"/>
        </w:rPr>
        <w:instrText xml:space="preserve"> FORMTEXT </w:instrText>
      </w:r>
      <w:r w:rsidRPr="004A1C8E">
        <w:rPr>
          <w:lang w:val="lt-LT"/>
        </w:rPr>
      </w:r>
      <w:r w:rsidRPr="004A1C8E">
        <w:rPr>
          <w:lang w:val="lt-LT"/>
        </w:rPr>
        <w:fldChar w:fldCharType="separate"/>
      </w:r>
      <w:r w:rsidRPr="004A1C8E">
        <w:rPr>
          <w:noProof/>
          <w:lang w:val="lt-LT"/>
        </w:rPr>
        <w:t> </w:t>
      </w:r>
      <w:r w:rsidRPr="004A1C8E">
        <w:rPr>
          <w:noProof/>
          <w:lang w:val="lt-LT"/>
        </w:rPr>
        <w:t> </w:t>
      </w:r>
      <w:r w:rsidRPr="004A1C8E">
        <w:rPr>
          <w:noProof/>
          <w:lang w:val="lt-LT"/>
        </w:rPr>
        <w:t> </w:t>
      </w:r>
      <w:r w:rsidRPr="004A1C8E">
        <w:rPr>
          <w:noProof/>
          <w:lang w:val="lt-LT"/>
        </w:rPr>
        <w:t> </w:t>
      </w:r>
      <w:r w:rsidRPr="004A1C8E">
        <w:rPr>
          <w:noProof/>
          <w:lang w:val="lt-LT"/>
        </w:rPr>
        <w:t> </w:t>
      </w:r>
      <w:r w:rsidRPr="004A1C8E">
        <w:rPr>
          <w:lang w:val="lt-LT"/>
        </w:rPr>
        <w:fldChar w:fldCharType="end"/>
      </w:r>
      <w:bookmarkEnd w:id="1"/>
      <w:r w:rsidR="00F46164" w:rsidRPr="004A1C8E">
        <w:rPr>
          <w:lang w:val="lt-LT"/>
        </w:rPr>
        <w:t xml:space="preserve"> </w:t>
      </w:r>
      <w:bookmarkStart w:id="2" w:name="registravimoDataIlga"/>
      <w:r w:rsidR="00F46164" w:rsidRPr="004A1C8E">
        <w:rPr>
          <w:lang w:val="lt-LT"/>
        </w:rP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F46164" w:rsidRPr="004A1C8E">
        <w:rPr>
          <w:lang w:val="lt-LT"/>
        </w:rPr>
        <w:instrText xml:space="preserve"> FORMTEXT </w:instrText>
      </w:r>
      <w:r w:rsidR="00F46164" w:rsidRPr="004A1C8E">
        <w:rPr>
          <w:lang w:val="lt-LT"/>
        </w:rPr>
      </w:r>
      <w:r w:rsidR="00F46164" w:rsidRPr="004A1C8E">
        <w:rPr>
          <w:lang w:val="lt-LT"/>
        </w:rPr>
        <w:fldChar w:fldCharType="separate"/>
      </w:r>
      <w:r w:rsidR="00F46164" w:rsidRPr="004A1C8E">
        <w:rPr>
          <w:noProof/>
          <w:lang w:val="lt-LT"/>
        </w:rPr>
        <w:t xml:space="preserve"> </w:t>
      </w:r>
      <w:r w:rsidR="00F46164" w:rsidRPr="004A1C8E">
        <w:rPr>
          <w:lang w:val="lt-LT"/>
        </w:rPr>
        <w:fldChar w:fldCharType="end"/>
      </w:r>
      <w:bookmarkEnd w:id="2"/>
      <w:r w:rsidR="009E2D13" w:rsidRPr="004A1C8E">
        <w:rPr>
          <w:lang w:val="lt-LT"/>
        </w:rPr>
        <w:t xml:space="preserve"> Nr. </w:t>
      </w:r>
      <w:bookmarkStart w:id="3" w:name="ZrnNrProjekte"/>
      <w:r w:rsidR="006C2D4E" w:rsidRPr="004A1C8E">
        <w:rPr>
          <w:lang w:val="lt-LT"/>
        </w:rPr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 w:rsidRPr="004A1C8E">
        <w:rPr>
          <w:lang w:val="lt-LT"/>
        </w:rPr>
        <w:instrText xml:space="preserve"> FORMTEXT </w:instrText>
      </w:r>
      <w:r w:rsidR="006C2D4E" w:rsidRPr="004A1C8E">
        <w:rPr>
          <w:lang w:val="lt-LT"/>
        </w:rPr>
      </w:r>
      <w:r w:rsidR="006C2D4E" w:rsidRPr="004A1C8E">
        <w:rPr>
          <w:lang w:val="lt-LT"/>
        </w:rPr>
        <w:fldChar w:fldCharType="separate"/>
      </w:r>
      <w:r w:rsidR="006C2D4E" w:rsidRPr="004A1C8E">
        <w:rPr>
          <w:noProof/>
          <w:lang w:val="lt-LT"/>
        </w:rPr>
        <w:t xml:space="preserve"> </w:t>
      </w:r>
      <w:r w:rsidR="006C2D4E" w:rsidRPr="004A1C8E">
        <w:rPr>
          <w:lang w:val="lt-LT"/>
        </w:rPr>
        <w:fldChar w:fldCharType="end"/>
      </w:r>
      <w:bookmarkEnd w:id="3"/>
      <w:r w:rsidR="00815382" w:rsidRPr="004A1C8E">
        <w:rPr>
          <w:lang w:val="lt-LT"/>
        </w:rPr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4" w:name="dokumentoNr"/>
      <w:r w:rsidR="00815382" w:rsidRPr="004A1C8E">
        <w:rPr>
          <w:lang w:val="lt-LT"/>
        </w:rPr>
        <w:instrText xml:space="preserve"> FORMTEXT </w:instrText>
      </w:r>
      <w:r w:rsidR="00815382" w:rsidRPr="004A1C8E">
        <w:rPr>
          <w:lang w:val="lt-LT"/>
        </w:rPr>
      </w:r>
      <w:r w:rsidR="00815382" w:rsidRPr="004A1C8E">
        <w:rPr>
          <w:lang w:val="lt-LT"/>
        </w:rPr>
        <w:fldChar w:fldCharType="separate"/>
      </w:r>
      <w:r w:rsidR="00815382" w:rsidRPr="004A1C8E">
        <w:rPr>
          <w:noProof/>
          <w:lang w:val="lt-LT"/>
        </w:rPr>
        <w:t> </w:t>
      </w:r>
      <w:r w:rsidR="00815382" w:rsidRPr="004A1C8E">
        <w:rPr>
          <w:noProof/>
          <w:lang w:val="lt-LT"/>
        </w:rPr>
        <w:t> </w:t>
      </w:r>
      <w:r w:rsidR="00815382" w:rsidRPr="004A1C8E">
        <w:rPr>
          <w:noProof/>
          <w:lang w:val="lt-LT"/>
        </w:rPr>
        <w:t> </w:t>
      </w:r>
      <w:r w:rsidR="00815382" w:rsidRPr="004A1C8E">
        <w:rPr>
          <w:noProof/>
          <w:lang w:val="lt-LT"/>
        </w:rPr>
        <w:t> </w:t>
      </w:r>
      <w:r w:rsidR="00815382" w:rsidRPr="004A1C8E">
        <w:rPr>
          <w:noProof/>
          <w:lang w:val="lt-LT"/>
        </w:rPr>
        <w:t> </w:t>
      </w:r>
      <w:r w:rsidR="00815382" w:rsidRPr="004A1C8E">
        <w:rPr>
          <w:lang w:val="lt-LT"/>
        </w:rPr>
        <w:fldChar w:fldCharType="end"/>
      </w:r>
      <w:bookmarkEnd w:id="4"/>
    </w:p>
    <w:bookmarkStart w:id="5" w:name="Miestas"/>
    <w:p w14:paraId="237B9D63" w14:textId="77777777" w:rsidR="00641705" w:rsidRPr="004A1C8E" w:rsidRDefault="00815382">
      <w:pPr>
        <w:jc w:val="center"/>
        <w:rPr>
          <w:lang w:val="lt-LT"/>
        </w:rPr>
      </w:pPr>
      <w:r w:rsidRPr="004A1C8E">
        <w:rPr>
          <w:lang w:val="lt-LT"/>
        </w:rP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Pr="004A1C8E">
        <w:rPr>
          <w:lang w:val="lt-LT"/>
        </w:rPr>
        <w:instrText xml:space="preserve"> FORMTEXT </w:instrText>
      </w:r>
      <w:r w:rsidRPr="004A1C8E">
        <w:rPr>
          <w:lang w:val="lt-LT"/>
        </w:rPr>
      </w:r>
      <w:r w:rsidRPr="004A1C8E">
        <w:rPr>
          <w:lang w:val="lt-LT"/>
        </w:rPr>
        <w:fldChar w:fldCharType="separate"/>
      </w:r>
      <w:r w:rsidRPr="004A1C8E">
        <w:t>Vilnius</w:t>
      </w:r>
      <w:r w:rsidRPr="004A1C8E">
        <w:rPr>
          <w:lang w:val="lt-LT"/>
        </w:rPr>
        <w:fldChar w:fldCharType="end"/>
      </w:r>
      <w:bookmarkEnd w:id="5"/>
    </w:p>
    <w:p w14:paraId="237B9D64" w14:textId="77777777" w:rsidR="00641705" w:rsidRPr="004A1C8E" w:rsidRDefault="00641705">
      <w:pPr>
        <w:jc w:val="center"/>
        <w:rPr>
          <w:lang w:val="lt-LT"/>
        </w:rPr>
      </w:pPr>
    </w:p>
    <w:p w14:paraId="237B9D65" w14:textId="77777777" w:rsidR="00641705" w:rsidRPr="004A1C8E" w:rsidRDefault="00641705">
      <w:pPr>
        <w:jc w:val="center"/>
        <w:rPr>
          <w:lang w:val="lt-LT"/>
        </w:rPr>
      </w:pPr>
    </w:p>
    <w:p w14:paraId="7136070B" w14:textId="7C0079B4" w:rsidR="004A1C8E" w:rsidRPr="004A1C8E" w:rsidRDefault="008217C2" w:rsidP="004A1C8E">
      <w:pPr>
        <w:spacing w:line="360" w:lineRule="auto"/>
        <w:ind w:firstLine="720"/>
        <w:jc w:val="both"/>
        <w:rPr>
          <w:color w:val="000000" w:themeColor="text1"/>
          <w:lang w:val="lt-LT"/>
        </w:rPr>
      </w:pPr>
      <w:bookmarkStart w:id="6" w:name="_Hlk56416432"/>
      <w:r w:rsidRPr="004A1C8E">
        <w:rPr>
          <w:color w:val="000000" w:themeColor="text1"/>
          <w:lang w:val="lt-LT"/>
        </w:rPr>
        <w:t xml:space="preserve">Vadovaudamasis Lietuvos Respublikos teritorijų planavimo įstatymo </w:t>
      </w:r>
      <w:r w:rsidRPr="004A1C8E">
        <w:rPr>
          <w:lang w:val="lt-LT"/>
        </w:rPr>
        <w:t xml:space="preserve">6 straipsnio 3 dalimi, 17 straipsnio </w:t>
      </w:r>
      <w:r w:rsidR="00F87972">
        <w:rPr>
          <w:lang w:val="lt-LT"/>
        </w:rPr>
        <w:t>8</w:t>
      </w:r>
      <w:r w:rsidRPr="004A1C8E">
        <w:rPr>
          <w:lang w:val="lt-LT"/>
        </w:rPr>
        <w:t xml:space="preserve"> ir 9 dalimis, 25 straipsnio 2 dalimi</w:t>
      </w:r>
      <w:r w:rsidR="004A1C8E" w:rsidRPr="004A1C8E">
        <w:rPr>
          <w:lang w:val="lt-LT"/>
        </w:rPr>
        <w:t>, Kompleksinio teritorijų planavimo dokumentų rengimo taisyklių, patvirtintų Lietuvos Respublikos aplinkos ministro 2014 m. sausio 2 d. įsakymu Nr. D1-8 „Dėl Kompleksinio teritorijų planavimo dokumentų rengimo taisyklių patvirtinimo“, 256.3.2 papunkčiu ir Vilniaus miesto savivaldybės mero 2024 m. sausio 4 d. potvarkio Nr. 955-30/24 „Dėl Vilniaus miesto savivaldybės administracijos direktoriaus įgaliojimo“ 1.1.1 papunkčiu:</w:t>
      </w:r>
    </w:p>
    <w:p w14:paraId="40B9274F" w14:textId="20D2A401" w:rsidR="004A1C8E" w:rsidRPr="009E484D" w:rsidRDefault="004A1C8E" w:rsidP="004A1C8E">
      <w:pPr>
        <w:spacing w:line="360" w:lineRule="auto"/>
        <w:ind w:firstLine="720"/>
        <w:jc w:val="both"/>
        <w:rPr>
          <w:color w:val="000000" w:themeColor="text1"/>
          <w:lang w:val="lt-LT"/>
        </w:rPr>
      </w:pPr>
      <w:r w:rsidRPr="004A1C8E">
        <w:rPr>
          <w:color w:val="000000" w:themeColor="text1"/>
          <w:lang w:val="lt-LT"/>
        </w:rPr>
        <w:t xml:space="preserve">1. T e n k i n u  </w:t>
      </w:r>
      <w:r w:rsidRPr="003A197E">
        <w:rPr>
          <w:color w:val="000000" w:themeColor="text1"/>
          <w:lang w:val="lt-LT"/>
        </w:rPr>
        <w:t>pasiūlymą</w:t>
      </w:r>
      <w:r w:rsidR="0018131D">
        <w:rPr>
          <w:color w:val="000000" w:themeColor="text1"/>
          <w:lang w:val="lt-LT"/>
        </w:rPr>
        <w:t xml:space="preserve"> </w:t>
      </w:r>
      <w:r w:rsidR="0018131D" w:rsidRPr="009E484D">
        <w:rPr>
          <w:color w:val="000000" w:themeColor="text1"/>
          <w:lang w:val="lt-LT"/>
        </w:rPr>
        <w:t>inicijavimo sutarties pagrindu</w:t>
      </w:r>
      <w:r w:rsidRPr="003A197E">
        <w:rPr>
          <w:color w:val="000000" w:themeColor="text1"/>
          <w:lang w:val="lt-LT"/>
        </w:rPr>
        <w:t xml:space="preserve"> </w:t>
      </w:r>
      <w:bookmarkStart w:id="7" w:name="_Hlk207890005"/>
      <w:bookmarkStart w:id="8" w:name="_Hlk207890107"/>
      <w:r w:rsidRPr="003A197E">
        <w:rPr>
          <w:color w:val="000000" w:themeColor="text1"/>
          <w:lang w:val="lt-LT"/>
        </w:rPr>
        <w:t xml:space="preserve">rengti </w:t>
      </w:r>
      <w:bookmarkEnd w:id="7"/>
      <w:r w:rsidR="003A197E">
        <w:rPr>
          <w:color w:val="000000" w:themeColor="text1"/>
          <w:lang w:val="lt-LT"/>
        </w:rPr>
        <w:t>s</w:t>
      </w:r>
      <w:r w:rsidR="003A197E" w:rsidRPr="003A197E">
        <w:rPr>
          <w:color w:val="000000" w:themeColor="text1"/>
          <w:lang w:val="lt-LT"/>
        </w:rPr>
        <w:t xml:space="preserve">klypo </w:t>
      </w:r>
      <w:proofErr w:type="spellStart"/>
      <w:r w:rsidR="003A197E" w:rsidRPr="003A197E">
        <w:rPr>
          <w:color w:val="000000" w:themeColor="text1"/>
          <w:lang w:val="lt-LT"/>
        </w:rPr>
        <w:t>Kopūstėlių</w:t>
      </w:r>
      <w:proofErr w:type="spellEnd"/>
      <w:r w:rsidR="003A197E" w:rsidRPr="003A197E">
        <w:rPr>
          <w:color w:val="000000" w:themeColor="text1"/>
          <w:lang w:val="lt-LT"/>
        </w:rPr>
        <w:t xml:space="preserve"> g. 3 (kadastro Nr. 0101/0160:5794) ir šalia esančios teritorijos, Panerių seniūnijoje</w:t>
      </w:r>
      <w:r w:rsidR="00B5348B">
        <w:rPr>
          <w:color w:val="000000" w:themeColor="text1"/>
          <w:lang w:val="lt-LT"/>
        </w:rPr>
        <w:t>,</w:t>
      </w:r>
      <w:r w:rsidR="003A197E">
        <w:rPr>
          <w:color w:val="000000" w:themeColor="text1"/>
          <w:lang w:val="lt-LT"/>
        </w:rPr>
        <w:t xml:space="preserve"> detaliojo </w:t>
      </w:r>
      <w:r w:rsidR="003A197E" w:rsidRPr="009E484D">
        <w:rPr>
          <w:color w:val="000000" w:themeColor="text1"/>
          <w:lang w:val="lt-LT"/>
        </w:rPr>
        <w:t>plano</w:t>
      </w:r>
      <w:r w:rsidR="00FF122C">
        <w:rPr>
          <w:color w:val="000000" w:themeColor="text1"/>
          <w:lang w:val="lt-LT"/>
        </w:rPr>
        <w:t xml:space="preserve"> (registro Nr.</w:t>
      </w:r>
      <w:r w:rsidR="00E73ABC">
        <w:rPr>
          <w:color w:val="000000" w:themeColor="text1"/>
          <w:lang w:val="lt-LT"/>
        </w:rPr>
        <w:t xml:space="preserve"> </w:t>
      </w:r>
      <w:r w:rsidR="00E73ABC" w:rsidRPr="00E73ABC">
        <w:rPr>
          <w:color w:val="000000" w:themeColor="text1"/>
          <w:lang w:val="lt-LT"/>
        </w:rPr>
        <w:t>T00061203</w:t>
      </w:r>
      <w:r w:rsidR="00E73ABC">
        <w:rPr>
          <w:color w:val="000000" w:themeColor="text1"/>
          <w:lang w:val="lt-LT"/>
        </w:rPr>
        <w:t>), patvirtinto</w:t>
      </w:r>
      <w:r w:rsidR="00C34D17">
        <w:rPr>
          <w:color w:val="000000" w:themeColor="text1"/>
          <w:lang w:val="lt-LT"/>
        </w:rPr>
        <w:t xml:space="preserve"> </w:t>
      </w:r>
      <w:r w:rsidR="00C34D17" w:rsidRPr="00C34D17">
        <w:rPr>
          <w:color w:val="000000" w:themeColor="text1"/>
          <w:lang w:val="lt-LT"/>
        </w:rPr>
        <w:t xml:space="preserve">Vilniaus miesto savivaldybės tarybos </w:t>
      </w:r>
      <w:r w:rsidR="0033755D" w:rsidRPr="0033755D">
        <w:rPr>
          <w:color w:val="000000" w:themeColor="text1"/>
          <w:lang w:val="lt-LT"/>
        </w:rPr>
        <w:t>2010 m. kovo 31 d. sprendimu Nr. 1-1460</w:t>
      </w:r>
      <w:r w:rsidR="0033755D">
        <w:rPr>
          <w:color w:val="000000" w:themeColor="text1"/>
          <w:lang w:val="lt-LT"/>
        </w:rPr>
        <w:t xml:space="preserve"> „</w:t>
      </w:r>
      <w:r w:rsidR="00452498">
        <w:rPr>
          <w:color w:val="000000" w:themeColor="text1"/>
          <w:lang w:val="lt-LT"/>
        </w:rPr>
        <w:t>Dėl s</w:t>
      </w:r>
      <w:r w:rsidR="00452498" w:rsidRPr="003A197E">
        <w:rPr>
          <w:color w:val="000000" w:themeColor="text1"/>
          <w:lang w:val="lt-LT"/>
        </w:rPr>
        <w:t xml:space="preserve">klypo </w:t>
      </w:r>
      <w:proofErr w:type="spellStart"/>
      <w:r w:rsidR="00452498" w:rsidRPr="003A197E">
        <w:rPr>
          <w:color w:val="000000" w:themeColor="text1"/>
          <w:lang w:val="lt-LT"/>
        </w:rPr>
        <w:t>Kopūstėlių</w:t>
      </w:r>
      <w:proofErr w:type="spellEnd"/>
      <w:r w:rsidR="00452498" w:rsidRPr="003A197E">
        <w:rPr>
          <w:color w:val="000000" w:themeColor="text1"/>
          <w:lang w:val="lt-LT"/>
        </w:rPr>
        <w:t xml:space="preserve"> g. 3 ir šalia esančios teritorijos, Panerių</w:t>
      </w:r>
      <w:r w:rsidR="00314217">
        <w:rPr>
          <w:color w:val="000000" w:themeColor="text1"/>
          <w:lang w:val="lt-LT"/>
        </w:rPr>
        <w:br/>
      </w:r>
      <w:r w:rsidR="00452498" w:rsidRPr="003A197E">
        <w:rPr>
          <w:color w:val="000000" w:themeColor="text1"/>
          <w:lang w:val="lt-LT"/>
        </w:rPr>
        <w:t>seniūnijoje</w:t>
      </w:r>
      <w:r w:rsidR="002D0C5C">
        <w:rPr>
          <w:color w:val="000000" w:themeColor="text1"/>
          <w:lang w:val="lt-LT"/>
        </w:rPr>
        <w:t>,</w:t>
      </w:r>
      <w:r w:rsidR="00452498">
        <w:rPr>
          <w:color w:val="000000" w:themeColor="text1"/>
          <w:lang w:val="lt-LT"/>
        </w:rPr>
        <w:t xml:space="preserve"> detaliojo </w:t>
      </w:r>
      <w:r w:rsidR="00452498" w:rsidRPr="009E484D">
        <w:rPr>
          <w:color w:val="000000" w:themeColor="text1"/>
          <w:lang w:val="lt-LT"/>
        </w:rPr>
        <w:t>plano</w:t>
      </w:r>
      <w:r w:rsidR="00E73ABC">
        <w:rPr>
          <w:color w:val="000000" w:themeColor="text1"/>
          <w:lang w:val="lt-LT"/>
        </w:rPr>
        <w:t xml:space="preserve"> </w:t>
      </w:r>
      <w:r w:rsidR="002D0C5C">
        <w:rPr>
          <w:color w:val="000000" w:themeColor="text1"/>
          <w:lang w:val="lt-LT"/>
        </w:rPr>
        <w:t>tvirtinimo</w:t>
      </w:r>
      <w:r w:rsidR="008068FA">
        <w:rPr>
          <w:color w:val="000000" w:themeColor="text1"/>
          <w:lang w:val="lt-LT"/>
        </w:rPr>
        <w:t>“</w:t>
      </w:r>
      <w:r w:rsidR="00B5348B">
        <w:rPr>
          <w:color w:val="000000" w:themeColor="text1"/>
          <w:lang w:val="lt-LT"/>
        </w:rPr>
        <w:t>,</w:t>
      </w:r>
      <w:r w:rsidR="003A197E" w:rsidRPr="009E484D">
        <w:rPr>
          <w:color w:val="000000" w:themeColor="text1"/>
          <w:lang w:val="lt-LT"/>
        </w:rPr>
        <w:t xml:space="preserve"> sprendinių koregavimą </w:t>
      </w:r>
      <w:r w:rsidR="009E484D">
        <w:rPr>
          <w:color w:val="000000" w:themeColor="text1"/>
          <w:lang w:val="lt-LT"/>
        </w:rPr>
        <w:t>sklype</w:t>
      </w:r>
      <w:r w:rsidR="006803FB" w:rsidRPr="009E484D">
        <w:rPr>
          <w:color w:val="000000" w:themeColor="text1"/>
          <w:lang w:val="lt-LT"/>
        </w:rPr>
        <w:t xml:space="preserve"> </w:t>
      </w:r>
      <w:proofErr w:type="spellStart"/>
      <w:r w:rsidR="006803FB" w:rsidRPr="009E484D">
        <w:rPr>
          <w:color w:val="000000" w:themeColor="text1"/>
          <w:lang w:val="lt-LT"/>
        </w:rPr>
        <w:t>Kopūstėlių</w:t>
      </w:r>
      <w:proofErr w:type="spellEnd"/>
      <w:r w:rsidR="006803FB" w:rsidRPr="009E484D">
        <w:rPr>
          <w:color w:val="000000" w:themeColor="text1"/>
          <w:lang w:val="lt-LT"/>
        </w:rPr>
        <w:t xml:space="preserve"> g. 3</w:t>
      </w:r>
      <w:r w:rsidR="009E484D">
        <w:rPr>
          <w:color w:val="000000" w:themeColor="text1"/>
          <w:lang w:val="lt-LT"/>
        </w:rPr>
        <w:t>A</w:t>
      </w:r>
      <w:r w:rsidR="006803FB" w:rsidRPr="009E484D">
        <w:rPr>
          <w:color w:val="000000" w:themeColor="text1"/>
          <w:lang w:val="lt-LT"/>
        </w:rPr>
        <w:t xml:space="preserve"> (kadastro Nr.</w:t>
      </w:r>
      <w:r w:rsidR="00314217">
        <w:rPr>
          <w:color w:val="000000" w:themeColor="text1"/>
          <w:lang w:val="lt-LT"/>
        </w:rPr>
        <w:t xml:space="preserve"> </w:t>
      </w:r>
      <w:r w:rsidR="006803FB" w:rsidRPr="009E484D">
        <w:rPr>
          <w:color w:val="000000" w:themeColor="text1"/>
          <w:lang w:val="lt-LT"/>
        </w:rPr>
        <w:t>0101/0160:6726)</w:t>
      </w:r>
      <w:r w:rsidR="009E484D">
        <w:rPr>
          <w:color w:val="000000" w:themeColor="text1"/>
          <w:lang w:val="lt-LT"/>
        </w:rPr>
        <w:t xml:space="preserve"> ir gretimoje valstybinėje žemėje</w:t>
      </w:r>
      <w:r w:rsidRPr="009E484D">
        <w:rPr>
          <w:color w:val="000000" w:themeColor="text1"/>
          <w:lang w:val="lt-LT"/>
        </w:rPr>
        <w:t>.</w:t>
      </w:r>
    </w:p>
    <w:bookmarkEnd w:id="8"/>
    <w:p w14:paraId="1A25D459" w14:textId="7278138A" w:rsidR="004A1C8E" w:rsidRPr="004A1C8E" w:rsidRDefault="004A1C8E" w:rsidP="004A1C8E">
      <w:pPr>
        <w:spacing w:line="360" w:lineRule="auto"/>
        <w:ind w:firstLine="720"/>
        <w:jc w:val="both"/>
        <w:rPr>
          <w:color w:val="000000" w:themeColor="text1"/>
          <w:lang w:val="lt-LT"/>
        </w:rPr>
      </w:pPr>
      <w:r w:rsidRPr="004A1C8E">
        <w:rPr>
          <w:color w:val="000000" w:themeColor="text1"/>
          <w:lang w:val="lt-LT"/>
        </w:rPr>
        <w:t>2</w:t>
      </w:r>
      <w:bookmarkEnd w:id="6"/>
      <w:r w:rsidRPr="004A1C8E">
        <w:rPr>
          <w:color w:val="000000" w:themeColor="text1"/>
          <w:lang w:val="lt-LT"/>
        </w:rPr>
        <w:t>. L e i d ž i u</w:t>
      </w:r>
      <w:r w:rsidR="00FE67F0">
        <w:rPr>
          <w:color w:val="000000" w:themeColor="text1"/>
          <w:lang w:val="lt-LT"/>
        </w:rPr>
        <w:t xml:space="preserve"> </w:t>
      </w:r>
      <w:r w:rsidR="00D84BD1">
        <w:rPr>
          <w:color w:val="000000" w:themeColor="text1"/>
          <w:lang w:val="lt-LT"/>
        </w:rPr>
        <w:t xml:space="preserve"> </w:t>
      </w:r>
      <w:r w:rsidR="001A3787" w:rsidRPr="001A3787">
        <w:rPr>
          <w:color w:val="000000" w:themeColor="text1"/>
          <w:lang w:val="lt-LT"/>
        </w:rPr>
        <w:t>inicijavimo sutarties pagrindu</w:t>
      </w:r>
      <w:r w:rsidR="00FE67F0">
        <w:rPr>
          <w:color w:val="000000" w:themeColor="text1"/>
          <w:lang w:val="lt-LT"/>
        </w:rPr>
        <w:t xml:space="preserve"> koreguoti</w:t>
      </w:r>
      <w:r w:rsidR="001A3787" w:rsidRPr="001A3787">
        <w:rPr>
          <w:color w:val="000000" w:themeColor="text1"/>
          <w:lang w:val="lt-LT"/>
        </w:rPr>
        <w:t xml:space="preserve"> sklypo </w:t>
      </w:r>
      <w:proofErr w:type="spellStart"/>
      <w:r w:rsidR="001A3787" w:rsidRPr="001A3787">
        <w:rPr>
          <w:color w:val="000000" w:themeColor="text1"/>
          <w:lang w:val="lt-LT"/>
        </w:rPr>
        <w:t>Kopūstėlių</w:t>
      </w:r>
      <w:proofErr w:type="spellEnd"/>
      <w:r w:rsidR="001A3787" w:rsidRPr="001A3787">
        <w:rPr>
          <w:color w:val="000000" w:themeColor="text1"/>
          <w:lang w:val="lt-LT"/>
        </w:rPr>
        <w:t xml:space="preserve"> g. 3 (kadastro</w:t>
      </w:r>
      <w:r w:rsidR="00B5348B">
        <w:rPr>
          <w:color w:val="000000" w:themeColor="text1"/>
          <w:lang w:val="lt-LT"/>
        </w:rPr>
        <w:br/>
      </w:r>
      <w:r w:rsidR="001A3787" w:rsidRPr="001A3787">
        <w:rPr>
          <w:color w:val="000000" w:themeColor="text1"/>
          <w:lang w:val="lt-LT"/>
        </w:rPr>
        <w:t>Nr. 0101/0160:5794) ir šalia esančios teritorijos, Panerių seniūnijoje</w:t>
      </w:r>
      <w:r w:rsidR="00B5348B">
        <w:rPr>
          <w:color w:val="000000" w:themeColor="text1"/>
          <w:lang w:val="lt-LT"/>
        </w:rPr>
        <w:t>,</w:t>
      </w:r>
      <w:r w:rsidR="001A3787" w:rsidRPr="001A3787">
        <w:rPr>
          <w:color w:val="000000" w:themeColor="text1"/>
          <w:lang w:val="lt-LT"/>
        </w:rPr>
        <w:t xml:space="preserve"> detaliojo plano (registro</w:t>
      </w:r>
      <w:r w:rsidR="00B5348B">
        <w:rPr>
          <w:color w:val="000000" w:themeColor="text1"/>
          <w:lang w:val="lt-LT"/>
        </w:rPr>
        <w:br/>
      </w:r>
      <w:r w:rsidR="001A3787" w:rsidRPr="001A3787">
        <w:rPr>
          <w:color w:val="000000" w:themeColor="text1"/>
          <w:lang w:val="lt-LT"/>
        </w:rPr>
        <w:t>Nr. T00061203), patvirtinto Vilniaus miesto savivaldybės tarybos 2010 m. kovo 31 d. sprendimu</w:t>
      </w:r>
      <w:r w:rsidR="00314217">
        <w:rPr>
          <w:color w:val="000000" w:themeColor="text1"/>
          <w:lang w:val="lt-LT"/>
        </w:rPr>
        <w:br/>
      </w:r>
      <w:r w:rsidR="001A3787" w:rsidRPr="001A3787">
        <w:rPr>
          <w:color w:val="000000" w:themeColor="text1"/>
          <w:lang w:val="lt-LT"/>
        </w:rPr>
        <w:t xml:space="preserve">Nr. 1-1460 „Dėl sklypo </w:t>
      </w:r>
      <w:proofErr w:type="spellStart"/>
      <w:r w:rsidR="001A3787" w:rsidRPr="001A3787">
        <w:rPr>
          <w:color w:val="000000" w:themeColor="text1"/>
          <w:lang w:val="lt-LT"/>
        </w:rPr>
        <w:t>Kopūstėlių</w:t>
      </w:r>
      <w:proofErr w:type="spellEnd"/>
      <w:r w:rsidR="001A3787" w:rsidRPr="001A3787">
        <w:rPr>
          <w:color w:val="000000" w:themeColor="text1"/>
          <w:lang w:val="lt-LT"/>
        </w:rPr>
        <w:t xml:space="preserve"> g. 3 ir šalia esančios teritorijos, Panerių seniūnijoje, detaliojo plano tvirtinimo“</w:t>
      </w:r>
      <w:r w:rsidR="00314217">
        <w:rPr>
          <w:color w:val="000000" w:themeColor="text1"/>
          <w:lang w:val="lt-LT"/>
        </w:rPr>
        <w:t>,</w:t>
      </w:r>
      <w:r w:rsidR="001A3787" w:rsidRPr="001A3787">
        <w:rPr>
          <w:color w:val="000000" w:themeColor="text1"/>
          <w:lang w:val="lt-LT"/>
        </w:rPr>
        <w:t xml:space="preserve"> </w:t>
      </w:r>
      <w:r w:rsidR="00FE67F0">
        <w:rPr>
          <w:color w:val="000000" w:themeColor="text1"/>
          <w:lang w:val="lt-LT"/>
        </w:rPr>
        <w:t>sprendinius</w:t>
      </w:r>
      <w:r w:rsidR="001A3787" w:rsidRPr="001A3787">
        <w:rPr>
          <w:color w:val="000000" w:themeColor="text1"/>
          <w:lang w:val="lt-LT"/>
        </w:rPr>
        <w:t xml:space="preserve"> sklype </w:t>
      </w:r>
      <w:proofErr w:type="spellStart"/>
      <w:r w:rsidR="001A3787" w:rsidRPr="001A3787">
        <w:rPr>
          <w:color w:val="000000" w:themeColor="text1"/>
          <w:lang w:val="lt-LT"/>
        </w:rPr>
        <w:t>Kopūstėlių</w:t>
      </w:r>
      <w:proofErr w:type="spellEnd"/>
      <w:r w:rsidR="001A3787" w:rsidRPr="001A3787">
        <w:rPr>
          <w:color w:val="000000" w:themeColor="text1"/>
          <w:lang w:val="lt-LT"/>
        </w:rPr>
        <w:t xml:space="preserve"> g. 3A (kadastro Nr. 0101/0160:6726) ir gretimoje valstybinėje žemėje.</w:t>
      </w:r>
    </w:p>
    <w:p w14:paraId="38501B39" w14:textId="03858754" w:rsidR="004A1C8E" w:rsidRPr="004A1C8E" w:rsidRDefault="004A1C8E" w:rsidP="004A1C8E">
      <w:pPr>
        <w:spacing w:line="360" w:lineRule="auto"/>
        <w:ind w:firstLine="720"/>
        <w:jc w:val="both"/>
        <w:rPr>
          <w:color w:val="000000" w:themeColor="text1"/>
          <w:lang w:val="lt-LT"/>
        </w:rPr>
      </w:pPr>
      <w:r w:rsidRPr="004A1C8E">
        <w:rPr>
          <w:color w:val="000000" w:themeColor="text1"/>
          <w:lang w:val="lt-LT"/>
        </w:rPr>
        <w:t>3. N u s t a t a u  šiuos planavimo tikslus ir detaliojo plano uždavinius:</w:t>
      </w:r>
      <w:bookmarkStart w:id="9" w:name="_Hlk141179051"/>
      <w:bookmarkStart w:id="10" w:name="_Hlk133326563"/>
      <w:bookmarkStart w:id="11" w:name="_Hlk117756047"/>
      <w:r w:rsidRPr="004A1C8E">
        <w:rPr>
          <w:color w:val="000000" w:themeColor="text1"/>
          <w:lang w:val="lt-LT"/>
        </w:rPr>
        <w:t xml:space="preserve"> </w:t>
      </w:r>
      <w:r w:rsidR="00B8267D">
        <w:rPr>
          <w:color w:val="000000" w:themeColor="text1"/>
          <w:lang w:val="lt-LT"/>
        </w:rPr>
        <w:t>esant galimybei</w:t>
      </w:r>
      <w:r w:rsidR="00E14AE1">
        <w:rPr>
          <w:color w:val="000000" w:themeColor="text1"/>
          <w:lang w:val="lt-LT"/>
        </w:rPr>
        <w:t xml:space="preserve"> </w:t>
      </w:r>
      <w:r w:rsidR="007E0042">
        <w:rPr>
          <w:color w:val="000000" w:themeColor="text1"/>
          <w:lang w:val="lt-LT"/>
        </w:rPr>
        <w:t xml:space="preserve">prie žemės sklypo </w:t>
      </w:r>
      <w:proofErr w:type="spellStart"/>
      <w:r w:rsidR="003C4DBC" w:rsidRPr="003C4DBC">
        <w:rPr>
          <w:color w:val="000000" w:themeColor="text1"/>
          <w:lang w:val="lt-LT"/>
        </w:rPr>
        <w:t>Kopūstėlių</w:t>
      </w:r>
      <w:proofErr w:type="spellEnd"/>
      <w:r w:rsidR="003C4DBC" w:rsidRPr="003C4DBC">
        <w:rPr>
          <w:color w:val="000000" w:themeColor="text1"/>
          <w:lang w:val="lt-LT"/>
        </w:rPr>
        <w:t xml:space="preserve"> g. 3A (kadastro Nr. 0101/0160:6726)</w:t>
      </w:r>
      <w:r w:rsidR="003C4DBC">
        <w:rPr>
          <w:color w:val="000000" w:themeColor="text1"/>
          <w:lang w:val="lt-LT"/>
        </w:rPr>
        <w:t xml:space="preserve"> </w:t>
      </w:r>
      <w:r w:rsidR="00750002">
        <w:rPr>
          <w:color w:val="000000" w:themeColor="text1"/>
          <w:lang w:val="lt-LT"/>
        </w:rPr>
        <w:t>prijungti įsiterpusį laisvos va</w:t>
      </w:r>
      <w:r w:rsidR="00C72999">
        <w:rPr>
          <w:color w:val="000000" w:themeColor="text1"/>
          <w:lang w:val="lt-LT"/>
        </w:rPr>
        <w:t>l</w:t>
      </w:r>
      <w:r w:rsidR="00750002">
        <w:rPr>
          <w:color w:val="000000" w:themeColor="text1"/>
          <w:lang w:val="lt-LT"/>
        </w:rPr>
        <w:t>stybinės žemės plotą</w:t>
      </w:r>
      <w:r w:rsidR="00C72999">
        <w:rPr>
          <w:color w:val="000000" w:themeColor="text1"/>
          <w:lang w:val="lt-LT"/>
        </w:rPr>
        <w:t xml:space="preserve"> nepažeidžiant teisės aktų reikalavimų</w:t>
      </w:r>
      <w:r w:rsidR="00D4585A">
        <w:rPr>
          <w:color w:val="000000" w:themeColor="text1"/>
          <w:lang w:val="lt-LT"/>
        </w:rPr>
        <w:t>,</w:t>
      </w:r>
      <w:r w:rsidR="00756AAC">
        <w:rPr>
          <w:color w:val="000000" w:themeColor="text1"/>
          <w:lang w:val="lt-LT"/>
        </w:rPr>
        <w:t xml:space="preserve"> </w:t>
      </w:r>
      <w:r w:rsidRPr="004A1C8E">
        <w:rPr>
          <w:color w:val="000000" w:themeColor="text1"/>
          <w:lang w:val="lt-LT"/>
        </w:rPr>
        <w:t>pakeisti j</w:t>
      </w:r>
      <w:r w:rsidR="00D4585A">
        <w:rPr>
          <w:color w:val="000000" w:themeColor="text1"/>
          <w:lang w:val="lt-LT"/>
        </w:rPr>
        <w:t>o</w:t>
      </w:r>
      <w:r w:rsidRPr="004A1C8E">
        <w:rPr>
          <w:color w:val="000000" w:themeColor="text1"/>
          <w:lang w:val="lt-LT"/>
        </w:rPr>
        <w:t xml:space="preserve"> ribas</w:t>
      </w:r>
      <w:r w:rsidR="00415E9E">
        <w:rPr>
          <w:color w:val="000000" w:themeColor="text1"/>
          <w:lang w:val="lt-LT"/>
        </w:rPr>
        <w:t xml:space="preserve"> bei </w:t>
      </w:r>
      <w:r w:rsidR="00880001">
        <w:rPr>
          <w:color w:val="000000" w:themeColor="text1"/>
          <w:lang w:val="lt-LT"/>
        </w:rPr>
        <w:t>plot</w:t>
      </w:r>
      <w:r w:rsidR="00D4585A">
        <w:rPr>
          <w:color w:val="000000" w:themeColor="text1"/>
          <w:lang w:val="lt-LT"/>
        </w:rPr>
        <w:t>ą</w:t>
      </w:r>
      <w:r w:rsidR="002C0FD2">
        <w:rPr>
          <w:color w:val="000000" w:themeColor="text1"/>
          <w:lang w:val="lt-LT"/>
        </w:rPr>
        <w:t>,</w:t>
      </w:r>
      <w:r w:rsidRPr="004A1C8E">
        <w:rPr>
          <w:color w:val="000000" w:themeColor="text1"/>
          <w:lang w:val="lt-LT"/>
        </w:rPr>
        <w:t xml:space="preserve"> </w:t>
      </w:r>
      <w:r w:rsidR="00D4585A">
        <w:rPr>
          <w:color w:val="000000" w:themeColor="text1"/>
          <w:lang w:val="lt-LT"/>
        </w:rPr>
        <w:t>nustatyti</w:t>
      </w:r>
      <w:r w:rsidRPr="004A1C8E">
        <w:rPr>
          <w:color w:val="000000" w:themeColor="text1"/>
          <w:lang w:val="lt-LT"/>
        </w:rPr>
        <w:t xml:space="preserve"> teritorijos naudojimo reglament</w:t>
      </w:r>
      <w:r w:rsidR="00D4585A">
        <w:rPr>
          <w:color w:val="000000" w:themeColor="text1"/>
          <w:lang w:val="lt-LT"/>
        </w:rPr>
        <w:t>ą</w:t>
      </w:r>
      <w:r w:rsidRPr="004A1C8E">
        <w:rPr>
          <w:color w:val="000000" w:themeColor="text1"/>
          <w:lang w:val="lt-LT"/>
        </w:rPr>
        <w:t xml:space="preserve"> vadovaujantis galiojančiais teisės aktais ir Vilniaus miesto savivaldybės teritorijos bendrojo plano sprendiniais (pagal pridedamą miesto plano ištrauką).</w:t>
      </w:r>
    </w:p>
    <w:bookmarkEnd w:id="9"/>
    <w:bookmarkEnd w:id="10"/>
    <w:bookmarkEnd w:id="11"/>
    <w:p w14:paraId="743118B8" w14:textId="51CA07E5" w:rsidR="004A1C8E" w:rsidRPr="004A1C8E" w:rsidRDefault="004A1C8E" w:rsidP="004A1C8E">
      <w:pPr>
        <w:spacing w:line="360" w:lineRule="auto"/>
        <w:ind w:firstLine="720"/>
        <w:jc w:val="both"/>
        <w:rPr>
          <w:color w:val="000000" w:themeColor="text1"/>
          <w:lang w:val="lt-LT"/>
        </w:rPr>
      </w:pPr>
      <w:r w:rsidRPr="004A1C8E">
        <w:rPr>
          <w:color w:val="000000" w:themeColor="text1"/>
          <w:lang w:val="lt-LT"/>
        </w:rPr>
        <w:lastRenderedPageBreak/>
        <w:t>4. T v i r t i n u  detaliojo plano planavimo darbų programą (pridedama).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2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direktorius</w:t>
            </w:r>
            <w:r w:rsidRPr="008E0021">
              <w:rPr>
                <w:color w:val="002060"/>
              </w:rPr>
              <w:fldChar w:fldCharType="end"/>
            </w:r>
            <w:bookmarkEnd w:id="12"/>
          </w:p>
        </w:tc>
        <w:tc>
          <w:tcPr>
            <w:tcW w:w="4818" w:type="dxa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3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Adomas Bužinskas</w:t>
            </w:r>
            <w:r w:rsidRPr="008E0021">
              <w:rPr>
                <w:color w:val="002060"/>
              </w:rPr>
              <w:fldChar w:fldCharType="end"/>
            </w:r>
            <w:bookmarkEnd w:id="13"/>
          </w:p>
        </w:tc>
      </w:tr>
    </w:tbl>
    <w:p w14:paraId="237B9D6E" w14:textId="77777777" w:rsidR="00641705" w:rsidRDefault="00641705">
      <w:pPr>
        <w:jc w:val="center"/>
      </w:pPr>
    </w:p>
    <w:p w14:paraId="3A498C40" w14:textId="77777777" w:rsidR="00C548E2" w:rsidRPr="00C548E2" w:rsidRDefault="00C548E2" w:rsidP="00C548E2"/>
    <w:p w14:paraId="4A044971" w14:textId="77777777" w:rsidR="00C548E2" w:rsidRPr="00C548E2" w:rsidRDefault="00C548E2" w:rsidP="00C548E2"/>
    <w:p w14:paraId="20ADA196" w14:textId="77777777" w:rsidR="00C548E2" w:rsidRPr="00C548E2" w:rsidRDefault="00C548E2" w:rsidP="00C548E2"/>
    <w:p w14:paraId="29672048" w14:textId="77777777" w:rsidR="00C548E2" w:rsidRPr="00C548E2" w:rsidRDefault="00C548E2" w:rsidP="00C548E2"/>
    <w:p w14:paraId="76ADC0AC" w14:textId="77777777" w:rsidR="00C548E2" w:rsidRPr="00C548E2" w:rsidRDefault="00C548E2" w:rsidP="00C548E2"/>
    <w:p w14:paraId="6D17F357" w14:textId="77777777" w:rsidR="00C548E2" w:rsidRPr="00C548E2" w:rsidRDefault="00C548E2" w:rsidP="00C548E2"/>
    <w:p w14:paraId="71493F2F" w14:textId="77777777" w:rsidR="00C548E2" w:rsidRPr="00C548E2" w:rsidRDefault="00C548E2" w:rsidP="00C548E2"/>
    <w:p w14:paraId="6F6369DB" w14:textId="77777777" w:rsidR="00C548E2" w:rsidRPr="00C548E2" w:rsidRDefault="00C548E2" w:rsidP="00C548E2"/>
    <w:p w14:paraId="73FDBB7C" w14:textId="77777777" w:rsidR="00C548E2" w:rsidRPr="00C548E2" w:rsidRDefault="00C548E2" w:rsidP="00C548E2"/>
    <w:p w14:paraId="0D7919A8" w14:textId="77777777" w:rsidR="00C548E2" w:rsidRPr="00C548E2" w:rsidRDefault="00C548E2" w:rsidP="00C548E2"/>
    <w:p w14:paraId="3A3367D2" w14:textId="77777777" w:rsidR="00C548E2" w:rsidRPr="00C548E2" w:rsidRDefault="00C548E2" w:rsidP="00C548E2"/>
    <w:p w14:paraId="0C68308B" w14:textId="77777777" w:rsidR="00C548E2" w:rsidRPr="00C548E2" w:rsidRDefault="00C548E2" w:rsidP="00C548E2"/>
    <w:p w14:paraId="6ADE4F29" w14:textId="77777777" w:rsidR="00C548E2" w:rsidRPr="00C548E2" w:rsidRDefault="00C548E2" w:rsidP="00C548E2"/>
    <w:p w14:paraId="3EDB7170" w14:textId="77777777" w:rsidR="00C548E2" w:rsidRPr="00C548E2" w:rsidRDefault="00C548E2" w:rsidP="00C548E2"/>
    <w:p w14:paraId="0619E62F" w14:textId="77777777" w:rsidR="00C548E2" w:rsidRPr="00C548E2" w:rsidRDefault="00C548E2" w:rsidP="00C548E2"/>
    <w:p w14:paraId="64B67719" w14:textId="77777777" w:rsidR="00C548E2" w:rsidRPr="00C548E2" w:rsidRDefault="00C548E2" w:rsidP="00C548E2"/>
    <w:p w14:paraId="7A2D87A9" w14:textId="77777777" w:rsidR="00C548E2" w:rsidRPr="00C548E2" w:rsidRDefault="00C548E2" w:rsidP="00C548E2"/>
    <w:p w14:paraId="6A507666" w14:textId="77777777" w:rsidR="00C548E2" w:rsidRPr="00C548E2" w:rsidRDefault="00C548E2" w:rsidP="00C548E2"/>
    <w:p w14:paraId="0DC0ABB8" w14:textId="77777777" w:rsidR="00C548E2" w:rsidRPr="00C548E2" w:rsidRDefault="00C548E2" w:rsidP="00C548E2"/>
    <w:p w14:paraId="11423C5F" w14:textId="77777777" w:rsidR="00C548E2" w:rsidRPr="00C548E2" w:rsidRDefault="00C548E2" w:rsidP="00C548E2"/>
    <w:p w14:paraId="2BEABD43" w14:textId="77777777" w:rsidR="00C548E2" w:rsidRPr="00C548E2" w:rsidRDefault="00C548E2" w:rsidP="00C548E2"/>
    <w:p w14:paraId="23A3D46E" w14:textId="77777777" w:rsidR="00C548E2" w:rsidRPr="00C548E2" w:rsidRDefault="00C548E2" w:rsidP="00C548E2"/>
    <w:p w14:paraId="65DCB597" w14:textId="77777777" w:rsidR="00C548E2" w:rsidRPr="00C548E2" w:rsidRDefault="00C548E2" w:rsidP="00C548E2"/>
    <w:p w14:paraId="334B3F3E" w14:textId="77777777" w:rsidR="00C548E2" w:rsidRPr="00C548E2" w:rsidRDefault="00C548E2" w:rsidP="00C548E2"/>
    <w:p w14:paraId="0BF09C2F" w14:textId="77777777" w:rsidR="00C548E2" w:rsidRPr="00C548E2" w:rsidRDefault="00C548E2" w:rsidP="00C548E2"/>
    <w:p w14:paraId="44736D99" w14:textId="77777777" w:rsidR="00C548E2" w:rsidRPr="00C548E2" w:rsidRDefault="00C548E2" w:rsidP="00C548E2"/>
    <w:p w14:paraId="0CE8A1A1" w14:textId="77777777" w:rsidR="00C548E2" w:rsidRPr="00C548E2" w:rsidRDefault="00C548E2" w:rsidP="00C548E2"/>
    <w:p w14:paraId="705C3A68" w14:textId="77777777" w:rsidR="00C548E2" w:rsidRDefault="00C548E2" w:rsidP="00C548E2"/>
    <w:p w14:paraId="471C69CF" w14:textId="77777777" w:rsidR="00C548E2" w:rsidRPr="00C548E2" w:rsidRDefault="00C548E2" w:rsidP="00C548E2"/>
    <w:p w14:paraId="24085881" w14:textId="77777777" w:rsidR="00C548E2" w:rsidRPr="00C548E2" w:rsidRDefault="00C548E2" w:rsidP="00C548E2"/>
    <w:p w14:paraId="547A23DE" w14:textId="77777777" w:rsidR="00C548E2" w:rsidRDefault="00C548E2" w:rsidP="00C548E2"/>
    <w:p w14:paraId="7335C9DE" w14:textId="718E468D" w:rsidR="00C548E2" w:rsidRPr="00C548E2" w:rsidRDefault="00C548E2" w:rsidP="00C548E2">
      <w:pPr>
        <w:tabs>
          <w:tab w:val="left" w:pos="2880"/>
        </w:tabs>
      </w:pPr>
      <w:r>
        <w:tab/>
      </w:r>
    </w:p>
    <w:sectPr w:rsidR="00C548E2" w:rsidRPr="00C548E2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848C4" w14:textId="77777777" w:rsidR="00223B61" w:rsidRDefault="00223B61">
      <w:r>
        <w:separator/>
      </w:r>
    </w:p>
  </w:endnote>
  <w:endnote w:type="continuationSeparator" w:id="0">
    <w:p w14:paraId="14D2D6DF" w14:textId="77777777" w:rsidR="00223B61" w:rsidRDefault="00223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8E564" w14:textId="77777777" w:rsidR="00223B61" w:rsidRDefault="00223B61">
      <w:r>
        <w:separator/>
      </w:r>
    </w:p>
  </w:footnote>
  <w:footnote w:type="continuationSeparator" w:id="0">
    <w:p w14:paraId="12B051EB" w14:textId="77777777" w:rsidR="00223B61" w:rsidRDefault="00223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0AA36" w14:textId="056ACEA1" w:rsidR="00C548E2" w:rsidRPr="00C548E2" w:rsidRDefault="00C548E2" w:rsidP="00C548E2">
    <w:pPr>
      <w:pStyle w:val="Antrats"/>
      <w:jc w:val="right"/>
      <w:rPr>
        <w:i/>
        <w:iCs/>
        <w:lang w:val="lt-LT"/>
      </w:rPr>
    </w:pPr>
    <w:r>
      <w:rPr>
        <w:i/>
        <w:iCs/>
        <w:lang w:val="lt-LT"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36C6"/>
    <w:rsid w:val="00004D4C"/>
    <w:rsid w:val="00016F7B"/>
    <w:rsid w:val="00035711"/>
    <w:rsid w:val="000623FC"/>
    <w:rsid w:val="000B25F1"/>
    <w:rsid w:val="000E7234"/>
    <w:rsid w:val="001107AF"/>
    <w:rsid w:val="00166570"/>
    <w:rsid w:val="0018131D"/>
    <w:rsid w:val="001832E4"/>
    <w:rsid w:val="00194D85"/>
    <w:rsid w:val="001A3787"/>
    <w:rsid w:val="001A6045"/>
    <w:rsid w:val="001B1600"/>
    <w:rsid w:val="001B506F"/>
    <w:rsid w:val="001D4B40"/>
    <w:rsid w:val="00205D31"/>
    <w:rsid w:val="00223B61"/>
    <w:rsid w:val="00224CCE"/>
    <w:rsid w:val="00224FE6"/>
    <w:rsid w:val="00237C6D"/>
    <w:rsid w:val="00241B7B"/>
    <w:rsid w:val="002700C9"/>
    <w:rsid w:val="002B1547"/>
    <w:rsid w:val="002C0FD2"/>
    <w:rsid w:val="002D0C5C"/>
    <w:rsid w:val="00307AAF"/>
    <w:rsid w:val="00314217"/>
    <w:rsid w:val="00317B65"/>
    <w:rsid w:val="0033755D"/>
    <w:rsid w:val="00350859"/>
    <w:rsid w:val="00376DF3"/>
    <w:rsid w:val="003A197E"/>
    <w:rsid w:val="003C4DBC"/>
    <w:rsid w:val="003D642F"/>
    <w:rsid w:val="003E28AD"/>
    <w:rsid w:val="003E637C"/>
    <w:rsid w:val="00410BCD"/>
    <w:rsid w:val="00415E9E"/>
    <w:rsid w:val="004451D4"/>
    <w:rsid w:val="00452498"/>
    <w:rsid w:val="00471683"/>
    <w:rsid w:val="00481FCB"/>
    <w:rsid w:val="004A1C8E"/>
    <w:rsid w:val="004A4F75"/>
    <w:rsid w:val="004A6EA2"/>
    <w:rsid w:val="004B2E8C"/>
    <w:rsid w:val="00527289"/>
    <w:rsid w:val="005720C1"/>
    <w:rsid w:val="00585803"/>
    <w:rsid w:val="005911B2"/>
    <w:rsid w:val="00594F97"/>
    <w:rsid w:val="005A480C"/>
    <w:rsid w:val="005C346A"/>
    <w:rsid w:val="005F1FA0"/>
    <w:rsid w:val="005F5906"/>
    <w:rsid w:val="005F7BBD"/>
    <w:rsid w:val="0060477C"/>
    <w:rsid w:val="00641705"/>
    <w:rsid w:val="006803FB"/>
    <w:rsid w:val="006815B3"/>
    <w:rsid w:val="00696881"/>
    <w:rsid w:val="006C2D4E"/>
    <w:rsid w:val="006C3474"/>
    <w:rsid w:val="006E60B0"/>
    <w:rsid w:val="006E78D9"/>
    <w:rsid w:val="006F5EC7"/>
    <w:rsid w:val="007029B2"/>
    <w:rsid w:val="00705A03"/>
    <w:rsid w:val="00713DD0"/>
    <w:rsid w:val="007277F6"/>
    <w:rsid w:val="007362CF"/>
    <w:rsid w:val="00750002"/>
    <w:rsid w:val="00756AAC"/>
    <w:rsid w:val="00770719"/>
    <w:rsid w:val="007A242D"/>
    <w:rsid w:val="007A7310"/>
    <w:rsid w:val="007C742E"/>
    <w:rsid w:val="007E0042"/>
    <w:rsid w:val="007F3F58"/>
    <w:rsid w:val="008068FA"/>
    <w:rsid w:val="00815382"/>
    <w:rsid w:val="008217C2"/>
    <w:rsid w:val="00862006"/>
    <w:rsid w:val="00880001"/>
    <w:rsid w:val="00893C76"/>
    <w:rsid w:val="008C279F"/>
    <w:rsid w:val="008C589B"/>
    <w:rsid w:val="008D4369"/>
    <w:rsid w:val="009069B2"/>
    <w:rsid w:val="00912824"/>
    <w:rsid w:val="00971E22"/>
    <w:rsid w:val="0098213D"/>
    <w:rsid w:val="00994FDD"/>
    <w:rsid w:val="009C131C"/>
    <w:rsid w:val="009D2503"/>
    <w:rsid w:val="009E2D13"/>
    <w:rsid w:val="009E36D9"/>
    <w:rsid w:val="009E484D"/>
    <w:rsid w:val="009F2D53"/>
    <w:rsid w:val="00A01AED"/>
    <w:rsid w:val="00A1206D"/>
    <w:rsid w:val="00A13AAE"/>
    <w:rsid w:val="00A72CFF"/>
    <w:rsid w:val="00A72E6A"/>
    <w:rsid w:val="00A73B31"/>
    <w:rsid w:val="00A97332"/>
    <w:rsid w:val="00AD5C30"/>
    <w:rsid w:val="00B0575F"/>
    <w:rsid w:val="00B30AAA"/>
    <w:rsid w:val="00B353D3"/>
    <w:rsid w:val="00B5348B"/>
    <w:rsid w:val="00B56371"/>
    <w:rsid w:val="00B5638C"/>
    <w:rsid w:val="00B8267D"/>
    <w:rsid w:val="00BA16A6"/>
    <w:rsid w:val="00BF15A5"/>
    <w:rsid w:val="00C01426"/>
    <w:rsid w:val="00C22E32"/>
    <w:rsid w:val="00C34D17"/>
    <w:rsid w:val="00C459B0"/>
    <w:rsid w:val="00C548E2"/>
    <w:rsid w:val="00C62096"/>
    <w:rsid w:val="00C72999"/>
    <w:rsid w:val="00CC6D3C"/>
    <w:rsid w:val="00CC7E07"/>
    <w:rsid w:val="00D04396"/>
    <w:rsid w:val="00D36842"/>
    <w:rsid w:val="00D4585A"/>
    <w:rsid w:val="00D84BD1"/>
    <w:rsid w:val="00D87A3C"/>
    <w:rsid w:val="00D97566"/>
    <w:rsid w:val="00DC04B7"/>
    <w:rsid w:val="00DD051C"/>
    <w:rsid w:val="00E14AE1"/>
    <w:rsid w:val="00E53E75"/>
    <w:rsid w:val="00E70F88"/>
    <w:rsid w:val="00E73ABC"/>
    <w:rsid w:val="00E761F1"/>
    <w:rsid w:val="00E87E6A"/>
    <w:rsid w:val="00E92930"/>
    <w:rsid w:val="00E96247"/>
    <w:rsid w:val="00EB2BC1"/>
    <w:rsid w:val="00EC3BF2"/>
    <w:rsid w:val="00F2208E"/>
    <w:rsid w:val="00F42E06"/>
    <w:rsid w:val="00F46164"/>
    <w:rsid w:val="00F46467"/>
    <w:rsid w:val="00F53C7B"/>
    <w:rsid w:val="00F62270"/>
    <w:rsid w:val="00F67B66"/>
    <w:rsid w:val="00F7772F"/>
    <w:rsid w:val="00F87972"/>
    <w:rsid w:val="00F96C62"/>
    <w:rsid w:val="00FA5B16"/>
    <w:rsid w:val="00FA7EF7"/>
    <w:rsid w:val="00FB64B8"/>
    <w:rsid w:val="00FC33E5"/>
    <w:rsid w:val="00FE3987"/>
    <w:rsid w:val="00FE67F0"/>
    <w:rsid w:val="00FF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  <w:style w:type="paragraph" w:styleId="Pataisymai">
    <w:name w:val="Revision"/>
    <w:hidden/>
    <w:semiHidden/>
    <w:rsid w:val="00481FCB"/>
    <w:rPr>
      <w:sz w:val="24"/>
      <w:szCs w:val="24"/>
      <w:lang w:val="en-GB" w:eastAsia="en-US"/>
    </w:rPr>
  </w:style>
  <w:style w:type="paragraph" w:styleId="Sraopastraipa">
    <w:name w:val="List Paragraph"/>
    <w:basedOn w:val="prastasis"/>
    <w:qFormat/>
    <w:rsid w:val="00314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8DF50-6CC8-4266-A6B7-3F4627171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336</Words>
  <Characters>2209</Characters>
  <Application>Microsoft Office Word</Application>
  <DocSecurity>0</DocSecurity>
  <Lines>81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Justina Jasiulevičienė</cp:lastModifiedBy>
  <cp:revision>9</cp:revision>
  <dcterms:created xsi:type="dcterms:W3CDTF">2026-05-08T11:06:00Z</dcterms:created>
  <dcterms:modified xsi:type="dcterms:W3CDTF">2026-05-15T06:39:00Z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