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3BD92" w14:textId="77777777" w:rsidR="008D2812" w:rsidRPr="007A1216" w:rsidRDefault="008D2812" w:rsidP="008D2812">
      <w:pPr>
        <w:spacing w:before="240" w:after="240" w:line="240" w:lineRule="auto"/>
        <w:jc w:val="center"/>
        <w:rPr>
          <w:rFonts w:ascii="Times New Roman" w:eastAsia="Times New Roman" w:hAnsi="Times New Roman" w:cs="Times New Roman"/>
          <w:b/>
          <w:bCs/>
          <w:color w:val="000000"/>
          <w:sz w:val="24"/>
          <w:szCs w:val="24"/>
          <w:shd w:val="clear" w:color="auto" w:fill="FFFFFF"/>
          <w:lang w:eastAsia="lt-LT"/>
        </w:rPr>
      </w:pPr>
      <w:bookmarkStart w:id="0" w:name="_Hlk63174592"/>
      <w:r>
        <w:rPr>
          <w:rFonts w:ascii="Times New Roman" w:hAnsi="Times New Roman"/>
          <w:b/>
          <w:bCs/>
          <w:sz w:val="24"/>
          <w:szCs w:val="24"/>
        </w:rPr>
        <w:t>V</w:t>
      </w:r>
      <w:r w:rsidRPr="007A1216">
        <w:rPr>
          <w:rFonts w:ascii="Times New Roman" w:hAnsi="Times New Roman"/>
          <w:b/>
          <w:bCs/>
          <w:sz w:val="24"/>
          <w:szCs w:val="24"/>
        </w:rPr>
        <w:t>isuomenės aplinkosauginio švietimo projekt</w:t>
      </w:r>
      <w:r>
        <w:rPr>
          <w:rFonts w:ascii="Times New Roman" w:hAnsi="Times New Roman"/>
          <w:b/>
          <w:bCs/>
          <w:sz w:val="24"/>
          <w:szCs w:val="24"/>
        </w:rPr>
        <w:t>as</w:t>
      </w:r>
      <w:r w:rsidRPr="007A1216">
        <w:rPr>
          <w:rFonts w:ascii="Times New Roman" w:hAnsi="Times New Roman"/>
          <w:b/>
          <w:bCs/>
          <w:sz w:val="24"/>
          <w:szCs w:val="24"/>
        </w:rPr>
        <w:t xml:space="preserve"> „Mažieji gamtos saugotojai“</w:t>
      </w:r>
    </w:p>
    <w:p w14:paraId="0E8C65FB" w14:textId="77777777" w:rsidR="008D2812" w:rsidRPr="00315C3E" w:rsidRDefault="008D2812" w:rsidP="008D2812">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shd w:val="clear" w:color="auto" w:fill="FFFFFF"/>
          <w:lang w:eastAsia="lt-LT"/>
        </w:rPr>
        <w:t xml:space="preserve">Vilniaus </w:t>
      </w:r>
      <w:r>
        <w:rPr>
          <w:rFonts w:ascii="Times New Roman" w:eastAsia="Times New Roman" w:hAnsi="Times New Roman" w:cs="Times New Roman"/>
          <w:b/>
          <w:bCs/>
          <w:color w:val="000000"/>
          <w:sz w:val="24"/>
          <w:szCs w:val="24"/>
          <w:shd w:val="clear" w:color="auto" w:fill="FFFFFF"/>
          <w:lang w:eastAsia="lt-LT"/>
        </w:rPr>
        <w:t xml:space="preserve">lopšeliai-darželiai: </w:t>
      </w:r>
      <w:r w:rsidRPr="00315C3E">
        <w:rPr>
          <w:rFonts w:ascii="Times New Roman" w:eastAsia="Times New Roman" w:hAnsi="Times New Roman" w:cs="Times New Roman"/>
          <w:b/>
          <w:bCs/>
          <w:color w:val="000000"/>
          <w:sz w:val="24"/>
          <w:szCs w:val="24"/>
          <w:shd w:val="clear" w:color="auto" w:fill="FFFFFF"/>
          <w:lang w:eastAsia="lt-LT"/>
        </w:rPr>
        <w:t>Santa</w:t>
      </w:r>
      <w:r>
        <w:rPr>
          <w:rFonts w:ascii="Times New Roman" w:eastAsia="Times New Roman" w:hAnsi="Times New Roman" w:cs="Times New Roman"/>
          <w:b/>
          <w:bCs/>
          <w:color w:val="000000"/>
          <w:sz w:val="24"/>
          <w:szCs w:val="24"/>
          <w:shd w:val="clear" w:color="auto" w:fill="FFFFFF"/>
          <w:lang w:eastAsia="lt-LT"/>
        </w:rPr>
        <w:t>r</w:t>
      </w:r>
      <w:r w:rsidRPr="00315C3E">
        <w:rPr>
          <w:rFonts w:ascii="Times New Roman" w:eastAsia="Times New Roman" w:hAnsi="Times New Roman" w:cs="Times New Roman"/>
          <w:b/>
          <w:bCs/>
          <w:color w:val="000000"/>
          <w:sz w:val="24"/>
          <w:szCs w:val="24"/>
          <w:shd w:val="clear" w:color="auto" w:fill="FFFFFF"/>
          <w:lang w:eastAsia="lt-LT"/>
        </w:rPr>
        <w:t>iškių</w:t>
      </w:r>
      <w:r>
        <w:rPr>
          <w:rFonts w:ascii="Times New Roman" w:eastAsia="Times New Roman" w:hAnsi="Times New Roman" w:cs="Times New Roman"/>
          <w:b/>
          <w:bCs/>
          <w:color w:val="000000"/>
          <w:sz w:val="24"/>
          <w:szCs w:val="24"/>
          <w:shd w:val="clear" w:color="auto" w:fill="FFFFFF"/>
          <w:lang w:eastAsia="lt-LT"/>
        </w:rPr>
        <w:t>,</w:t>
      </w:r>
      <w:r w:rsidRPr="00315C3E">
        <w:rPr>
          <w:rFonts w:ascii="Times New Roman" w:eastAsia="Times New Roman" w:hAnsi="Times New Roman" w:cs="Times New Roman"/>
          <w:b/>
          <w:bCs/>
          <w:color w:val="000000"/>
          <w:lang w:eastAsia="lt-LT"/>
        </w:rPr>
        <w:t xml:space="preserve"> </w:t>
      </w:r>
      <w:r>
        <w:rPr>
          <w:rFonts w:ascii="Times New Roman" w:eastAsia="Times New Roman" w:hAnsi="Times New Roman" w:cs="Times New Roman"/>
          <w:b/>
          <w:bCs/>
          <w:color w:val="000000"/>
          <w:sz w:val="24"/>
          <w:szCs w:val="24"/>
          <w:lang w:eastAsia="lt-LT"/>
        </w:rPr>
        <w:t>„</w:t>
      </w:r>
      <w:r w:rsidRPr="00315C3E">
        <w:rPr>
          <w:rFonts w:ascii="Times New Roman" w:eastAsia="Times New Roman" w:hAnsi="Times New Roman" w:cs="Times New Roman"/>
          <w:b/>
          <w:bCs/>
          <w:color w:val="000000"/>
          <w:sz w:val="24"/>
          <w:szCs w:val="24"/>
          <w:lang w:eastAsia="lt-LT"/>
        </w:rPr>
        <w:t>Pakalnutė</w:t>
      </w:r>
      <w:r>
        <w:rPr>
          <w:rFonts w:ascii="Times New Roman" w:eastAsia="Times New Roman" w:hAnsi="Times New Roman" w:cs="Times New Roman"/>
          <w:b/>
          <w:bCs/>
          <w:color w:val="000000"/>
          <w:sz w:val="24"/>
          <w:szCs w:val="24"/>
          <w:lang w:eastAsia="lt-LT"/>
        </w:rPr>
        <w:t>“</w:t>
      </w:r>
    </w:p>
    <w:bookmarkEnd w:id="0"/>
    <w:p w14:paraId="20AD50DC" w14:textId="77777777" w:rsidR="008D2812" w:rsidRDefault="008D2812" w:rsidP="007D54CA">
      <w:pPr>
        <w:shd w:val="clear" w:color="auto" w:fill="FFFFFF"/>
        <w:spacing w:after="0" w:line="240" w:lineRule="auto"/>
        <w:jc w:val="center"/>
        <w:rPr>
          <w:rFonts w:ascii="Times New Roman" w:eastAsia="Times New Roman" w:hAnsi="Times New Roman" w:cs="Times New Roman"/>
          <w:b/>
          <w:bCs/>
          <w:color w:val="222222"/>
          <w:sz w:val="28"/>
          <w:szCs w:val="28"/>
          <w:shd w:val="clear" w:color="auto" w:fill="FFFFFF"/>
          <w:lang w:eastAsia="lt-LT"/>
        </w:rPr>
      </w:pPr>
    </w:p>
    <w:p w14:paraId="413C7426" w14:textId="19244D11" w:rsidR="007D54CA" w:rsidRDefault="007D54CA" w:rsidP="007D54CA">
      <w:pPr>
        <w:shd w:val="clear" w:color="auto" w:fill="FFFFFF"/>
        <w:spacing w:after="0" w:line="240" w:lineRule="auto"/>
        <w:jc w:val="center"/>
        <w:rPr>
          <w:rFonts w:ascii="Times New Roman" w:eastAsia="Times New Roman" w:hAnsi="Times New Roman" w:cs="Times New Roman"/>
          <w:b/>
          <w:bCs/>
          <w:color w:val="222222"/>
          <w:sz w:val="28"/>
          <w:szCs w:val="28"/>
          <w:shd w:val="clear" w:color="auto" w:fill="FFFFFF"/>
          <w:lang w:eastAsia="lt-LT"/>
        </w:rPr>
      </w:pPr>
      <w:r w:rsidRPr="007D54CA">
        <w:rPr>
          <w:rFonts w:ascii="Times New Roman" w:eastAsia="Times New Roman" w:hAnsi="Times New Roman" w:cs="Times New Roman"/>
          <w:b/>
          <w:bCs/>
          <w:color w:val="222222"/>
          <w:sz w:val="28"/>
          <w:szCs w:val="28"/>
          <w:shd w:val="clear" w:color="auto" w:fill="FFFFFF"/>
          <w:lang w:eastAsia="lt-LT"/>
        </w:rPr>
        <w:t>Stendo aplinkai saugoti kūrimas</w:t>
      </w:r>
    </w:p>
    <w:p w14:paraId="4740B244" w14:textId="77777777" w:rsidR="007D54CA" w:rsidRPr="007D54CA" w:rsidRDefault="007D54CA" w:rsidP="007D54CA">
      <w:pPr>
        <w:shd w:val="clear" w:color="auto" w:fill="FFFFFF"/>
        <w:spacing w:after="0" w:line="240" w:lineRule="auto"/>
        <w:jc w:val="center"/>
        <w:rPr>
          <w:rFonts w:ascii="Times New Roman" w:eastAsia="Times New Roman" w:hAnsi="Times New Roman" w:cs="Times New Roman"/>
          <w:sz w:val="24"/>
          <w:szCs w:val="24"/>
          <w:lang w:eastAsia="lt-LT"/>
        </w:rPr>
      </w:pPr>
    </w:p>
    <w:p w14:paraId="2D24B8B1" w14:textId="7F9ECAC0" w:rsidR="007D54CA" w:rsidRPr="007D54CA" w:rsidRDefault="007D54CA" w:rsidP="007D54CA">
      <w:pPr>
        <w:shd w:val="clear" w:color="auto" w:fill="FFFFFF"/>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Su „Kačiukų“ grupės vaikais </w:t>
      </w:r>
      <w:r>
        <w:rPr>
          <w:rFonts w:ascii="Times New Roman" w:eastAsia="Times New Roman" w:hAnsi="Times New Roman" w:cs="Times New Roman"/>
          <w:color w:val="000000"/>
          <w:sz w:val="24"/>
          <w:szCs w:val="24"/>
          <w:lang w:eastAsia="lt-LT"/>
        </w:rPr>
        <w:t>s</w:t>
      </w:r>
      <w:r w:rsidRPr="007D54CA">
        <w:rPr>
          <w:rFonts w:ascii="Times New Roman" w:eastAsia="Times New Roman" w:hAnsi="Times New Roman" w:cs="Times New Roman"/>
          <w:color w:val="000000"/>
          <w:sz w:val="24"/>
          <w:szCs w:val="24"/>
          <w:lang w:eastAsia="lt-LT"/>
        </w:rPr>
        <w:t>iekėme, kad vaikai turtintų aplinkos pažinimo kompetencijas, įgytų daugiau žinių apie juos supančią aplinką. Taip pat stengėmės ugdyti vaikų sąmoningumą, kad gamtą reikia ne tik mylėti ir gerbti, bet ir saugiai, atsakingai elgtis joje. Tam tikslui su vaikais:</w:t>
      </w:r>
    </w:p>
    <w:p w14:paraId="74CE3225" w14:textId="77777777" w:rsidR="007D54CA" w:rsidRPr="007D54CA" w:rsidRDefault="007D54CA" w:rsidP="007D54CA">
      <w:pPr>
        <w:numPr>
          <w:ilvl w:val="0"/>
          <w:numId w:val="1"/>
        </w:numPr>
        <w:spacing w:after="0" w:line="240" w:lineRule="auto"/>
        <w:jc w:val="both"/>
        <w:textAlignment w:val="baseline"/>
        <w:rPr>
          <w:rFonts w:ascii="Arial" w:eastAsia="Times New Roman" w:hAnsi="Arial" w:cs="Arial"/>
          <w:color w:val="000000"/>
          <w:lang w:eastAsia="lt-LT"/>
        </w:rPr>
      </w:pPr>
      <w:r w:rsidRPr="007D54CA">
        <w:rPr>
          <w:rFonts w:ascii="Times New Roman" w:eastAsia="Times New Roman" w:hAnsi="Times New Roman" w:cs="Times New Roman"/>
          <w:color w:val="000000"/>
          <w:sz w:val="24"/>
          <w:szCs w:val="24"/>
          <w:lang w:eastAsia="lt-LT"/>
        </w:rPr>
        <w:t>Kalbėjome, diskutavome apie mūsų planetą - Žemę. Aptarėme, kaip galime ją saugoti. </w:t>
      </w:r>
    </w:p>
    <w:p w14:paraId="25669919" w14:textId="2A45B7FB" w:rsidR="007D54CA" w:rsidRPr="007D54CA" w:rsidRDefault="007D54CA" w:rsidP="007D54CA">
      <w:pPr>
        <w:numPr>
          <w:ilvl w:val="0"/>
          <w:numId w:val="1"/>
        </w:numPr>
        <w:spacing w:after="0" w:line="240" w:lineRule="auto"/>
        <w:jc w:val="both"/>
        <w:textAlignment w:val="baseline"/>
        <w:rPr>
          <w:rFonts w:ascii="Arial" w:eastAsia="Times New Roman" w:hAnsi="Arial" w:cs="Arial"/>
          <w:color w:val="000000"/>
          <w:lang w:eastAsia="lt-LT"/>
        </w:rPr>
      </w:pPr>
      <w:r w:rsidRPr="007D54CA">
        <w:rPr>
          <w:rFonts w:ascii="Times New Roman" w:eastAsia="Times New Roman" w:hAnsi="Times New Roman" w:cs="Times New Roman"/>
          <w:color w:val="000000"/>
          <w:sz w:val="24"/>
          <w:szCs w:val="24"/>
          <w:lang w:eastAsia="lt-LT"/>
        </w:rPr>
        <w:t xml:space="preserve">Žiūrėjome ir aptarėme TV laidą </w:t>
      </w:r>
      <w:r w:rsidR="008D2812">
        <w:rPr>
          <w:rFonts w:ascii="Times New Roman" w:eastAsia="Times New Roman" w:hAnsi="Times New Roman" w:cs="Times New Roman"/>
          <w:color w:val="000000"/>
          <w:sz w:val="24"/>
          <w:szCs w:val="24"/>
          <w:lang w:eastAsia="lt-LT"/>
        </w:rPr>
        <w:t>„</w:t>
      </w:r>
      <w:r w:rsidRPr="007D54CA">
        <w:rPr>
          <w:rFonts w:ascii="Times New Roman" w:eastAsia="Times New Roman" w:hAnsi="Times New Roman" w:cs="Times New Roman"/>
          <w:color w:val="000000"/>
          <w:sz w:val="24"/>
          <w:szCs w:val="24"/>
          <w:lang w:eastAsia="lt-LT"/>
        </w:rPr>
        <w:t>Žvaigždelė</w:t>
      </w:r>
      <w:r w:rsidR="008D2812">
        <w:rPr>
          <w:rFonts w:ascii="Times New Roman" w:eastAsia="Times New Roman" w:hAnsi="Times New Roman" w:cs="Times New Roman"/>
          <w:color w:val="000000"/>
          <w:sz w:val="24"/>
          <w:szCs w:val="24"/>
          <w:lang w:eastAsia="lt-LT"/>
        </w:rPr>
        <w:t>“,</w:t>
      </w:r>
      <w:r w:rsidRPr="007D54CA">
        <w:rPr>
          <w:rFonts w:ascii="Times New Roman" w:eastAsia="Times New Roman" w:hAnsi="Times New Roman" w:cs="Times New Roman"/>
          <w:color w:val="000000"/>
          <w:sz w:val="24"/>
          <w:szCs w:val="24"/>
          <w:lang w:eastAsia="lt-LT"/>
        </w:rPr>
        <w:t xml:space="preserve"> </w:t>
      </w:r>
      <w:r w:rsidR="008D2812">
        <w:rPr>
          <w:rFonts w:ascii="Times New Roman" w:eastAsia="Times New Roman" w:hAnsi="Times New Roman" w:cs="Times New Roman"/>
          <w:color w:val="000000"/>
          <w:sz w:val="24"/>
          <w:szCs w:val="24"/>
          <w:lang w:eastAsia="lt-LT"/>
        </w:rPr>
        <w:t>„</w:t>
      </w:r>
      <w:r w:rsidRPr="007D54CA">
        <w:rPr>
          <w:rFonts w:ascii="Times New Roman" w:eastAsia="Times New Roman" w:hAnsi="Times New Roman" w:cs="Times New Roman"/>
          <w:color w:val="000000"/>
          <w:sz w:val="24"/>
          <w:szCs w:val="24"/>
          <w:lang w:eastAsia="lt-LT"/>
        </w:rPr>
        <w:t>Apie Žemės planetą</w:t>
      </w:r>
      <w:r w:rsidR="008D2812">
        <w:rPr>
          <w:rFonts w:ascii="Times New Roman" w:eastAsia="Times New Roman" w:hAnsi="Times New Roman" w:cs="Times New Roman"/>
          <w:color w:val="000000"/>
          <w:sz w:val="24"/>
          <w:szCs w:val="24"/>
          <w:lang w:eastAsia="lt-LT"/>
        </w:rPr>
        <w:t>“</w:t>
      </w:r>
      <w:r w:rsidRPr="007D54CA">
        <w:rPr>
          <w:rFonts w:ascii="Times New Roman" w:eastAsia="Times New Roman" w:hAnsi="Times New Roman" w:cs="Times New Roman"/>
          <w:color w:val="000000"/>
          <w:sz w:val="24"/>
          <w:szCs w:val="24"/>
          <w:lang w:eastAsia="lt-LT"/>
        </w:rPr>
        <w:t xml:space="preserve">.  </w:t>
      </w:r>
      <w:hyperlink r:id="rId5" w:history="1">
        <w:r w:rsidRPr="007D54CA">
          <w:rPr>
            <w:rFonts w:ascii="Times New Roman" w:eastAsia="Times New Roman" w:hAnsi="Times New Roman" w:cs="Times New Roman"/>
            <w:color w:val="000000"/>
            <w:sz w:val="24"/>
            <w:szCs w:val="24"/>
            <w:lang w:eastAsia="lt-LT"/>
          </w:rPr>
          <w:t> </w:t>
        </w:r>
        <w:r w:rsidRPr="007D54CA">
          <w:rPr>
            <w:rFonts w:ascii="Times New Roman" w:eastAsia="Times New Roman" w:hAnsi="Times New Roman" w:cs="Times New Roman"/>
            <w:color w:val="1155CC"/>
            <w:sz w:val="24"/>
            <w:szCs w:val="24"/>
            <w:u w:val="single"/>
            <w:lang w:eastAsia="lt-LT"/>
          </w:rPr>
          <w:t>https://www.youtube.com/watch?v=cOGK_DmEfRM</w:t>
        </w:r>
      </w:hyperlink>
    </w:p>
    <w:p w14:paraId="6C0C1E09" w14:textId="77777777" w:rsidR="007D54CA" w:rsidRPr="007D54CA" w:rsidRDefault="007D54CA" w:rsidP="007D54CA">
      <w:pPr>
        <w:numPr>
          <w:ilvl w:val="0"/>
          <w:numId w:val="1"/>
        </w:numPr>
        <w:spacing w:after="0" w:line="240" w:lineRule="auto"/>
        <w:jc w:val="both"/>
        <w:textAlignment w:val="baseline"/>
        <w:rPr>
          <w:rFonts w:ascii="Arial" w:eastAsia="Times New Roman" w:hAnsi="Arial" w:cs="Arial"/>
          <w:color w:val="000000"/>
          <w:lang w:eastAsia="lt-LT"/>
        </w:rPr>
      </w:pPr>
      <w:r w:rsidRPr="007D54CA">
        <w:rPr>
          <w:rFonts w:ascii="Times New Roman" w:eastAsia="Times New Roman" w:hAnsi="Times New Roman" w:cs="Times New Roman"/>
          <w:color w:val="000000"/>
          <w:sz w:val="24"/>
          <w:szCs w:val="24"/>
          <w:lang w:eastAsia="lt-LT"/>
        </w:rPr>
        <w:t>Meniniais darbais išreiškėme meilę, dėkingumą Žemei.</w:t>
      </w:r>
    </w:p>
    <w:p w14:paraId="27E923D3" w14:textId="77777777" w:rsidR="007D54CA" w:rsidRPr="007D54CA" w:rsidRDefault="007D54CA" w:rsidP="007D54CA">
      <w:pPr>
        <w:numPr>
          <w:ilvl w:val="0"/>
          <w:numId w:val="1"/>
        </w:numPr>
        <w:spacing w:after="0" w:line="240" w:lineRule="auto"/>
        <w:jc w:val="both"/>
        <w:textAlignment w:val="baseline"/>
        <w:rPr>
          <w:rFonts w:ascii="Arial" w:eastAsia="Times New Roman" w:hAnsi="Arial" w:cs="Arial"/>
          <w:color w:val="000000"/>
          <w:lang w:eastAsia="lt-LT"/>
        </w:rPr>
      </w:pPr>
      <w:r w:rsidRPr="007D54CA">
        <w:rPr>
          <w:rFonts w:ascii="Times New Roman" w:eastAsia="Times New Roman" w:hAnsi="Times New Roman" w:cs="Times New Roman"/>
          <w:color w:val="000000"/>
          <w:sz w:val="24"/>
          <w:szCs w:val="24"/>
          <w:lang w:eastAsia="lt-LT"/>
        </w:rPr>
        <w:t>Apžiūrėjome ir aptarėme drauge su tėvais užfiksuotus gamtos puoselėjimo ir niokojimo vaizdus, skaitėme vaikų mintis.</w:t>
      </w:r>
    </w:p>
    <w:p w14:paraId="36102680" w14:textId="6F5D4A6B" w:rsidR="007D54CA" w:rsidRPr="007D54CA" w:rsidRDefault="007D54CA" w:rsidP="007D54CA">
      <w:pPr>
        <w:numPr>
          <w:ilvl w:val="0"/>
          <w:numId w:val="1"/>
        </w:numPr>
        <w:spacing w:after="240" w:line="240" w:lineRule="auto"/>
        <w:jc w:val="both"/>
        <w:textAlignment w:val="baseline"/>
        <w:rPr>
          <w:rFonts w:ascii="Arial" w:eastAsia="Times New Roman" w:hAnsi="Arial" w:cs="Arial"/>
          <w:color w:val="000000"/>
          <w:lang w:eastAsia="lt-LT"/>
        </w:rPr>
      </w:pPr>
      <w:r w:rsidRPr="007D54CA">
        <w:rPr>
          <w:rFonts w:ascii="Times New Roman" w:eastAsia="Times New Roman" w:hAnsi="Times New Roman" w:cs="Times New Roman"/>
          <w:color w:val="000000"/>
          <w:sz w:val="24"/>
          <w:szCs w:val="24"/>
          <w:lang w:eastAsia="lt-LT"/>
        </w:rPr>
        <w:t xml:space="preserve">Paruošėme ir darželio bendruomenei pristatėme stendus </w:t>
      </w:r>
      <w:r w:rsidR="008D2812">
        <w:rPr>
          <w:rFonts w:ascii="Times New Roman" w:eastAsia="Times New Roman" w:hAnsi="Times New Roman" w:cs="Times New Roman"/>
          <w:color w:val="000000"/>
          <w:sz w:val="24"/>
          <w:szCs w:val="24"/>
          <w:lang w:eastAsia="lt-LT"/>
        </w:rPr>
        <w:t>„</w:t>
      </w:r>
      <w:r w:rsidRPr="007D54CA">
        <w:rPr>
          <w:rFonts w:ascii="Times New Roman" w:eastAsia="Times New Roman" w:hAnsi="Times New Roman" w:cs="Times New Roman"/>
          <w:color w:val="000000"/>
          <w:sz w:val="24"/>
          <w:szCs w:val="24"/>
          <w:lang w:eastAsia="lt-LT"/>
        </w:rPr>
        <w:t>Saugau gamtą</w:t>
      </w:r>
      <w:r w:rsidR="008D2812">
        <w:rPr>
          <w:rFonts w:ascii="Times New Roman" w:eastAsia="Times New Roman" w:hAnsi="Times New Roman" w:cs="Times New Roman"/>
          <w:color w:val="000000"/>
          <w:sz w:val="24"/>
          <w:szCs w:val="24"/>
          <w:lang w:eastAsia="lt-LT"/>
        </w:rPr>
        <w:t>“</w:t>
      </w:r>
      <w:r w:rsidRPr="007D54CA">
        <w:rPr>
          <w:rFonts w:ascii="Times New Roman" w:eastAsia="Times New Roman" w:hAnsi="Times New Roman" w:cs="Times New Roman"/>
          <w:color w:val="000000"/>
          <w:sz w:val="24"/>
          <w:szCs w:val="24"/>
          <w:lang w:eastAsia="lt-LT"/>
        </w:rPr>
        <w:t>.</w:t>
      </w:r>
    </w:p>
    <w:p w14:paraId="24A1D5F7" w14:textId="77777777" w:rsidR="007D54CA" w:rsidRPr="007D54CA" w:rsidRDefault="007D54CA" w:rsidP="007D54CA">
      <w:pPr>
        <w:spacing w:before="240" w:after="240" w:line="240" w:lineRule="auto"/>
        <w:jc w:val="center"/>
        <w:rPr>
          <w:rFonts w:ascii="Times New Roman" w:eastAsia="Times New Roman" w:hAnsi="Times New Roman" w:cs="Times New Roman"/>
          <w:sz w:val="24"/>
          <w:szCs w:val="24"/>
          <w:lang w:eastAsia="lt-LT"/>
        </w:rPr>
      </w:pPr>
      <w:r w:rsidRPr="007D54CA">
        <w:rPr>
          <w:rFonts w:ascii="Times New Roman" w:eastAsia="Times New Roman" w:hAnsi="Times New Roman" w:cs="Times New Roman"/>
          <w:color w:val="000000"/>
          <w:sz w:val="24"/>
          <w:szCs w:val="24"/>
          <w:lang w:eastAsia="lt-LT"/>
        </w:rPr>
        <w:t> </w:t>
      </w:r>
      <w:r w:rsidRPr="007D54CA">
        <w:rPr>
          <w:rFonts w:ascii="Times New Roman" w:eastAsia="Times New Roman" w:hAnsi="Times New Roman" w:cs="Times New Roman"/>
          <w:noProof/>
          <w:color w:val="000000"/>
          <w:sz w:val="24"/>
          <w:szCs w:val="24"/>
          <w:bdr w:val="none" w:sz="0" w:space="0" w:color="auto" w:frame="1"/>
          <w:lang w:eastAsia="lt-LT"/>
        </w:rPr>
        <w:drawing>
          <wp:inline distT="0" distB="0" distL="0" distR="0" wp14:anchorId="66496BBC" wp14:editId="29B6EF8D">
            <wp:extent cx="3566795" cy="2158365"/>
            <wp:effectExtent l="0" t="0" r="0" b="0"/>
            <wp:docPr id="14" name="Paveikslėlis 14" descr="https://lh5.googleusercontent.com/ikRslLKL6rtx4ejOAjBxBydFCDFGsYUzuUjYaDLbMY86Q51lijbq0ZeHdLeZkBTbxuirlXJJZmXBiXqRPn-fbW7n-e09LtswfKi-NLSkdoooGlgtASPl3Ww-ERoVOgd7hmpHTV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5.googleusercontent.com/ikRslLKL6rtx4ejOAjBxBydFCDFGsYUzuUjYaDLbMY86Q51lijbq0ZeHdLeZkBTbxuirlXJJZmXBiXqRPn-fbW7n-e09LtswfKi-NLSkdoooGlgtASPl3Ww-ERoVOgd7hmpHTV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66795" cy="2158365"/>
                    </a:xfrm>
                    <a:prstGeom prst="rect">
                      <a:avLst/>
                    </a:prstGeom>
                    <a:noFill/>
                    <a:ln>
                      <a:noFill/>
                    </a:ln>
                  </pic:spPr>
                </pic:pic>
              </a:graphicData>
            </a:graphic>
          </wp:inline>
        </w:drawing>
      </w:r>
    </w:p>
    <w:p w14:paraId="6F9A39EC" w14:textId="77777777" w:rsidR="007D54CA" w:rsidRPr="007D54CA" w:rsidRDefault="007D54CA" w:rsidP="007D54CA">
      <w:pPr>
        <w:spacing w:before="240" w:after="240" w:line="240" w:lineRule="auto"/>
        <w:jc w:val="both"/>
        <w:rPr>
          <w:rFonts w:ascii="Times New Roman" w:eastAsia="Times New Roman" w:hAnsi="Times New Roman" w:cs="Times New Roman"/>
          <w:sz w:val="24"/>
          <w:szCs w:val="24"/>
          <w:lang w:eastAsia="lt-LT"/>
        </w:rPr>
      </w:pPr>
      <w:r w:rsidRPr="007D54CA">
        <w:rPr>
          <w:rFonts w:ascii="Times New Roman" w:eastAsia="Times New Roman" w:hAnsi="Times New Roman" w:cs="Times New Roman"/>
          <w:color w:val="000000"/>
          <w:sz w:val="24"/>
          <w:szCs w:val="24"/>
          <w:lang w:eastAsia="lt-LT"/>
        </w:rPr>
        <w:t> </w:t>
      </w:r>
    </w:p>
    <w:p w14:paraId="0AAD00BC" w14:textId="4DD9FA6B" w:rsidR="007D54CA" w:rsidRPr="007D54CA" w:rsidRDefault="008D2812" w:rsidP="007D54CA">
      <w:pPr>
        <w:spacing w:before="240" w:after="240" w:line="240" w:lineRule="auto"/>
        <w:ind w:firstLine="720"/>
        <w:rPr>
          <w:rFonts w:ascii="Times New Roman" w:eastAsia="Times New Roman" w:hAnsi="Times New Roman" w:cs="Times New Roman"/>
          <w:sz w:val="24"/>
          <w:szCs w:val="24"/>
          <w:lang w:eastAsia="lt-LT"/>
        </w:rPr>
      </w:pPr>
      <w:r>
        <w:rPr>
          <w:rFonts w:ascii="Times New Roman" w:eastAsia="Times New Roman" w:hAnsi="Times New Roman" w:cs="Times New Roman"/>
          <w:i/>
          <w:iCs/>
          <w:color w:val="000000"/>
          <w:sz w:val="24"/>
          <w:szCs w:val="24"/>
          <w:lang w:eastAsia="lt-LT"/>
        </w:rPr>
        <w:t>„</w:t>
      </w:r>
      <w:r w:rsidR="007D54CA" w:rsidRPr="007D54CA">
        <w:rPr>
          <w:rFonts w:ascii="Times New Roman" w:eastAsia="Times New Roman" w:hAnsi="Times New Roman" w:cs="Times New Roman"/>
          <w:i/>
          <w:iCs/>
          <w:color w:val="000000"/>
          <w:sz w:val="24"/>
          <w:szCs w:val="24"/>
          <w:lang w:eastAsia="lt-LT"/>
        </w:rPr>
        <w:t>Papuošiau Žemę ir iškirpau rankytes, kurios ją stipriai apkabina</w:t>
      </w:r>
      <w:r>
        <w:rPr>
          <w:rFonts w:ascii="Times New Roman" w:eastAsia="Times New Roman" w:hAnsi="Times New Roman" w:cs="Times New Roman"/>
          <w:i/>
          <w:iCs/>
          <w:color w:val="000000"/>
          <w:sz w:val="24"/>
          <w:szCs w:val="24"/>
          <w:lang w:eastAsia="lt-LT"/>
        </w:rPr>
        <w:t>“</w:t>
      </w:r>
      <w:r w:rsidR="007D54CA" w:rsidRPr="007D54CA">
        <w:rPr>
          <w:rFonts w:ascii="Times New Roman" w:eastAsia="Times New Roman" w:hAnsi="Times New Roman" w:cs="Times New Roman"/>
          <w:i/>
          <w:iCs/>
          <w:color w:val="000000"/>
          <w:sz w:val="24"/>
          <w:szCs w:val="24"/>
          <w:lang w:eastAsia="lt-LT"/>
        </w:rPr>
        <w:t xml:space="preserve">. </w:t>
      </w:r>
      <w:r w:rsidR="007D54CA" w:rsidRPr="007D54CA">
        <w:rPr>
          <w:rFonts w:ascii="Times New Roman" w:eastAsia="Times New Roman" w:hAnsi="Times New Roman" w:cs="Times New Roman"/>
          <w:color w:val="000000"/>
          <w:sz w:val="24"/>
          <w:szCs w:val="24"/>
          <w:lang w:eastAsia="lt-LT"/>
        </w:rPr>
        <w:t>(Deividas 6 m.)</w:t>
      </w:r>
    </w:p>
    <w:p w14:paraId="2A01D24A" w14:textId="0BA937E1" w:rsidR="007D54CA" w:rsidRPr="007D54CA" w:rsidRDefault="008D2812" w:rsidP="007D54CA">
      <w:pPr>
        <w:spacing w:before="240" w:after="240" w:line="240" w:lineRule="auto"/>
        <w:ind w:firstLine="720"/>
        <w:rPr>
          <w:rFonts w:ascii="Times New Roman" w:eastAsia="Times New Roman" w:hAnsi="Times New Roman" w:cs="Times New Roman"/>
          <w:sz w:val="24"/>
          <w:szCs w:val="24"/>
          <w:lang w:eastAsia="lt-LT"/>
        </w:rPr>
      </w:pPr>
      <w:r>
        <w:rPr>
          <w:rFonts w:ascii="Times New Roman" w:eastAsia="Times New Roman" w:hAnsi="Times New Roman" w:cs="Times New Roman"/>
          <w:i/>
          <w:iCs/>
          <w:color w:val="000000"/>
          <w:sz w:val="24"/>
          <w:szCs w:val="24"/>
          <w:lang w:eastAsia="lt-LT"/>
        </w:rPr>
        <w:t>„</w:t>
      </w:r>
      <w:r w:rsidR="007D54CA" w:rsidRPr="007D54CA">
        <w:rPr>
          <w:rFonts w:ascii="Times New Roman" w:eastAsia="Times New Roman" w:hAnsi="Times New Roman" w:cs="Times New Roman"/>
          <w:i/>
          <w:iCs/>
          <w:color w:val="000000"/>
          <w:sz w:val="24"/>
          <w:szCs w:val="24"/>
          <w:lang w:eastAsia="lt-LT"/>
        </w:rPr>
        <w:t>Žemė tokia graži ir mums tiek duoda: vandens, oro, medžių</w:t>
      </w:r>
      <w:r>
        <w:rPr>
          <w:rFonts w:ascii="Times New Roman" w:eastAsia="Times New Roman" w:hAnsi="Times New Roman" w:cs="Times New Roman"/>
          <w:i/>
          <w:iCs/>
          <w:color w:val="000000"/>
          <w:sz w:val="24"/>
          <w:szCs w:val="24"/>
          <w:lang w:eastAsia="lt-LT"/>
        </w:rPr>
        <w:t>“</w:t>
      </w:r>
      <w:r w:rsidR="007D54CA" w:rsidRPr="007D54CA">
        <w:rPr>
          <w:rFonts w:ascii="Times New Roman" w:eastAsia="Times New Roman" w:hAnsi="Times New Roman" w:cs="Times New Roman"/>
          <w:i/>
          <w:iCs/>
          <w:color w:val="000000"/>
          <w:sz w:val="24"/>
          <w:szCs w:val="24"/>
          <w:lang w:eastAsia="lt-LT"/>
        </w:rPr>
        <w:t xml:space="preserve">. </w:t>
      </w:r>
      <w:r w:rsidR="007D54CA" w:rsidRPr="007D54CA">
        <w:rPr>
          <w:rFonts w:ascii="Times New Roman" w:eastAsia="Times New Roman" w:hAnsi="Times New Roman" w:cs="Times New Roman"/>
          <w:color w:val="000000"/>
          <w:sz w:val="24"/>
          <w:szCs w:val="24"/>
          <w:lang w:eastAsia="lt-LT"/>
        </w:rPr>
        <w:t>(Sofija 6 m.)</w:t>
      </w:r>
    </w:p>
    <w:p w14:paraId="22ED17E2" w14:textId="77777777" w:rsidR="007D54CA" w:rsidRPr="007D54CA" w:rsidRDefault="007D54CA" w:rsidP="007D54CA">
      <w:pPr>
        <w:spacing w:before="240" w:after="240" w:line="240" w:lineRule="auto"/>
        <w:jc w:val="center"/>
        <w:rPr>
          <w:rFonts w:ascii="Times New Roman" w:eastAsia="Times New Roman" w:hAnsi="Times New Roman" w:cs="Times New Roman"/>
          <w:sz w:val="24"/>
          <w:szCs w:val="24"/>
          <w:lang w:eastAsia="lt-LT"/>
        </w:rPr>
      </w:pPr>
      <w:r w:rsidRPr="007D54CA">
        <w:rPr>
          <w:rFonts w:ascii="Times New Roman" w:eastAsia="Times New Roman" w:hAnsi="Times New Roman" w:cs="Times New Roman"/>
          <w:noProof/>
          <w:color w:val="000000"/>
          <w:sz w:val="24"/>
          <w:szCs w:val="24"/>
          <w:bdr w:val="none" w:sz="0" w:space="0" w:color="auto" w:frame="1"/>
          <w:lang w:eastAsia="lt-LT"/>
        </w:rPr>
        <w:lastRenderedPageBreak/>
        <w:drawing>
          <wp:inline distT="0" distB="0" distL="0" distR="0" wp14:anchorId="6A10CF68" wp14:editId="21F1CB29">
            <wp:extent cx="3608070" cy="2520950"/>
            <wp:effectExtent l="0" t="0" r="0" b="0"/>
            <wp:docPr id="15" name="Paveikslėlis 15" descr="https://lh6.googleusercontent.com/kI0Ds4JyYeRO578T_i47IRM1TQmY6r8z3qPUPnT1why1UfVUFQfqMd72SUj5DjWYqk5aatlR8fqtWbJ1yqrzujSlwIesmkG-X36Kv0GfB95w7jmVW4ZPIPra_4iGnWe4oYKML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6.googleusercontent.com/kI0Ds4JyYeRO578T_i47IRM1TQmY6r8z3qPUPnT1why1UfVUFQfqMd72SUj5DjWYqk5aatlR8fqtWbJ1yqrzujSlwIesmkG-X36Kv0GfB95w7jmVW4ZPIPra_4iGnWe4oYKMLy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8070" cy="2520950"/>
                    </a:xfrm>
                    <a:prstGeom prst="rect">
                      <a:avLst/>
                    </a:prstGeom>
                    <a:noFill/>
                    <a:ln>
                      <a:noFill/>
                    </a:ln>
                  </pic:spPr>
                </pic:pic>
              </a:graphicData>
            </a:graphic>
          </wp:inline>
        </w:drawing>
      </w:r>
    </w:p>
    <w:p w14:paraId="7CB9F903" w14:textId="5D094D21" w:rsidR="007D54CA" w:rsidRPr="007D54CA" w:rsidRDefault="00AC382D" w:rsidP="007D54CA">
      <w:pPr>
        <w:spacing w:before="240" w:after="24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i/>
          <w:iCs/>
          <w:color w:val="000000"/>
          <w:sz w:val="24"/>
          <w:szCs w:val="24"/>
          <w:lang w:eastAsia="lt-LT"/>
        </w:rPr>
        <w:t>„</w:t>
      </w:r>
      <w:r w:rsidR="007D54CA" w:rsidRPr="007D54CA">
        <w:rPr>
          <w:rFonts w:ascii="Times New Roman" w:eastAsia="Times New Roman" w:hAnsi="Times New Roman" w:cs="Times New Roman"/>
          <w:i/>
          <w:iCs/>
          <w:color w:val="000000"/>
          <w:sz w:val="24"/>
          <w:szCs w:val="24"/>
          <w:lang w:eastAsia="lt-LT"/>
        </w:rPr>
        <w:t>Drabužius galima persiūti, pavyzdžiui, Užgavėnėms bobutė pasiuvo sijoną iš nenaudojamos patalynės. Išaugtus drabužėlius galima atiduoti mažesniems ir taip jie dar ilgą laiką bus naudingi. Nenaudojamus drabužius, avalynę ir net minkštus žaisliukus  galima nunešti į tekstilės atliekų konteinerį</w:t>
      </w:r>
      <w:r>
        <w:rPr>
          <w:rFonts w:ascii="Times New Roman" w:eastAsia="Times New Roman" w:hAnsi="Times New Roman" w:cs="Times New Roman"/>
          <w:i/>
          <w:iCs/>
          <w:color w:val="000000"/>
          <w:sz w:val="24"/>
          <w:szCs w:val="24"/>
          <w:lang w:eastAsia="lt-LT"/>
        </w:rPr>
        <w:t>“</w:t>
      </w:r>
      <w:r w:rsidR="007D54CA" w:rsidRPr="007D54CA">
        <w:rPr>
          <w:rFonts w:ascii="Times New Roman" w:eastAsia="Times New Roman" w:hAnsi="Times New Roman" w:cs="Times New Roman"/>
          <w:i/>
          <w:iCs/>
          <w:color w:val="000000"/>
          <w:sz w:val="24"/>
          <w:szCs w:val="24"/>
          <w:lang w:eastAsia="lt-LT"/>
        </w:rPr>
        <w:t>.</w:t>
      </w:r>
      <w:r w:rsidR="007D54CA" w:rsidRPr="007D54CA">
        <w:rPr>
          <w:rFonts w:ascii="Times New Roman" w:eastAsia="Times New Roman" w:hAnsi="Times New Roman" w:cs="Times New Roman"/>
          <w:color w:val="000000"/>
          <w:sz w:val="24"/>
          <w:szCs w:val="24"/>
          <w:lang w:eastAsia="lt-LT"/>
        </w:rPr>
        <w:t xml:space="preserve"> (Simona 6 m.)</w:t>
      </w:r>
    </w:p>
    <w:p w14:paraId="0592E5F9" w14:textId="3C99EF15" w:rsidR="007D54CA" w:rsidRPr="007D54CA" w:rsidRDefault="007D54CA" w:rsidP="007D54CA">
      <w:pPr>
        <w:spacing w:before="240" w:after="240" w:line="240" w:lineRule="auto"/>
        <w:jc w:val="center"/>
        <w:rPr>
          <w:rFonts w:ascii="Times New Roman" w:eastAsia="Times New Roman" w:hAnsi="Times New Roman" w:cs="Times New Roman"/>
          <w:sz w:val="24"/>
          <w:szCs w:val="24"/>
          <w:lang w:eastAsia="lt-LT"/>
        </w:rPr>
      </w:pPr>
      <w:r w:rsidRPr="007D54CA">
        <w:rPr>
          <w:rFonts w:ascii="Times New Roman" w:eastAsia="Times New Roman" w:hAnsi="Times New Roman" w:cs="Times New Roman"/>
          <w:b/>
          <w:bCs/>
          <w:i/>
          <w:iCs/>
          <w:color w:val="000000"/>
          <w:sz w:val="24"/>
          <w:szCs w:val="24"/>
          <w:lang w:eastAsia="lt-LT"/>
        </w:rPr>
        <w:t>Darželio b</w:t>
      </w:r>
      <w:r>
        <w:rPr>
          <w:rFonts w:ascii="Times New Roman" w:eastAsia="Times New Roman" w:hAnsi="Times New Roman" w:cs="Times New Roman"/>
          <w:b/>
          <w:bCs/>
          <w:i/>
          <w:iCs/>
          <w:color w:val="000000"/>
          <w:sz w:val="24"/>
          <w:szCs w:val="24"/>
          <w:lang w:eastAsia="lt-LT"/>
        </w:rPr>
        <w:t>endruomenei pristatyti stendai „</w:t>
      </w:r>
      <w:r w:rsidRPr="007D54CA">
        <w:rPr>
          <w:rFonts w:ascii="Times New Roman" w:eastAsia="Times New Roman" w:hAnsi="Times New Roman" w:cs="Times New Roman"/>
          <w:b/>
          <w:bCs/>
          <w:i/>
          <w:iCs/>
          <w:color w:val="000000"/>
          <w:sz w:val="24"/>
          <w:szCs w:val="24"/>
          <w:lang w:eastAsia="lt-LT"/>
        </w:rPr>
        <w:t>Saugau gamtą</w:t>
      </w:r>
      <w:r w:rsidR="00AC382D">
        <w:rPr>
          <w:rFonts w:ascii="Times New Roman" w:eastAsia="Times New Roman" w:hAnsi="Times New Roman" w:cs="Times New Roman"/>
          <w:b/>
          <w:bCs/>
          <w:i/>
          <w:iCs/>
          <w:color w:val="000000"/>
          <w:sz w:val="24"/>
          <w:szCs w:val="24"/>
          <w:lang w:eastAsia="lt-LT"/>
        </w:rPr>
        <w:t>“</w:t>
      </w:r>
    </w:p>
    <w:p w14:paraId="6F8D3AED" w14:textId="77777777" w:rsidR="007D54CA" w:rsidRPr="007D54CA" w:rsidRDefault="007D54CA" w:rsidP="007D54CA">
      <w:pPr>
        <w:spacing w:after="0" w:line="240" w:lineRule="auto"/>
        <w:jc w:val="center"/>
        <w:rPr>
          <w:rFonts w:ascii="Times New Roman" w:eastAsia="Times New Roman" w:hAnsi="Times New Roman" w:cs="Times New Roman"/>
          <w:sz w:val="24"/>
          <w:szCs w:val="24"/>
          <w:lang w:eastAsia="lt-LT"/>
        </w:rPr>
      </w:pPr>
      <w:r w:rsidRPr="007D54CA">
        <w:rPr>
          <w:rFonts w:ascii="Arial" w:eastAsia="Times New Roman" w:hAnsi="Arial" w:cs="Arial"/>
          <w:noProof/>
          <w:color w:val="000000"/>
          <w:bdr w:val="none" w:sz="0" w:space="0" w:color="auto" w:frame="1"/>
          <w:lang w:eastAsia="lt-LT"/>
        </w:rPr>
        <w:drawing>
          <wp:inline distT="0" distB="0" distL="0" distR="0" wp14:anchorId="540B9978" wp14:editId="5C0B6590">
            <wp:extent cx="4497705" cy="3468370"/>
            <wp:effectExtent l="0" t="0" r="0" b="0"/>
            <wp:docPr id="16" name="Paveikslėlis 16" descr="https://lh4.googleusercontent.com/XO8tybvnOxbfYD9gFYyCBeAGYokM0eUXtDKnGONSW8FeVpCPAY5lePFo4U4AbFj0TyqiGTqPsmhWbXPo29vANtiQx4DBNbTEmv-mA6zoXjJcXgV8kDIiaRjD0Dx9x-cH49vtI3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4.googleusercontent.com/XO8tybvnOxbfYD9gFYyCBeAGYokM0eUXtDKnGONSW8FeVpCPAY5lePFo4U4AbFj0TyqiGTqPsmhWbXPo29vANtiQx4DBNbTEmv-mA6zoXjJcXgV8kDIiaRjD0Dx9x-cH49vtI3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7705" cy="3468370"/>
                    </a:xfrm>
                    <a:prstGeom prst="rect">
                      <a:avLst/>
                    </a:prstGeom>
                    <a:noFill/>
                    <a:ln>
                      <a:noFill/>
                    </a:ln>
                  </pic:spPr>
                </pic:pic>
              </a:graphicData>
            </a:graphic>
          </wp:inline>
        </w:drawing>
      </w:r>
    </w:p>
    <w:sectPr w:rsidR="007D54CA" w:rsidRPr="007D54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1509C"/>
    <w:multiLevelType w:val="multilevel"/>
    <w:tmpl w:val="564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4CA"/>
    <w:rsid w:val="001B1EB3"/>
    <w:rsid w:val="001F5EC6"/>
    <w:rsid w:val="00222BBF"/>
    <w:rsid w:val="003A1B8B"/>
    <w:rsid w:val="003E75F6"/>
    <w:rsid w:val="004555BF"/>
    <w:rsid w:val="00460731"/>
    <w:rsid w:val="004F67C0"/>
    <w:rsid w:val="00606AC3"/>
    <w:rsid w:val="007B38FA"/>
    <w:rsid w:val="007D54CA"/>
    <w:rsid w:val="00831D7D"/>
    <w:rsid w:val="008D2812"/>
    <w:rsid w:val="009F63FF"/>
    <w:rsid w:val="00AC382D"/>
    <w:rsid w:val="00AE1063"/>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1FDA"/>
  <w15:chartTrackingRefBased/>
  <w15:docId w15:val="{4C3D5721-2AAD-4F64-B470-5AA009906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352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youtube.com/watch?v=cOGK_DmEfR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221</Words>
  <Characters>1263</Characters>
  <Application>Microsoft Office Word</Application>
  <DocSecurity>0</DocSecurity>
  <Lines>10</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5</cp:revision>
  <dcterms:created xsi:type="dcterms:W3CDTF">2020-12-10T10:51:00Z</dcterms:created>
  <dcterms:modified xsi:type="dcterms:W3CDTF">2021-02-02T15:52:00Z</dcterms:modified>
</cp:coreProperties>
</file>