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EE3D00" w14:textId="77777777" w:rsidR="0093635E" w:rsidRDefault="00F10834" w:rsidP="000378B6">
      <w:pPr>
        <w:spacing w:after="0" w:line="240" w:lineRule="auto"/>
        <w:ind w:left="5184"/>
        <w:jc w:val="both"/>
        <w:rPr>
          <w:rFonts w:ascii="Times New Roman" w:eastAsia="Times New Roman" w:hAnsi="Times New Roman" w:cs="Times New Roman"/>
          <w:bCs/>
          <w:color w:val="000000" w:themeColor="text1"/>
          <w:sz w:val="24"/>
          <w:szCs w:val="24"/>
          <w:lang w:eastAsia="lt-LT"/>
        </w:rPr>
      </w:pPr>
      <w:bookmarkStart w:id="0" w:name="_Hlk130817166"/>
      <w:bookmarkStart w:id="1" w:name="_Hlk149168240"/>
      <w:r w:rsidRPr="00254C65">
        <w:rPr>
          <w:rFonts w:ascii="Times New Roman" w:eastAsia="Times New Roman" w:hAnsi="Times New Roman" w:cs="Times New Roman"/>
          <w:bCs/>
          <w:color w:val="000000" w:themeColor="text1"/>
          <w:sz w:val="24"/>
          <w:szCs w:val="24"/>
          <w:lang w:eastAsia="lt-LT"/>
        </w:rPr>
        <w:t>Vilniaus miesto savivaldybei nuosavybės teise</w:t>
      </w:r>
      <w:r w:rsidR="00D868D2" w:rsidRPr="00254C65">
        <w:rPr>
          <w:rFonts w:ascii="Times New Roman" w:eastAsia="Times New Roman" w:hAnsi="Times New Roman" w:cs="Times New Roman"/>
          <w:bCs/>
          <w:color w:val="000000" w:themeColor="text1"/>
          <w:sz w:val="24"/>
          <w:szCs w:val="24"/>
          <w:lang w:eastAsia="lt-LT"/>
        </w:rPr>
        <w:t xml:space="preserve"> </w:t>
      </w:r>
      <w:r w:rsidRPr="00254C65">
        <w:rPr>
          <w:rFonts w:ascii="Times New Roman" w:eastAsia="Times New Roman" w:hAnsi="Times New Roman" w:cs="Times New Roman"/>
          <w:bCs/>
          <w:color w:val="000000" w:themeColor="text1"/>
          <w:sz w:val="24"/>
          <w:szCs w:val="24"/>
          <w:lang w:eastAsia="lt-LT"/>
        </w:rPr>
        <w:t xml:space="preserve"> </w:t>
      </w:r>
    </w:p>
    <w:p w14:paraId="50973D6B" w14:textId="77777777" w:rsidR="0093635E" w:rsidRDefault="00F10834" w:rsidP="000378B6">
      <w:pPr>
        <w:spacing w:after="0" w:line="240" w:lineRule="auto"/>
        <w:ind w:left="5184"/>
        <w:jc w:val="both"/>
        <w:rPr>
          <w:rFonts w:ascii="Times New Roman" w:eastAsia="Times New Roman" w:hAnsi="Times New Roman" w:cs="Times New Roman"/>
          <w:bCs/>
          <w:color w:val="000000" w:themeColor="text1"/>
          <w:sz w:val="24"/>
          <w:szCs w:val="24"/>
          <w:lang w:eastAsia="lt-LT"/>
        </w:rPr>
      </w:pPr>
      <w:r w:rsidRPr="00254C65">
        <w:rPr>
          <w:rFonts w:ascii="Times New Roman" w:eastAsia="Times New Roman" w:hAnsi="Times New Roman" w:cs="Times New Roman"/>
          <w:bCs/>
          <w:color w:val="000000" w:themeColor="text1"/>
          <w:sz w:val="24"/>
          <w:szCs w:val="24"/>
          <w:lang w:eastAsia="lt-LT"/>
        </w:rPr>
        <w:t xml:space="preserve">priklausančių </w:t>
      </w:r>
      <w:r w:rsidR="00D868D2" w:rsidRPr="00254C65">
        <w:rPr>
          <w:rFonts w:ascii="Times New Roman" w:eastAsia="Times New Roman" w:hAnsi="Times New Roman" w:cs="Times New Roman"/>
          <w:bCs/>
          <w:color w:val="000000" w:themeColor="text1"/>
          <w:sz w:val="24"/>
          <w:szCs w:val="24"/>
          <w:lang w:eastAsia="lt-LT"/>
        </w:rPr>
        <w:t xml:space="preserve">ar kitu teisėtu pagrindu valdomų </w:t>
      </w:r>
    </w:p>
    <w:p w14:paraId="2E40ACAC" w14:textId="77777777" w:rsidR="0093635E" w:rsidRDefault="00F10834" w:rsidP="000378B6">
      <w:pPr>
        <w:spacing w:after="0" w:line="240" w:lineRule="auto"/>
        <w:ind w:left="5184"/>
        <w:jc w:val="both"/>
        <w:rPr>
          <w:rFonts w:ascii="Times New Roman" w:eastAsia="Times New Roman" w:hAnsi="Times New Roman" w:cs="Times New Roman"/>
          <w:bCs/>
          <w:color w:val="000000" w:themeColor="text1"/>
          <w:sz w:val="24"/>
          <w:szCs w:val="24"/>
          <w:lang w:eastAsia="lt-LT"/>
        </w:rPr>
      </w:pPr>
      <w:r w:rsidRPr="00254C65">
        <w:rPr>
          <w:rFonts w:ascii="Times New Roman" w:eastAsia="Times New Roman" w:hAnsi="Times New Roman" w:cs="Times New Roman"/>
          <w:bCs/>
          <w:color w:val="000000" w:themeColor="text1"/>
          <w:sz w:val="24"/>
          <w:szCs w:val="24"/>
          <w:lang w:eastAsia="lt-LT"/>
        </w:rPr>
        <w:t xml:space="preserve">negyvenamųjų pastatų, statinių ir patalpų bei </w:t>
      </w:r>
    </w:p>
    <w:p w14:paraId="17E0CB1C" w14:textId="77777777" w:rsidR="0093635E" w:rsidRDefault="00F10834" w:rsidP="000378B6">
      <w:pPr>
        <w:spacing w:after="0" w:line="240" w:lineRule="auto"/>
        <w:ind w:left="5184"/>
        <w:jc w:val="both"/>
        <w:rPr>
          <w:rFonts w:ascii="Times New Roman" w:eastAsia="Times New Roman" w:hAnsi="Times New Roman" w:cs="Times New Roman"/>
          <w:bCs/>
          <w:color w:val="000000" w:themeColor="text1"/>
          <w:sz w:val="24"/>
          <w:szCs w:val="24"/>
          <w:lang w:eastAsia="lt-LT"/>
        </w:rPr>
      </w:pPr>
      <w:r w:rsidRPr="00254C65">
        <w:rPr>
          <w:rFonts w:ascii="Times New Roman" w:eastAsia="Times New Roman" w:hAnsi="Times New Roman" w:cs="Times New Roman"/>
          <w:bCs/>
          <w:color w:val="000000" w:themeColor="text1"/>
          <w:sz w:val="24"/>
          <w:szCs w:val="24"/>
          <w:lang w:eastAsia="lt-LT"/>
        </w:rPr>
        <w:t>kito ilgalaikio materialiojo turto</w:t>
      </w:r>
      <w:r w:rsidR="000378B6" w:rsidRPr="00254C65">
        <w:rPr>
          <w:rFonts w:ascii="Times New Roman" w:eastAsia="Times New Roman" w:hAnsi="Times New Roman" w:cs="Times New Roman"/>
          <w:bCs/>
          <w:color w:val="000000" w:themeColor="text1"/>
          <w:sz w:val="24"/>
          <w:szCs w:val="24"/>
          <w:lang w:eastAsia="lt-LT"/>
        </w:rPr>
        <w:t xml:space="preserve">, suteikto </w:t>
      </w:r>
    </w:p>
    <w:p w14:paraId="20DB4C7C" w14:textId="77777777" w:rsidR="0093635E" w:rsidRDefault="000378B6" w:rsidP="000378B6">
      <w:pPr>
        <w:spacing w:after="0" w:line="240" w:lineRule="auto"/>
        <w:ind w:left="5184"/>
        <w:jc w:val="both"/>
        <w:rPr>
          <w:rFonts w:ascii="Times New Roman" w:eastAsia="Times New Roman" w:hAnsi="Times New Roman" w:cs="Times New Roman"/>
          <w:bCs/>
          <w:color w:val="000000" w:themeColor="text1"/>
          <w:sz w:val="24"/>
          <w:szCs w:val="24"/>
          <w:lang w:eastAsia="lt-LT"/>
        </w:rPr>
      </w:pPr>
      <w:r w:rsidRPr="00254C65">
        <w:rPr>
          <w:rFonts w:ascii="Times New Roman" w:eastAsia="Times New Roman" w:hAnsi="Times New Roman" w:cs="Times New Roman"/>
          <w:bCs/>
          <w:color w:val="000000" w:themeColor="text1"/>
          <w:sz w:val="24"/>
          <w:szCs w:val="24"/>
          <w:lang w:eastAsia="lt-LT"/>
        </w:rPr>
        <w:t xml:space="preserve">Vilniaus miesto savivaldybės administracijos </w:t>
      </w:r>
    </w:p>
    <w:p w14:paraId="042A9B51" w14:textId="77777777" w:rsidR="0093635E" w:rsidRDefault="000378B6" w:rsidP="000378B6">
      <w:pPr>
        <w:spacing w:after="0" w:line="240" w:lineRule="auto"/>
        <w:ind w:left="5184"/>
        <w:jc w:val="both"/>
        <w:rPr>
          <w:rFonts w:ascii="Times New Roman" w:eastAsia="Times New Roman" w:hAnsi="Times New Roman" w:cs="Times New Roman"/>
          <w:bCs/>
          <w:color w:val="000000" w:themeColor="text1"/>
          <w:sz w:val="24"/>
          <w:szCs w:val="24"/>
          <w:lang w:eastAsia="lt-LT"/>
        </w:rPr>
      </w:pPr>
      <w:r w:rsidRPr="00254C65">
        <w:rPr>
          <w:rFonts w:ascii="Times New Roman" w:eastAsia="Times New Roman" w:hAnsi="Times New Roman" w:cs="Times New Roman"/>
          <w:bCs/>
          <w:color w:val="000000" w:themeColor="text1"/>
          <w:sz w:val="24"/>
          <w:szCs w:val="24"/>
          <w:lang w:eastAsia="lt-LT"/>
        </w:rPr>
        <w:t>seniūnij</w:t>
      </w:r>
      <w:r w:rsidR="00820258" w:rsidRPr="00254C65">
        <w:rPr>
          <w:rFonts w:ascii="Times New Roman" w:eastAsia="Times New Roman" w:hAnsi="Times New Roman" w:cs="Times New Roman"/>
          <w:bCs/>
          <w:color w:val="000000" w:themeColor="text1"/>
          <w:sz w:val="24"/>
          <w:szCs w:val="24"/>
          <w:lang w:eastAsia="lt-LT"/>
        </w:rPr>
        <w:t>oms</w:t>
      </w:r>
      <w:r w:rsidRPr="00254C65">
        <w:rPr>
          <w:rFonts w:ascii="Times New Roman" w:eastAsia="Times New Roman" w:hAnsi="Times New Roman" w:cs="Times New Roman"/>
          <w:bCs/>
          <w:color w:val="000000" w:themeColor="text1"/>
          <w:sz w:val="24"/>
          <w:szCs w:val="24"/>
          <w:lang w:eastAsia="lt-LT"/>
        </w:rPr>
        <w:t xml:space="preserve"> bendruomenių veiklai vykdyti, </w:t>
      </w:r>
    </w:p>
    <w:p w14:paraId="4259B2DF" w14:textId="1811F682" w:rsidR="000E7485" w:rsidRPr="00254C65" w:rsidRDefault="000378B6" w:rsidP="000378B6">
      <w:pPr>
        <w:spacing w:after="0" w:line="240" w:lineRule="auto"/>
        <w:ind w:left="5184"/>
        <w:jc w:val="both"/>
        <w:rPr>
          <w:rFonts w:ascii="Times New Roman" w:eastAsia="Times New Roman" w:hAnsi="Times New Roman" w:cs="Times New Roman"/>
          <w:bCs/>
          <w:color w:val="000000" w:themeColor="text1"/>
          <w:sz w:val="24"/>
          <w:szCs w:val="24"/>
          <w:lang w:eastAsia="lt-LT"/>
        </w:rPr>
      </w:pPr>
      <w:r w:rsidRPr="00254C65">
        <w:rPr>
          <w:rFonts w:ascii="Times New Roman" w:eastAsia="Times New Roman" w:hAnsi="Times New Roman" w:cs="Times New Roman"/>
          <w:bCs/>
          <w:color w:val="000000" w:themeColor="text1"/>
          <w:sz w:val="24"/>
          <w:szCs w:val="24"/>
          <w:lang w:eastAsia="lt-LT"/>
        </w:rPr>
        <w:t xml:space="preserve">naudojimo tvarkos aprašo </w:t>
      </w:r>
    </w:p>
    <w:p w14:paraId="66681D0F" w14:textId="7624C74C" w:rsidR="000378B6" w:rsidRPr="00254C65" w:rsidRDefault="000E7485" w:rsidP="000378B6">
      <w:pPr>
        <w:spacing w:after="0" w:line="240" w:lineRule="auto"/>
        <w:ind w:left="5184"/>
        <w:jc w:val="both"/>
        <w:rPr>
          <w:rFonts w:ascii="Times New Roman" w:eastAsia="Times New Roman" w:hAnsi="Times New Roman" w:cs="Times New Roman"/>
          <w:bCs/>
          <w:color w:val="000000" w:themeColor="text1"/>
          <w:sz w:val="24"/>
          <w:szCs w:val="24"/>
          <w:lang w:eastAsia="lt-LT"/>
        </w:rPr>
      </w:pPr>
      <w:r w:rsidRPr="00254C65">
        <w:rPr>
          <w:rFonts w:ascii="Times New Roman" w:eastAsia="Times New Roman" w:hAnsi="Times New Roman" w:cs="Times New Roman"/>
          <w:bCs/>
          <w:color w:val="000000" w:themeColor="text1"/>
          <w:sz w:val="24"/>
          <w:szCs w:val="24"/>
          <w:lang w:val="pt-BR" w:eastAsia="lt-LT"/>
        </w:rPr>
        <w:t xml:space="preserve">1 </w:t>
      </w:r>
      <w:r w:rsidR="000378B6" w:rsidRPr="00254C65">
        <w:rPr>
          <w:rFonts w:ascii="Times New Roman" w:eastAsia="Times New Roman" w:hAnsi="Times New Roman" w:cs="Times New Roman"/>
          <w:bCs/>
          <w:color w:val="000000" w:themeColor="text1"/>
          <w:sz w:val="24"/>
          <w:szCs w:val="24"/>
          <w:lang w:eastAsia="lt-LT"/>
        </w:rPr>
        <w:t>priedas</w:t>
      </w:r>
    </w:p>
    <w:p w14:paraId="0B335E7F" w14:textId="77777777" w:rsidR="00DB0EE9" w:rsidRPr="00254C65" w:rsidRDefault="00DB0EE9" w:rsidP="00A26D03">
      <w:pPr>
        <w:spacing w:after="0" w:line="240" w:lineRule="auto"/>
        <w:jc w:val="center"/>
        <w:rPr>
          <w:rFonts w:ascii="Times New Roman" w:eastAsia="Times New Roman" w:hAnsi="Times New Roman" w:cs="Times New Roman"/>
          <w:b/>
          <w:color w:val="000000" w:themeColor="text1"/>
          <w:sz w:val="24"/>
          <w:szCs w:val="24"/>
          <w:lang w:eastAsia="lt-LT"/>
        </w:rPr>
      </w:pPr>
    </w:p>
    <w:p w14:paraId="06F40105" w14:textId="0E378BC6" w:rsidR="00DB0EE9" w:rsidRPr="00254C65" w:rsidRDefault="00F50C04" w:rsidP="00A26D03">
      <w:pPr>
        <w:spacing w:after="0" w:line="240" w:lineRule="auto"/>
        <w:jc w:val="center"/>
        <w:rPr>
          <w:rFonts w:ascii="Times New Roman" w:eastAsia="Times New Roman" w:hAnsi="Times New Roman" w:cs="Times New Roman"/>
          <w:b/>
          <w:color w:val="000000" w:themeColor="text1"/>
          <w:sz w:val="24"/>
          <w:szCs w:val="24"/>
          <w:lang w:eastAsia="lt-LT"/>
        </w:rPr>
      </w:pPr>
      <w:r w:rsidRPr="00254C65">
        <w:rPr>
          <w:rFonts w:ascii="Times New Roman" w:eastAsia="Times New Roman" w:hAnsi="Times New Roman" w:cs="Times New Roman"/>
          <w:b/>
          <w:color w:val="000000" w:themeColor="text1"/>
          <w:sz w:val="24"/>
          <w:szCs w:val="24"/>
          <w:lang w:eastAsia="lt-LT"/>
        </w:rPr>
        <w:t>(Bendradarbiavimo, skatinant bendruomenės veiklą, sutarties forma)</w:t>
      </w:r>
    </w:p>
    <w:p w14:paraId="46396C1C" w14:textId="77777777" w:rsidR="00DB0EE9" w:rsidRPr="00254C65" w:rsidRDefault="00DB0EE9" w:rsidP="00A26D03">
      <w:pPr>
        <w:spacing w:after="0" w:line="240" w:lineRule="auto"/>
        <w:jc w:val="center"/>
        <w:rPr>
          <w:rFonts w:ascii="Times New Roman" w:eastAsia="Times New Roman" w:hAnsi="Times New Roman" w:cs="Times New Roman"/>
          <w:b/>
          <w:color w:val="000000" w:themeColor="text1"/>
          <w:sz w:val="24"/>
          <w:szCs w:val="24"/>
          <w:lang w:eastAsia="lt-LT"/>
        </w:rPr>
      </w:pPr>
    </w:p>
    <w:p w14:paraId="2BB6148F" w14:textId="59D7C8A6" w:rsidR="002B5D03" w:rsidRPr="00254C65" w:rsidRDefault="002B5D03" w:rsidP="00A26D03">
      <w:pPr>
        <w:spacing w:after="0" w:line="240" w:lineRule="auto"/>
        <w:jc w:val="center"/>
        <w:rPr>
          <w:rFonts w:ascii="Times New Roman" w:eastAsia="Times New Roman" w:hAnsi="Times New Roman" w:cs="Times New Roman"/>
          <w:b/>
          <w:color w:val="000000" w:themeColor="text1"/>
          <w:sz w:val="24"/>
          <w:szCs w:val="24"/>
          <w:lang w:eastAsia="lt-LT"/>
        </w:rPr>
      </w:pPr>
      <w:r w:rsidRPr="00254C65">
        <w:rPr>
          <w:rFonts w:ascii="Times New Roman" w:eastAsia="Times New Roman" w:hAnsi="Times New Roman" w:cs="Times New Roman"/>
          <w:b/>
          <w:color w:val="000000" w:themeColor="text1"/>
          <w:sz w:val="24"/>
          <w:szCs w:val="24"/>
          <w:lang w:eastAsia="lt-LT"/>
        </w:rPr>
        <w:t xml:space="preserve">BENDRADARBIAVIMO, SKATINANT BENDRUOMENĖS VEIKLĄ, SUTARTIS  </w:t>
      </w:r>
    </w:p>
    <w:bookmarkEnd w:id="0"/>
    <w:p w14:paraId="033F8799" w14:textId="77777777" w:rsidR="002B5D03" w:rsidRPr="00254C65" w:rsidRDefault="002B5D03" w:rsidP="003746CC">
      <w:pPr>
        <w:spacing w:after="0" w:line="240" w:lineRule="auto"/>
        <w:jc w:val="both"/>
        <w:rPr>
          <w:rFonts w:ascii="Times New Roman" w:eastAsia="Times New Roman" w:hAnsi="Times New Roman" w:cs="Times New Roman"/>
          <w:smallCaps/>
          <w:color w:val="000000" w:themeColor="text1"/>
          <w:sz w:val="24"/>
          <w:szCs w:val="24"/>
          <w:lang w:eastAsia="lt-LT"/>
        </w:rPr>
      </w:pPr>
    </w:p>
    <w:p w14:paraId="37419D4C" w14:textId="4EFE789B" w:rsidR="002B5D03" w:rsidRPr="00254C65" w:rsidRDefault="002B5D03" w:rsidP="003746CC">
      <w:pPr>
        <w:spacing w:after="0" w:line="240" w:lineRule="auto"/>
        <w:jc w:val="center"/>
        <w:rPr>
          <w:rFonts w:ascii="Times New Roman" w:eastAsia="Times New Roman" w:hAnsi="Times New Roman" w:cs="Times New Roman"/>
          <w:color w:val="000000" w:themeColor="text1"/>
          <w:sz w:val="24"/>
          <w:szCs w:val="24"/>
          <w:lang w:eastAsia="lt-LT"/>
        </w:rPr>
      </w:pPr>
      <w:r w:rsidRPr="00254C65">
        <w:rPr>
          <w:rFonts w:ascii="Times New Roman" w:eastAsia="Times New Roman" w:hAnsi="Times New Roman" w:cs="Times New Roman"/>
          <w:smallCaps/>
          <w:color w:val="000000" w:themeColor="text1"/>
          <w:sz w:val="24"/>
          <w:szCs w:val="24"/>
          <w:lang w:eastAsia="lt-LT"/>
        </w:rPr>
        <w:t>20</w:t>
      </w:r>
      <w:r w:rsidR="001B4702" w:rsidRPr="00254C65">
        <w:rPr>
          <w:rFonts w:ascii="Times New Roman" w:eastAsia="Times New Roman" w:hAnsi="Times New Roman" w:cs="Times New Roman"/>
          <w:smallCaps/>
          <w:color w:val="000000" w:themeColor="text1"/>
          <w:sz w:val="24"/>
          <w:szCs w:val="24"/>
          <w:lang w:eastAsia="lt-LT"/>
        </w:rPr>
        <w:t>__</w:t>
      </w:r>
      <w:r w:rsidR="00187BC7" w:rsidRPr="00254C65">
        <w:rPr>
          <w:rFonts w:ascii="Times New Roman" w:eastAsia="Times New Roman" w:hAnsi="Times New Roman" w:cs="Times New Roman"/>
          <w:smallCaps/>
          <w:color w:val="000000" w:themeColor="text1"/>
          <w:sz w:val="24"/>
          <w:szCs w:val="24"/>
          <w:lang w:eastAsia="lt-LT"/>
        </w:rPr>
        <w:t xml:space="preserve"> </w:t>
      </w:r>
      <w:r w:rsidRPr="00254C65">
        <w:rPr>
          <w:rFonts w:ascii="Times New Roman" w:eastAsia="Times New Roman" w:hAnsi="Times New Roman" w:cs="Times New Roman"/>
          <w:color w:val="000000" w:themeColor="text1"/>
          <w:sz w:val="24"/>
          <w:szCs w:val="24"/>
          <w:lang w:eastAsia="lt-LT"/>
        </w:rPr>
        <w:t xml:space="preserve">m. ____________ ___ d. Nr. ______ </w:t>
      </w:r>
    </w:p>
    <w:p w14:paraId="6B3C4699" w14:textId="77777777" w:rsidR="002B5D03" w:rsidRPr="00254C65" w:rsidRDefault="002B5D03" w:rsidP="003746CC">
      <w:pPr>
        <w:spacing w:after="0" w:line="240" w:lineRule="auto"/>
        <w:jc w:val="center"/>
        <w:rPr>
          <w:rFonts w:ascii="Times New Roman" w:eastAsia="Times New Roman" w:hAnsi="Times New Roman" w:cs="Times New Roman"/>
          <w:color w:val="000000" w:themeColor="text1"/>
          <w:sz w:val="24"/>
          <w:szCs w:val="24"/>
          <w:lang w:eastAsia="lt-LT"/>
        </w:rPr>
      </w:pPr>
      <w:r w:rsidRPr="00254C65">
        <w:rPr>
          <w:rFonts w:ascii="Times New Roman" w:eastAsia="Times New Roman" w:hAnsi="Times New Roman" w:cs="Times New Roman"/>
          <w:color w:val="000000" w:themeColor="text1"/>
          <w:sz w:val="24"/>
          <w:szCs w:val="24"/>
          <w:lang w:eastAsia="lt-LT"/>
        </w:rPr>
        <w:t>Vilnius</w:t>
      </w:r>
    </w:p>
    <w:bookmarkEnd w:id="1"/>
    <w:p w14:paraId="13170074" w14:textId="3721EB1F" w:rsidR="001B62B5" w:rsidRPr="00254C65" w:rsidRDefault="001B62B5" w:rsidP="003746CC">
      <w:pPr>
        <w:spacing w:after="0" w:line="240" w:lineRule="auto"/>
        <w:jc w:val="both"/>
        <w:rPr>
          <w:rFonts w:ascii="Times New Roman" w:eastAsia="Times New Roman" w:hAnsi="Times New Roman" w:cs="Times New Roman"/>
          <w:sz w:val="24"/>
          <w:szCs w:val="24"/>
          <w:lang w:eastAsia="lt-LT"/>
        </w:rPr>
      </w:pPr>
    </w:p>
    <w:p w14:paraId="2805EFAF" w14:textId="027B9EFD" w:rsidR="005512E7" w:rsidRPr="00254C65" w:rsidRDefault="009B15C6" w:rsidP="00B01D44">
      <w:pPr>
        <w:spacing w:after="0"/>
        <w:ind w:firstLine="851"/>
        <w:jc w:val="both"/>
        <w:rPr>
          <w:rFonts w:ascii="Times New Roman" w:eastAsia="Times New Roman" w:hAnsi="Times New Roman" w:cs="Times New Roman"/>
          <w:sz w:val="24"/>
          <w:szCs w:val="24"/>
          <w:lang w:eastAsia="lt-LT"/>
        </w:rPr>
      </w:pPr>
      <w:r w:rsidRPr="00254C65">
        <w:rPr>
          <w:rFonts w:ascii="Times New Roman" w:eastAsia="Times New Roman" w:hAnsi="Times New Roman" w:cs="Times New Roman"/>
          <w:b/>
          <w:iCs/>
          <w:sz w:val="24"/>
          <w:szCs w:val="24"/>
        </w:rPr>
        <w:t>Vilniaus miesto savivaldybės administracij</w:t>
      </w:r>
      <w:r w:rsidR="000F0266" w:rsidRPr="00254C65">
        <w:rPr>
          <w:rFonts w:ascii="Times New Roman" w:eastAsia="Times New Roman" w:hAnsi="Times New Roman" w:cs="Times New Roman"/>
          <w:b/>
          <w:iCs/>
          <w:sz w:val="24"/>
          <w:szCs w:val="24"/>
        </w:rPr>
        <w:t>a</w:t>
      </w:r>
      <w:r w:rsidR="001B4702" w:rsidRPr="00254C65">
        <w:rPr>
          <w:rFonts w:ascii="Times New Roman" w:eastAsia="Times New Roman" w:hAnsi="Times New Roman" w:cs="Times New Roman"/>
          <w:bCs/>
          <w:iCs/>
          <w:sz w:val="24"/>
          <w:szCs w:val="24"/>
        </w:rPr>
        <w:t xml:space="preserve"> (toliau – Savivaldybės administracija)</w:t>
      </w:r>
      <w:r w:rsidR="00616A06" w:rsidRPr="00254C65">
        <w:rPr>
          <w:rFonts w:ascii="Times New Roman" w:eastAsia="Times New Roman" w:hAnsi="Times New Roman" w:cs="Times New Roman"/>
          <w:bCs/>
          <w:color w:val="000000" w:themeColor="text1"/>
          <w:sz w:val="24"/>
          <w:szCs w:val="24"/>
          <w:lang w:eastAsia="lt-LT"/>
        </w:rPr>
        <w:t xml:space="preserve">, </w:t>
      </w:r>
      <w:r w:rsidR="009228C9" w:rsidRPr="00254C65">
        <w:rPr>
          <w:rFonts w:ascii="Times New Roman" w:eastAsia="Times New Roman" w:hAnsi="Times New Roman" w:cs="Times New Roman"/>
          <w:bCs/>
          <w:color w:val="000000" w:themeColor="text1"/>
          <w:sz w:val="24"/>
          <w:szCs w:val="24"/>
          <w:lang w:eastAsia="lt-LT"/>
        </w:rPr>
        <w:t>juridinio asmens kodas</w:t>
      </w:r>
      <w:r w:rsidR="00306767" w:rsidRPr="00254C65">
        <w:rPr>
          <w:rFonts w:ascii="Times New Roman" w:eastAsia="Times New Roman" w:hAnsi="Times New Roman" w:cs="Times New Roman"/>
          <w:bCs/>
          <w:color w:val="000000" w:themeColor="text1"/>
          <w:sz w:val="24"/>
          <w:szCs w:val="24"/>
          <w:lang w:eastAsia="lt-LT"/>
        </w:rPr>
        <w:t xml:space="preserve"> 1</w:t>
      </w:r>
      <w:r w:rsidR="00594C77" w:rsidRPr="00254C65">
        <w:rPr>
          <w:rFonts w:ascii="Times New Roman" w:eastAsia="Times New Roman" w:hAnsi="Times New Roman" w:cs="Times New Roman"/>
          <w:bCs/>
          <w:color w:val="000000" w:themeColor="text1"/>
          <w:sz w:val="24"/>
          <w:szCs w:val="24"/>
          <w:lang w:eastAsia="lt-LT"/>
        </w:rPr>
        <w:t>88710061</w:t>
      </w:r>
      <w:r w:rsidR="001357E3" w:rsidRPr="00254C65">
        <w:rPr>
          <w:rFonts w:ascii="Times New Roman" w:eastAsia="Times New Roman" w:hAnsi="Times New Roman" w:cs="Times New Roman"/>
          <w:bCs/>
          <w:sz w:val="24"/>
          <w:szCs w:val="24"/>
          <w:lang w:eastAsia="lt-LT"/>
        </w:rPr>
        <w:t xml:space="preserve">, </w:t>
      </w:r>
      <w:r w:rsidR="001E30B8" w:rsidRPr="00254C65">
        <w:rPr>
          <w:rFonts w:ascii="Times New Roman" w:eastAsia="Times New Roman" w:hAnsi="Times New Roman" w:cs="Times New Roman"/>
          <w:bCs/>
          <w:sz w:val="24"/>
          <w:szCs w:val="24"/>
          <w:lang w:eastAsia="lt-LT"/>
        </w:rPr>
        <w:t xml:space="preserve">kurios buveinė yra </w:t>
      </w:r>
      <w:r w:rsidR="000F0266" w:rsidRPr="00254C65">
        <w:rPr>
          <w:rFonts w:ascii="Times New Roman" w:eastAsia="Times New Roman" w:hAnsi="Times New Roman" w:cs="Times New Roman"/>
          <w:bCs/>
          <w:sz w:val="24"/>
          <w:szCs w:val="24"/>
          <w:lang w:eastAsia="lt-LT"/>
        </w:rPr>
        <w:t>Konstitucijos pr. 3</w:t>
      </w:r>
      <w:r w:rsidR="00472C07" w:rsidRPr="00254C65">
        <w:rPr>
          <w:rFonts w:ascii="Times New Roman" w:eastAsia="Times New Roman" w:hAnsi="Times New Roman" w:cs="Times New Roman"/>
          <w:bCs/>
          <w:sz w:val="24"/>
          <w:szCs w:val="24"/>
          <w:lang w:eastAsia="lt-LT"/>
        </w:rPr>
        <w:t xml:space="preserve">, </w:t>
      </w:r>
      <w:r w:rsidR="001E30B8" w:rsidRPr="00254C65">
        <w:rPr>
          <w:rFonts w:ascii="Times New Roman" w:eastAsia="Times New Roman" w:hAnsi="Times New Roman" w:cs="Times New Roman"/>
          <w:bCs/>
          <w:sz w:val="24"/>
          <w:szCs w:val="24"/>
          <w:lang w:eastAsia="lt-LT"/>
        </w:rPr>
        <w:t>Vilniuje</w:t>
      </w:r>
      <w:r w:rsidR="001357E3" w:rsidRPr="00254C65">
        <w:rPr>
          <w:rFonts w:ascii="Times New Roman" w:eastAsia="Times New Roman" w:hAnsi="Times New Roman" w:cs="Times New Roman"/>
          <w:bCs/>
          <w:sz w:val="24"/>
          <w:szCs w:val="24"/>
          <w:lang w:eastAsia="lt-LT"/>
        </w:rPr>
        <w:t xml:space="preserve">, </w:t>
      </w:r>
      <w:r w:rsidR="001357E3" w:rsidRPr="00254C65">
        <w:rPr>
          <w:rFonts w:ascii="Times New Roman" w:eastAsia="Times New Roman" w:hAnsi="Times New Roman" w:cs="Times New Roman"/>
          <w:b/>
          <w:sz w:val="24"/>
          <w:szCs w:val="24"/>
          <w:lang w:eastAsia="lt-LT"/>
        </w:rPr>
        <w:t>atstovaujama</w:t>
      </w:r>
      <w:r w:rsidR="000F0266" w:rsidRPr="00254C65">
        <w:rPr>
          <w:rFonts w:ascii="Times New Roman" w:eastAsia="Times New Roman" w:hAnsi="Times New Roman" w:cs="Times New Roman"/>
          <w:b/>
          <w:sz w:val="24"/>
          <w:szCs w:val="24"/>
          <w:lang w:eastAsia="lt-LT"/>
        </w:rPr>
        <w:t xml:space="preserve"> </w:t>
      </w:r>
      <w:r w:rsidR="001B4702" w:rsidRPr="00254C65">
        <w:rPr>
          <w:rFonts w:ascii="Times New Roman" w:eastAsia="Times New Roman" w:hAnsi="Times New Roman" w:cs="Times New Roman"/>
          <w:b/>
          <w:sz w:val="24"/>
          <w:szCs w:val="24"/>
          <w:lang w:eastAsia="lt-LT"/>
        </w:rPr>
        <w:t>Savivaldybės administracijos</w:t>
      </w:r>
      <w:r w:rsidR="000F0266" w:rsidRPr="00254C65">
        <w:rPr>
          <w:rFonts w:ascii="Times New Roman" w:eastAsia="Times New Roman" w:hAnsi="Times New Roman" w:cs="Times New Roman"/>
          <w:b/>
          <w:sz w:val="24"/>
          <w:szCs w:val="24"/>
          <w:lang w:eastAsia="lt-LT"/>
        </w:rPr>
        <w:t xml:space="preserve"> </w:t>
      </w:r>
      <w:r w:rsidR="005D08E9" w:rsidRPr="00254C65">
        <w:rPr>
          <w:rFonts w:ascii="Times New Roman" w:eastAsia="Times New Roman" w:hAnsi="Times New Roman" w:cs="Times New Roman"/>
          <w:b/>
          <w:sz w:val="24"/>
          <w:szCs w:val="24"/>
          <w:lang w:eastAsia="lt-LT"/>
        </w:rPr>
        <w:t>_______________</w:t>
      </w:r>
      <w:r w:rsidR="001357E3" w:rsidRPr="00254C65">
        <w:rPr>
          <w:rFonts w:ascii="Times New Roman" w:eastAsia="Times New Roman" w:hAnsi="Times New Roman" w:cs="Times New Roman"/>
          <w:b/>
          <w:sz w:val="24"/>
          <w:szCs w:val="24"/>
          <w:lang w:eastAsia="lt-LT"/>
        </w:rPr>
        <w:t xml:space="preserve"> </w:t>
      </w:r>
      <w:r w:rsidR="007C248A" w:rsidRPr="00254C65">
        <w:rPr>
          <w:rFonts w:ascii="Times New Roman" w:eastAsia="Times New Roman" w:hAnsi="Times New Roman" w:cs="Times New Roman"/>
          <w:b/>
          <w:sz w:val="24"/>
          <w:szCs w:val="24"/>
          <w:lang w:eastAsia="lt-LT"/>
        </w:rPr>
        <w:t>seniūn</w:t>
      </w:r>
      <w:r w:rsidR="00594C77" w:rsidRPr="00254C65">
        <w:rPr>
          <w:rFonts w:ascii="Times New Roman" w:eastAsia="Times New Roman" w:hAnsi="Times New Roman" w:cs="Times New Roman"/>
          <w:b/>
          <w:sz w:val="24"/>
          <w:szCs w:val="24"/>
          <w:lang w:eastAsia="lt-LT"/>
        </w:rPr>
        <w:t>o</w:t>
      </w:r>
      <w:r w:rsidR="007C248A" w:rsidRPr="00254C65">
        <w:rPr>
          <w:rFonts w:ascii="Times New Roman" w:eastAsia="Times New Roman" w:hAnsi="Times New Roman" w:cs="Times New Roman"/>
          <w:b/>
          <w:sz w:val="24"/>
          <w:szCs w:val="24"/>
          <w:lang w:eastAsia="lt-LT"/>
        </w:rPr>
        <w:t xml:space="preserve"> </w:t>
      </w:r>
      <w:r w:rsidR="005D08E9" w:rsidRPr="00254C65">
        <w:rPr>
          <w:rFonts w:ascii="Times New Roman" w:eastAsia="Times New Roman" w:hAnsi="Times New Roman" w:cs="Times New Roman"/>
          <w:b/>
          <w:sz w:val="24"/>
          <w:szCs w:val="24"/>
          <w:lang w:eastAsia="lt-LT"/>
        </w:rPr>
        <w:t>________________</w:t>
      </w:r>
      <w:r w:rsidR="00E62038" w:rsidRPr="00254C65">
        <w:rPr>
          <w:rFonts w:ascii="Times New Roman" w:eastAsia="Times New Roman" w:hAnsi="Times New Roman" w:cs="Times New Roman"/>
          <w:bCs/>
          <w:sz w:val="24"/>
          <w:szCs w:val="24"/>
          <w:lang w:eastAsia="lt-LT"/>
        </w:rPr>
        <w:t>,</w:t>
      </w:r>
      <w:r w:rsidR="0072796A" w:rsidRPr="00254C65">
        <w:rPr>
          <w:rFonts w:ascii="Times New Roman" w:eastAsia="Times New Roman" w:hAnsi="Times New Roman" w:cs="Times New Roman"/>
          <w:bCs/>
          <w:sz w:val="24"/>
          <w:szCs w:val="24"/>
          <w:lang w:eastAsia="lt-LT"/>
        </w:rPr>
        <w:t xml:space="preserve"> </w:t>
      </w:r>
      <w:r w:rsidR="001357E3" w:rsidRPr="00254C65">
        <w:rPr>
          <w:rFonts w:ascii="Times New Roman" w:eastAsia="Times New Roman" w:hAnsi="Times New Roman" w:cs="Times New Roman"/>
          <w:sz w:val="24"/>
          <w:szCs w:val="24"/>
          <w:lang w:eastAsia="lt-LT"/>
        </w:rPr>
        <w:t>veikiančio</w:t>
      </w:r>
      <w:r w:rsidR="003746CC" w:rsidRPr="00254C65">
        <w:rPr>
          <w:rFonts w:ascii="Times New Roman" w:eastAsia="Times New Roman" w:hAnsi="Times New Roman" w:cs="Times New Roman"/>
          <w:sz w:val="24"/>
          <w:szCs w:val="24"/>
          <w:lang w:eastAsia="lt-LT"/>
        </w:rPr>
        <w:t xml:space="preserve"> </w:t>
      </w:r>
      <w:r w:rsidR="003746CC" w:rsidRPr="00254C65">
        <w:rPr>
          <w:rFonts w:ascii="Times New Roman" w:eastAsia="Times New Roman" w:hAnsi="Times New Roman" w:cs="Times New Roman"/>
          <w:bCs/>
          <w:sz w:val="24"/>
          <w:szCs w:val="24"/>
          <w:lang w:eastAsia="lt-LT"/>
        </w:rPr>
        <w:t xml:space="preserve">pagal </w:t>
      </w:r>
      <w:r w:rsidR="001B4702" w:rsidRPr="00254C65">
        <w:rPr>
          <w:rFonts w:ascii="Times New Roman" w:eastAsia="Times New Roman" w:hAnsi="Times New Roman" w:cs="Times New Roman"/>
          <w:bCs/>
          <w:sz w:val="24"/>
          <w:szCs w:val="24"/>
          <w:lang w:eastAsia="lt-LT"/>
        </w:rPr>
        <w:t>Savivaldybės administracijos</w:t>
      </w:r>
      <w:r w:rsidR="003746CC" w:rsidRPr="00254C65">
        <w:rPr>
          <w:rFonts w:ascii="Times New Roman" w:eastAsia="Times New Roman" w:hAnsi="Times New Roman" w:cs="Times New Roman"/>
          <w:bCs/>
          <w:sz w:val="24"/>
          <w:szCs w:val="24"/>
          <w:lang w:eastAsia="lt-LT"/>
        </w:rPr>
        <w:t xml:space="preserve"> direktoriaus </w:t>
      </w:r>
      <w:r w:rsidR="005D08E9" w:rsidRPr="00254C65">
        <w:rPr>
          <w:rFonts w:ascii="Times New Roman" w:eastAsia="Times New Roman" w:hAnsi="Times New Roman" w:cs="Times New Roman"/>
          <w:bCs/>
          <w:sz w:val="24"/>
          <w:szCs w:val="24"/>
          <w:lang w:eastAsia="lt-LT"/>
        </w:rPr>
        <w:t>_____</w:t>
      </w:r>
      <w:r w:rsidR="003746CC" w:rsidRPr="00254C65">
        <w:rPr>
          <w:rFonts w:ascii="Times New Roman" w:eastAsia="Times New Roman" w:hAnsi="Times New Roman" w:cs="Times New Roman"/>
          <w:bCs/>
          <w:sz w:val="24"/>
          <w:szCs w:val="24"/>
          <w:lang w:eastAsia="lt-LT"/>
        </w:rPr>
        <w:t xml:space="preserve"> m. </w:t>
      </w:r>
      <w:r w:rsidR="005D08E9" w:rsidRPr="00254C65">
        <w:rPr>
          <w:rFonts w:ascii="Times New Roman" w:eastAsia="Times New Roman" w:hAnsi="Times New Roman" w:cs="Times New Roman"/>
          <w:bCs/>
          <w:sz w:val="24"/>
          <w:szCs w:val="24"/>
          <w:lang w:eastAsia="lt-LT"/>
        </w:rPr>
        <w:t>______________</w:t>
      </w:r>
      <w:r w:rsidR="003746CC" w:rsidRPr="00254C65">
        <w:rPr>
          <w:rFonts w:ascii="Times New Roman" w:eastAsia="Times New Roman" w:hAnsi="Times New Roman" w:cs="Times New Roman"/>
          <w:bCs/>
          <w:sz w:val="24"/>
          <w:szCs w:val="24"/>
          <w:lang w:eastAsia="lt-LT"/>
        </w:rPr>
        <w:t xml:space="preserve"> įsakymą Nr.</w:t>
      </w:r>
      <w:r w:rsidR="00187BC7" w:rsidRPr="00254C65">
        <w:rPr>
          <w:rFonts w:ascii="Times New Roman" w:hAnsi="Times New Roman" w:cs="Times New Roman"/>
          <w:b/>
          <w:bCs/>
          <w:color w:val="000000"/>
          <w:sz w:val="24"/>
          <w:szCs w:val="24"/>
          <w:shd w:val="clear" w:color="auto" w:fill="FFFFFF"/>
        </w:rPr>
        <w:t xml:space="preserve"> </w:t>
      </w:r>
      <w:r w:rsidR="005D08E9" w:rsidRPr="00254C65">
        <w:rPr>
          <w:rFonts w:ascii="Times New Roman" w:hAnsi="Times New Roman" w:cs="Times New Roman"/>
          <w:color w:val="000000"/>
          <w:sz w:val="24"/>
          <w:szCs w:val="24"/>
          <w:shd w:val="clear" w:color="auto" w:fill="FFFFFF"/>
        </w:rPr>
        <w:t>____</w:t>
      </w:r>
      <w:r w:rsidR="003746CC" w:rsidRPr="00254C65">
        <w:rPr>
          <w:rFonts w:ascii="Times New Roman" w:eastAsia="Times New Roman" w:hAnsi="Times New Roman" w:cs="Times New Roman"/>
          <w:bCs/>
          <w:sz w:val="24"/>
          <w:szCs w:val="24"/>
          <w:lang w:eastAsia="lt-LT"/>
        </w:rPr>
        <w:t xml:space="preserve">  „Dėl </w:t>
      </w:r>
      <w:r w:rsidR="00D57299" w:rsidRPr="00254C65">
        <w:rPr>
          <w:rFonts w:ascii="Times New Roman" w:eastAsia="Times New Roman" w:hAnsi="Times New Roman" w:cs="Times New Roman"/>
          <w:bCs/>
          <w:sz w:val="24"/>
          <w:szCs w:val="24"/>
          <w:lang w:eastAsia="lt-LT"/>
        </w:rPr>
        <w:t xml:space="preserve">nekilnojamojo turto </w:t>
      </w:r>
      <w:r w:rsidR="005D08E9" w:rsidRPr="00254C65">
        <w:rPr>
          <w:rFonts w:ascii="Times New Roman" w:eastAsia="Times New Roman" w:hAnsi="Times New Roman" w:cs="Times New Roman"/>
          <w:bCs/>
          <w:sz w:val="24"/>
          <w:szCs w:val="24"/>
          <w:lang w:eastAsia="lt-LT"/>
        </w:rPr>
        <w:t>____________</w:t>
      </w:r>
      <w:r w:rsidR="00D57299" w:rsidRPr="00254C65">
        <w:rPr>
          <w:rFonts w:ascii="Times New Roman" w:eastAsia="Times New Roman" w:hAnsi="Times New Roman" w:cs="Times New Roman"/>
          <w:bCs/>
          <w:sz w:val="24"/>
          <w:szCs w:val="24"/>
          <w:lang w:eastAsia="lt-LT"/>
        </w:rPr>
        <w:t xml:space="preserve"> skyrimo </w:t>
      </w:r>
      <w:r w:rsidR="005D08E9" w:rsidRPr="00254C65">
        <w:rPr>
          <w:rFonts w:ascii="Times New Roman" w:eastAsia="Times New Roman" w:hAnsi="Times New Roman" w:cs="Times New Roman"/>
          <w:bCs/>
          <w:sz w:val="24"/>
          <w:szCs w:val="24"/>
          <w:lang w:eastAsia="lt-LT"/>
        </w:rPr>
        <w:t>______________</w:t>
      </w:r>
      <w:r w:rsidR="00D57299" w:rsidRPr="00254C65">
        <w:rPr>
          <w:rFonts w:ascii="Times New Roman" w:eastAsia="Times New Roman" w:hAnsi="Times New Roman" w:cs="Times New Roman"/>
          <w:bCs/>
          <w:sz w:val="24"/>
          <w:szCs w:val="24"/>
          <w:lang w:eastAsia="lt-LT"/>
        </w:rPr>
        <w:t xml:space="preserve"> seniūnijai</w:t>
      </w:r>
      <w:r w:rsidR="003746CC" w:rsidRPr="00254C65">
        <w:rPr>
          <w:rFonts w:ascii="Times New Roman" w:eastAsia="Times New Roman" w:hAnsi="Times New Roman" w:cs="Times New Roman"/>
          <w:bCs/>
          <w:sz w:val="24"/>
          <w:szCs w:val="24"/>
          <w:lang w:eastAsia="lt-LT"/>
        </w:rPr>
        <w:t xml:space="preserve"> “</w:t>
      </w:r>
      <w:r w:rsidR="00651583" w:rsidRPr="00254C65">
        <w:rPr>
          <w:rFonts w:ascii="Times New Roman" w:eastAsia="Times New Roman" w:hAnsi="Times New Roman" w:cs="Times New Roman"/>
          <w:sz w:val="24"/>
          <w:szCs w:val="24"/>
          <w:lang w:eastAsia="lt-LT"/>
        </w:rPr>
        <w:t xml:space="preserve">, </w:t>
      </w:r>
    </w:p>
    <w:p w14:paraId="3EED2A18" w14:textId="638DE946" w:rsidR="00915C9C" w:rsidRPr="00254C65" w:rsidRDefault="00651583" w:rsidP="00915C9C">
      <w:pPr>
        <w:spacing w:after="0" w:line="240" w:lineRule="auto"/>
        <w:ind w:firstLine="851"/>
        <w:jc w:val="both"/>
        <w:rPr>
          <w:rFonts w:ascii="Times New Roman" w:eastAsia="Times New Roman" w:hAnsi="Times New Roman" w:cs="Times New Roman"/>
          <w:color w:val="000000" w:themeColor="text1"/>
          <w:sz w:val="24"/>
          <w:szCs w:val="24"/>
          <w:lang w:eastAsia="lt-LT"/>
        </w:rPr>
      </w:pPr>
      <w:r w:rsidRPr="00254C65">
        <w:rPr>
          <w:rFonts w:ascii="Times New Roman" w:eastAsia="Times New Roman" w:hAnsi="Times New Roman" w:cs="Times New Roman"/>
          <w:sz w:val="24"/>
          <w:szCs w:val="24"/>
          <w:lang w:eastAsia="lt-LT"/>
        </w:rPr>
        <w:t>ir</w:t>
      </w:r>
      <w:r w:rsidR="00B742A0" w:rsidRPr="00254C65">
        <w:rPr>
          <w:rFonts w:ascii="Times New Roman" w:eastAsia="Times New Roman" w:hAnsi="Times New Roman" w:cs="Times New Roman"/>
          <w:sz w:val="24"/>
          <w:szCs w:val="24"/>
          <w:lang w:eastAsia="lt-LT"/>
        </w:rPr>
        <w:t xml:space="preserve"> </w:t>
      </w:r>
      <w:r w:rsidR="005D08E9" w:rsidRPr="00254C65">
        <w:rPr>
          <w:rFonts w:ascii="Times New Roman" w:eastAsia="Times New Roman" w:hAnsi="Times New Roman" w:cs="Times New Roman"/>
          <w:b/>
          <w:color w:val="000000" w:themeColor="text1"/>
          <w:sz w:val="24"/>
          <w:szCs w:val="24"/>
          <w:lang w:eastAsia="lt-LT"/>
        </w:rPr>
        <w:t>_________________</w:t>
      </w:r>
      <w:r w:rsidR="00915C9C" w:rsidRPr="00254C65">
        <w:rPr>
          <w:rFonts w:ascii="Times New Roman" w:eastAsia="Times New Roman" w:hAnsi="Times New Roman" w:cs="Times New Roman"/>
          <w:b/>
          <w:color w:val="000000" w:themeColor="text1"/>
          <w:sz w:val="24"/>
          <w:szCs w:val="24"/>
          <w:lang w:eastAsia="lt-LT"/>
        </w:rPr>
        <w:t xml:space="preserve"> </w:t>
      </w:r>
      <w:r w:rsidR="00915C9C" w:rsidRPr="00254C65">
        <w:rPr>
          <w:rFonts w:ascii="Times New Roman" w:eastAsia="Times New Roman" w:hAnsi="Times New Roman" w:cs="Times New Roman"/>
          <w:color w:val="000000" w:themeColor="text1"/>
          <w:sz w:val="24"/>
          <w:szCs w:val="24"/>
          <w:lang w:eastAsia="lt-LT"/>
        </w:rPr>
        <w:t xml:space="preserve">(toliau – Bendruomenė), juridinio asmens kodas </w:t>
      </w:r>
      <w:r w:rsidR="005D08E9" w:rsidRPr="00254C65">
        <w:rPr>
          <w:rFonts w:ascii="Times New Roman" w:eastAsia="Times New Roman" w:hAnsi="Times New Roman" w:cs="Times New Roman"/>
          <w:color w:val="000000" w:themeColor="text1"/>
          <w:sz w:val="24"/>
          <w:szCs w:val="24"/>
          <w:lang w:eastAsia="lt-LT"/>
        </w:rPr>
        <w:t>__________</w:t>
      </w:r>
      <w:r w:rsidR="00915C9C" w:rsidRPr="00254C65">
        <w:rPr>
          <w:rFonts w:ascii="Times New Roman" w:eastAsia="Times New Roman" w:hAnsi="Times New Roman" w:cs="Times New Roman"/>
          <w:color w:val="000000" w:themeColor="text1"/>
          <w:sz w:val="24"/>
          <w:szCs w:val="24"/>
          <w:lang w:eastAsia="lt-LT"/>
        </w:rPr>
        <w:t xml:space="preserve">, kurio buveinė yra </w:t>
      </w:r>
      <w:r w:rsidR="005D08E9" w:rsidRPr="00254C65">
        <w:rPr>
          <w:rFonts w:ascii="Times New Roman" w:eastAsia="Times New Roman" w:hAnsi="Times New Roman" w:cs="Times New Roman"/>
          <w:color w:val="000000" w:themeColor="text1"/>
          <w:sz w:val="24"/>
          <w:szCs w:val="24"/>
          <w:lang w:eastAsia="lt-LT"/>
        </w:rPr>
        <w:t>____________________</w:t>
      </w:r>
      <w:r w:rsidR="00915C9C" w:rsidRPr="00254C65">
        <w:rPr>
          <w:rFonts w:ascii="Times New Roman" w:eastAsia="Times New Roman" w:hAnsi="Times New Roman" w:cs="Times New Roman"/>
          <w:color w:val="000000" w:themeColor="text1"/>
          <w:sz w:val="24"/>
          <w:szCs w:val="24"/>
          <w:lang w:eastAsia="lt-LT"/>
        </w:rPr>
        <w:t xml:space="preserve">, </w:t>
      </w:r>
      <w:r w:rsidR="00915C9C" w:rsidRPr="00254C65">
        <w:rPr>
          <w:rFonts w:ascii="Times New Roman" w:eastAsia="Times New Roman" w:hAnsi="Times New Roman" w:cs="Times New Roman"/>
          <w:b/>
          <w:sz w:val="24"/>
          <w:szCs w:val="24"/>
          <w:lang w:eastAsia="lt-LT"/>
        </w:rPr>
        <w:t xml:space="preserve">atstovaujama </w:t>
      </w:r>
      <w:r w:rsidR="005D08E9" w:rsidRPr="00254C65">
        <w:rPr>
          <w:rFonts w:ascii="Times New Roman" w:eastAsia="Times New Roman" w:hAnsi="Times New Roman" w:cs="Times New Roman"/>
          <w:b/>
          <w:sz w:val="24"/>
          <w:szCs w:val="24"/>
          <w:lang w:eastAsia="lt-LT"/>
        </w:rPr>
        <w:t>_______________</w:t>
      </w:r>
      <w:r w:rsidR="00915C9C" w:rsidRPr="00254C65">
        <w:rPr>
          <w:rFonts w:ascii="Times New Roman" w:eastAsia="Times New Roman" w:hAnsi="Times New Roman" w:cs="Times New Roman"/>
          <w:bCs/>
          <w:sz w:val="24"/>
          <w:szCs w:val="24"/>
          <w:lang w:eastAsia="lt-LT"/>
        </w:rPr>
        <w:t>,</w:t>
      </w:r>
      <w:r w:rsidR="00915C9C" w:rsidRPr="00254C65">
        <w:rPr>
          <w:rFonts w:ascii="Times New Roman" w:eastAsia="Times New Roman" w:hAnsi="Times New Roman" w:cs="Times New Roman"/>
          <w:sz w:val="24"/>
          <w:szCs w:val="24"/>
          <w:lang w:eastAsia="lt-LT"/>
        </w:rPr>
        <w:t xml:space="preserve"> veikiančio pagal </w:t>
      </w:r>
      <w:r w:rsidR="001B4702" w:rsidRPr="00254C65">
        <w:rPr>
          <w:rFonts w:ascii="Times New Roman" w:eastAsia="Times New Roman" w:hAnsi="Times New Roman" w:cs="Times New Roman"/>
          <w:sz w:val="24"/>
          <w:szCs w:val="24"/>
          <w:lang w:eastAsia="lt-LT"/>
        </w:rPr>
        <w:t>_____________</w:t>
      </w:r>
      <w:r w:rsidR="00915C9C" w:rsidRPr="00254C65">
        <w:rPr>
          <w:rFonts w:ascii="Times New Roman" w:eastAsia="Times New Roman" w:hAnsi="Times New Roman" w:cs="Times New Roman"/>
          <w:sz w:val="24"/>
          <w:szCs w:val="24"/>
          <w:lang w:eastAsia="lt-LT"/>
        </w:rPr>
        <w:t xml:space="preserve"> įstatus </w:t>
      </w:r>
      <w:r w:rsidR="00915C9C" w:rsidRPr="00254C65">
        <w:rPr>
          <w:rFonts w:ascii="Times New Roman" w:eastAsia="Times New Roman" w:hAnsi="Times New Roman" w:cs="Times New Roman"/>
          <w:color w:val="000000" w:themeColor="text1"/>
          <w:sz w:val="24"/>
          <w:szCs w:val="24"/>
          <w:lang w:eastAsia="lt-LT"/>
        </w:rPr>
        <w:t>(toliau kiekviena atskirai vadinama Šalimi, o abi šalys kartu – Šalimis), sudarė šią Bendradarbiavimo, skatinant bendruomenės veiklą, sutartį (toliau – Sutartis).</w:t>
      </w:r>
    </w:p>
    <w:p w14:paraId="694473F0" w14:textId="77777777" w:rsidR="001357E3" w:rsidRPr="00254C65" w:rsidRDefault="001357E3" w:rsidP="003746CC">
      <w:pPr>
        <w:spacing w:after="0" w:line="240" w:lineRule="auto"/>
        <w:ind w:firstLine="993"/>
        <w:jc w:val="both"/>
        <w:rPr>
          <w:rFonts w:ascii="Times New Roman" w:eastAsia="Times New Roman" w:hAnsi="Times New Roman" w:cs="Times New Roman"/>
          <w:b/>
          <w:color w:val="000000" w:themeColor="text1"/>
          <w:sz w:val="24"/>
          <w:szCs w:val="24"/>
          <w:lang w:eastAsia="lt-LT"/>
        </w:rPr>
      </w:pPr>
    </w:p>
    <w:p w14:paraId="0220C044" w14:textId="55C6CA35" w:rsidR="001357E3" w:rsidRPr="00254C65" w:rsidRDefault="00B742A0" w:rsidP="007F7141">
      <w:pPr>
        <w:autoSpaceDE w:val="0"/>
        <w:autoSpaceDN w:val="0"/>
        <w:adjustRightInd w:val="0"/>
        <w:spacing w:after="0"/>
        <w:jc w:val="center"/>
        <w:rPr>
          <w:rFonts w:ascii="Times New Roman" w:eastAsia="Times New Roman" w:hAnsi="Times New Roman" w:cs="Times New Roman"/>
          <w:b/>
          <w:bCs/>
          <w:color w:val="000000" w:themeColor="text1"/>
          <w:sz w:val="24"/>
          <w:szCs w:val="24"/>
          <w:lang w:eastAsia="lt-LT"/>
        </w:rPr>
      </w:pPr>
      <w:r w:rsidRPr="00254C65">
        <w:rPr>
          <w:rFonts w:ascii="Times New Roman" w:eastAsia="Times New Roman" w:hAnsi="Times New Roman" w:cs="Times New Roman"/>
          <w:b/>
          <w:bCs/>
          <w:color w:val="000000" w:themeColor="text1"/>
          <w:sz w:val="24"/>
          <w:szCs w:val="24"/>
          <w:lang w:eastAsia="lt-LT"/>
        </w:rPr>
        <w:t>I</w:t>
      </w:r>
      <w:r w:rsidR="001357E3" w:rsidRPr="00254C65">
        <w:rPr>
          <w:rFonts w:ascii="Times New Roman" w:eastAsia="Times New Roman" w:hAnsi="Times New Roman" w:cs="Times New Roman"/>
          <w:b/>
          <w:bCs/>
          <w:color w:val="000000" w:themeColor="text1"/>
          <w:sz w:val="24"/>
          <w:szCs w:val="24"/>
          <w:lang w:eastAsia="lt-LT"/>
        </w:rPr>
        <w:t xml:space="preserve">. SUTARTIES </w:t>
      </w:r>
      <w:r w:rsidR="005A12F1" w:rsidRPr="00254C65">
        <w:rPr>
          <w:rFonts w:ascii="Times New Roman" w:eastAsia="Times New Roman" w:hAnsi="Times New Roman" w:cs="Times New Roman"/>
          <w:b/>
          <w:bCs/>
          <w:color w:val="000000" w:themeColor="text1"/>
          <w:sz w:val="24"/>
          <w:szCs w:val="24"/>
          <w:lang w:eastAsia="lt-LT"/>
        </w:rPr>
        <w:t>OBJEKTAS</w:t>
      </w:r>
    </w:p>
    <w:p w14:paraId="3D7CB0C4" w14:textId="77777777" w:rsidR="001357E3" w:rsidRPr="00254C65" w:rsidRDefault="001357E3" w:rsidP="009107B3">
      <w:pPr>
        <w:autoSpaceDE w:val="0"/>
        <w:autoSpaceDN w:val="0"/>
        <w:adjustRightInd w:val="0"/>
        <w:spacing w:after="0"/>
        <w:ind w:firstLine="851"/>
        <w:jc w:val="both"/>
        <w:rPr>
          <w:rFonts w:ascii="Times New Roman" w:eastAsia="Times New Roman" w:hAnsi="Times New Roman" w:cs="Times New Roman"/>
          <w:color w:val="000000" w:themeColor="text1"/>
          <w:sz w:val="24"/>
          <w:szCs w:val="24"/>
          <w:lang w:eastAsia="lt-LT"/>
        </w:rPr>
      </w:pPr>
    </w:p>
    <w:p w14:paraId="739634A8" w14:textId="55E7B4D9" w:rsidR="001357E3" w:rsidRPr="00254C65" w:rsidRDefault="00601BDE" w:rsidP="009107B3">
      <w:pPr>
        <w:pStyle w:val="Sraopastraipa"/>
        <w:numPr>
          <w:ilvl w:val="1"/>
          <w:numId w:val="1"/>
        </w:numPr>
        <w:tabs>
          <w:tab w:val="left" w:pos="993"/>
        </w:tabs>
        <w:autoSpaceDE w:val="0"/>
        <w:autoSpaceDN w:val="0"/>
        <w:adjustRightInd w:val="0"/>
        <w:spacing w:after="0" w:line="240" w:lineRule="auto"/>
        <w:ind w:left="0" w:firstLine="851"/>
        <w:jc w:val="both"/>
        <w:rPr>
          <w:rFonts w:ascii="Times New Roman" w:eastAsia="Times New Roman" w:hAnsi="Times New Roman" w:cs="Times New Roman"/>
          <w:b/>
          <w:caps/>
          <w:color w:val="000000" w:themeColor="text1"/>
          <w:sz w:val="24"/>
          <w:szCs w:val="24"/>
          <w:lang w:eastAsia="lt-LT"/>
        </w:rPr>
      </w:pPr>
      <w:r w:rsidRPr="00254C65">
        <w:rPr>
          <w:rFonts w:ascii="Times New Roman" w:eastAsia="Times New Roman" w:hAnsi="Times New Roman" w:cs="Times New Roman"/>
          <w:color w:val="000000" w:themeColor="text1"/>
          <w:sz w:val="24"/>
          <w:szCs w:val="24"/>
          <w:lang w:eastAsia="lt-LT"/>
        </w:rPr>
        <w:t>Šia Sutartimi Šalys susitaria bendradarbiauti, skatindamos Bendruomenės narių pilietinį aktyvumą, stiprindamos Bendruomenės organizuotumą ir tenkindamos Bendruomenės visuomeninius bei kultūrinius poreikius.</w:t>
      </w:r>
    </w:p>
    <w:p w14:paraId="1ECAD10C" w14:textId="5F80E19F" w:rsidR="005B39E4" w:rsidRPr="00254C65" w:rsidRDefault="00601BDE" w:rsidP="009107B3">
      <w:pPr>
        <w:pStyle w:val="Sraopastraipa"/>
        <w:numPr>
          <w:ilvl w:val="1"/>
          <w:numId w:val="1"/>
        </w:numPr>
        <w:tabs>
          <w:tab w:val="left" w:pos="993"/>
          <w:tab w:val="left" w:pos="1134"/>
        </w:tabs>
        <w:spacing w:after="0" w:line="240" w:lineRule="auto"/>
        <w:ind w:left="0" w:firstLine="851"/>
        <w:jc w:val="both"/>
        <w:rPr>
          <w:rFonts w:ascii="Times New Roman" w:eastAsia="Times New Roman" w:hAnsi="Times New Roman" w:cs="Times New Roman"/>
          <w:sz w:val="24"/>
          <w:szCs w:val="24"/>
          <w:lang w:eastAsia="lt-LT"/>
        </w:rPr>
      </w:pPr>
      <w:r w:rsidRPr="00254C65">
        <w:rPr>
          <w:rFonts w:ascii="Times New Roman" w:eastAsia="Times New Roman" w:hAnsi="Times New Roman" w:cs="Times New Roman"/>
          <w:sz w:val="24"/>
          <w:szCs w:val="24"/>
          <w:lang w:eastAsia="lt-LT"/>
        </w:rPr>
        <w:t>Šalys siekia telkti asmenis, gyvenančius, dirbančius ar kitaip susijusius su Savivaldybės administracijos</w:t>
      </w:r>
      <w:r w:rsidR="00B1643F" w:rsidRPr="00254C65">
        <w:rPr>
          <w:rFonts w:ascii="Times New Roman" w:eastAsia="Times New Roman" w:hAnsi="Times New Roman" w:cs="Times New Roman"/>
          <w:sz w:val="24"/>
          <w:szCs w:val="24"/>
          <w:lang w:eastAsia="lt-LT"/>
        </w:rPr>
        <w:t xml:space="preserve"> </w:t>
      </w:r>
      <w:r w:rsidR="004419CD" w:rsidRPr="00254C65">
        <w:rPr>
          <w:rFonts w:ascii="Times New Roman" w:eastAsia="Times New Roman" w:hAnsi="Times New Roman" w:cs="Times New Roman"/>
          <w:sz w:val="24"/>
          <w:szCs w:val="24"/>
          <w:lang w:eastAsia="lt-LT"/>
        </w:rPr>
        <w:t>_______________________</w:t>
      </w:r>
      <w:r w:rsidR="000A1878" w:rsidRPr="00254C65">
        <w:rPr>
          <w:rFonts w:ascii="Times New Roman" w:eastAsia="Times New Roman" w:hAnsi="Times New Roman" w:cs="Times New Roman"/>
          <w:sz w:val="24"/>
          <w:szCs w:val="24"/>
          <w:lang w:eastAsia="lt-LT"/>
        </w:rPr>
        <w:t>seniūnija</w:t>
      </w:r>
      <w:r w:rsidR="001B4702" w:rsidRPr="00254C65">
        <w:rPr>
          <w:rFonts w:ascii="Times New Roman" w:eastAsia="Times New Roman" w:hAnsi="Times New Roman" w:cs="Times New Roman"/>
          <w:sz w:val="24"/>
          <w:szCs w:val="24"/>
          <w:lang w:eastAsia="lt-LT"/>
        </w:rPr>
        <w:t xml:space="preserve"> (toliau – Seniūnija)</w:t>
      </w:r>
      <w:r w:rsidR="009320AA" w:rsidRPr="00254C65">
        <w:rPr>
          <w:rFonts w:ascii="Times New Roman" w:eastAsia="Times New Roman" w:hAnsi="Times New Roman" w:cs="Times New Roman"/>
          <w:sz w:val="24"/>
          <w:szCs w:val="24"/>
          <w:lang w:eastAsia="lt-LT"/>
        </w:rPr>
        <w:t xml:space="preserve">. </w:t>
      </w:r>
    </w:p>
    <w:p w14:paraId="672A3CD9" w14:textId="0888948E" w:rsidR="00601BDE" w:rsidRPr="00254C65" w:rsidRDefault="009320AA" w:rsidP="009C3677">
      <w:pPr>
        <w:numPr>
          <w:ilvl w:val="1"/>
          <w:numId w:val="1"/>
        </w:numPr>
        <w:tabs>
          <w:tab w:val="left" w:pos="993"/>
          <w:tab w:val="left" w:pos="1134"/>
        </w:tabs>
        <w:spacing w:after="0" w:line="240" w:lineRule="auto"/>
        <w:ind w:left="0" w:firstLine="851"/>
        <w:contextualSpacing/>
        <w:jc w:val="both"/>
        <w:rPr>
          <w:rFonts w:ascii="Times New Roman" w:eastAsia="Times New Roman" w:hAnsi="Times New Roman" w:cs="Times New Roman"/>
          <w:sz w:val="24"/>
          <w:szCs w:val="24"/>
          <w:lang w:eastAsia="lt-LT"/>
        </w:rPr>
      </w:pPr>
      <w:bookmarkStart w:id="2" w:name="_Hlk42089800"/>
      <w:bookmarkStart w:id="3" w:name="_Hlk149160166"/>
      <w:r w:rsidRPr="00254C65">
        <w:rPr>
          <w:rFonts w:ascii="Times New Roman" w:eastAsia="Times New Roman" w:hAnsi="Times New Roman" w:cs="Times New Roman"/>
          <w:sz w:val="24"/>
          <w:szCs w:val="24"/>
          <w:lang w:eastAsia="lt-LT"/>
        </w:rPr>
        <w:t>Organizuo</w:t>
      </w:r>
      <w:bookmarkEnd w:id="2"/>
      <w:r w:rsidR="00601BDE" w:rsidRPr="00254C65">
        <w:rPr>
          <w:rFonts w:ascii="Times New Roman" w:eastAsia="Times New Roman" w:hAnsi="Times New Roman" w:cs="Times New Roman"/>
          <w:sz w:val="24"/>
          <w:szCs w:val="24"/>
          <w:lang w:eastAsia="lt-LT"/>
        </w:rPr>
        <w:t>dama gyventojų veiklą Bendruomenė skatina Bendruomenės narių pilietinį aktyvumą, stiprina organizuotumą, bendradarbiauja su Seniūnija ir tenkina Bendruomenės visuomeninius bei kultūrinius poreikius pagal Bendruomenės įstatuose nustatytus tikslus.</w:t>
      </w:r>
    </w:p>
    <w:p w14:paraId="04AD097D" w14:textId="7CB8733E" w:rsidR="00601BDE" w:rsidRPr="00254C65" w:rsidRDefault="00601BDE" w:rsidP="00EF5071">
      <w:pPr>
        <w:numPr>
          <w:ilvl w:val="1"/>
          <w:numId w:val="1"/>
        </w:numPr>
        <w:tabs>
          <w:tab w:val="left" w:pos="993"/>
          <w:tab w:val="left" w:pos="1134"/>
        </w:tabs>
        <w:spacing w:after="0" w:line="240" w:lineRule="auto"/>
        <w:ind w:left="0" w:firstLine="851"/>
        <w:contextualSpacing/>
        <w:jc w:val="both"/>
        <w:rPr>
          <w:rFonts w:ascii="Times New Roman" w:eastAsia="Times New Roman" w:hAnsi="Times New Roman" w:cs="Times New Roman"/>
          <w:sz w:val="24"/>
          <w:szCs w:val="24"/>
          <w:lang w:eastAsia="lt-LT"/>
        </w:rPr>
      </w:pPr>
      <w:bookmarkStart w:id="4" w:name="_Hlk149159814"/>
      <w:bookmarkEnd w:id="3"/>
      <w:r w:rsidRPr="00254C65">
        <w:rPr>
          <w:rFonts w:ascii="Times New Roman" w:eastAsia="Times New Roman" w:hAnsi="Times New Roman" w:cs="Times New Roman"/>
          <w:sz w:val="24"/>
          <w:szCs w:val="24"/>
          <w:lang w:eastAsia="lt-LT"/>
        </w:rPr>
        <w:t xml:space="preserve">Savivaldybės administracija, veikdama per Seniūniją, neatlygintinai leidžia Bendruomenei organizuoti veiklą Savivaldybės administracijai nuosavybės teise priklausančiose </w:t>
      </w:r>
      <w:r w:rsidRPr="00254C65">
        <w:rPr>
          <w:rFonts w:ascii="Times New Roman" w:eastAsia="Times New Roman" w:hAnsi="Times New Roman" w:cs="Times New Roman"/>
          <w:bCs/>
          <w:color w:val="000000" w:themeColor="text1"/>
          <w:sz w:val="24"/>
          <w:szCs w:val="24"/>
          <w:lang w:eastAsia="lt-LT"/>
        </w:rPr>
        <w:t xml:space="preserve">ar kitu teisėtu pagrindu valdomose </w:t>
      </w:r>
      <w:r w:rsidRPr="00254C65">
        <w:rPr>
          <w:rFonts w:ascii="Times New Roman" w:eastAsia="Times New Roman" w:hAnsi="Times New Roman" w:cs="Times New Roman"/>
          <w:sz w:val="24"/>
          <w:szCs w:val="24"/>
          <w:lang w:eastAsia="lt-LT"/>
        </w:rPr>
        <w:t>patalpose šioje Sutartyje nustatyta tvarka ir sąlygomis, laikantis Vilniaus miesto savivaldybės tarybos</w:t>
      </w:r>
      <w:r w:rsidR="00B1643F" w:rsidRPr="00254C65">
        <w:rPr>
          <w:rFonts w:ascii="Times New Roman" w:eastAsia="Times New Roman" w:hAnsi="Times New Roman" w:cs="Times New Roman"/>
          <w:sz w:val="24"/>
          <w:szCs w:val="24"/>
          <w:lang w:eastAsia="lt-LT"/>
        </w:rPr>
        <w:t xml:space="preserve"> 2026 m. </w:t>
      </w:r>
      <w:r w:rsidR="00F97E27">
        <w:rPr>
          <w:rFonts w:ascii="Times New Roman" w:eastAsia="Times New Roman" w:hAnsi="Times New Roman" w:cs="Times New Roman"/>
          <w:sz w:val="24"/>
          <w:szCs w:val="24"/>
          <w:lang w:eastAsia="lt-LT"/>
        </w:rPr>
        <w:t>________</w:t>
      </w:r>
      <w:r w:rsidR="00B1643F" w:rsidRPr="00254C65">
        <w:rPr>
          <w:rFonts w:ascii="Times New Roman" w:eastAsia="Times New Roman" w:hAnsi="Times New Roman" w:cs="Times New Roman"/>
          <w:sz w:val="24"/>
          <w:szCs w:val="24"/>
          <w:lang w:eastAsia="lt-LT"/>
        </w:rPr>
        <w:t xml:space="preserve"> sprendimu Nr. 1-_____</w:t>
      </w:r>
      <w:r w:rsidRPr="00254C65">
        <w:rPr>
          <w:rFonts w:ascii="Times New Roman" w:eastAsia="Times New Roman" w:hAnsi="Times New Roman" w:cs="Times New Roman"/>
          <w:sz w:val="24"/>
          <w:szCs w:val="24"/>
          <w:lang w:eastAsia="lt-LT"/>
        </w:rPr>
        <w:t xml:space="preserve"> patvirtinto</w:t>
      </w:r>
      <w:r w:rsidR="00056E72" w:rsidRPr="00254C65">
        <w:rPr>
          <w:rFonts w:ascii="Times New Roman" w:eastAsia="Times New Roman" w:hAnsi="Times New Roman" w:cs="Times New Roman"/>
          <w:sz w:val="24"/>
          <w:szCs w:val="24"/>
          <w:lang w:eastAsia="lt-LT"/>
        </w:rPr>
        <w:t xml:space="preserve"> Vilniaus miesto savivaldybei nuosavybės teise priklausančių ar kitu teisėtu pagrindu valdomų negyvenamųjų pastatų, statinių ir patalpų bei kito ilgalaikio materialiojo turto, suteikto Vilniaus miesto savivaldybės administracijos seniūnijoms bendruomenių veiklai vykdyti, naudojimo tvarkos aprašo</w:t>
      </w:r>
      <w:r w:rsidRPr="00254C65">
        <w:rPr>
          <w:rFonts w:ascii="Times New Roman" w:eastAsia="Times New Roman" w:hAnsi="Times New Roman" w:cs="Times New Roman"/>
          <w:sz w:val="24"/>
          <w:szCs w:val="24"/>
          <w:lang w:eastAsia="lt-LT"/>
        </w:rPr>
        <w:t xml:space="preserve"> </w:t>
      </w:r>
      <w:r w:rsidR="00056E72" w:rsidRPr="00254C65">
        <w:rPr>
          <w:rFonts w:ascii="Times New Roman" w:eastAsia="Times New Roman" w:hAnsi="Times New Roman" w:cs="Times New Roman"/>
          <w:sz w:val="24"/>
          <w:szCs w:val="24"/>
          <w:lang w:eastAsia="lt-LT"/>
        </w:rPr>
        <w:t>(toliau</w:t>
      </w:r>
      <w:r w:rsidR="00F1366C" w:rsidRPr="00254C65">
        <w:rPr>
          <w:rFonts w:ascii="Times New Roman" w:eastAsia="Times New Roman" w:hAnsi="Times New Roman" w:cs="Times New Roman"/>
          <w:sz w:val="24"/>
          <w:szCs w:val="24"/>
          <w:lang w:eastAsia="lt-LT"/>
        </w:rPr>
        <w:t xml:space="preserve"> – </w:t>
      </w:r>
      <w:r w:rsidRPr="00254C65">
        <w:rPr>
          <w:rFonts w:ascii="Times New Roman" w:eastAsia="Times New Roman" w:hAnsi="Times New Roman" w:cs="Times New Roman"/>
          <w:sz w:val="24"/>
          <w:szCs w:val="24"/>
          <w:lang w:eastAsia="lt-LT"/>
        </w:rPr>
        <w:t>Turto naudojimo tvarkos apraš</w:t>
      </w:r>
      <w:r w:rsidR="00056E72" w:rsidRPr="00254C65">
        <w:rPr>
          <w:rFonts w:ascii="Times New Roman" w:eastAsia="Times New Roman" w:hAnsi="Times New Roman" w:cs="Times New Roman"/>
          <w:sz w:val="24"/>
          <w:szCs w:val="24"/>
          <w:lang w:eastAsia="lt-LT"/>
        </w:rPr>
        <w:t>as)</w:t>
      </w:r>
      <w:r w:rsidRPr="00254C65">
        <w:rPr>
          <w:rFonts w:ascii="Times New Roman" w:eastAsia="Times New Roman" w:hAnsi="Times New Roman" w:cs="Times New Roman"/>
          <w:sz w:val="24"/>
          <w:szCs w:val="24"/>
          <w:lang w:eastAsia="lt-LT"/>
        </w:rPr>
        <w:t>.</w:t>
      </w:r>
    </w:p>
    <w:bookmarkEnd w:id="4"/>
    <w:p w14:paraId="39A52030" w14:textId="77777777" w:rsidR="000B10B9" w:rsidRPr="00254C65" w:rsidRDefault="000B10B9" w:rsidP="003746CC">
      <w:pPr>
        <w:spacing w:after="0" w:line="240" w:lineRule="auto"/>
        <w:ind w:left="709"/>
        <w:contextualSpacing/>
        <w:jc w:val="both"/>
        <w:rPr>
          <w:rFonts w:ascii="Times New Roman" w:eastAsia="Times New Roman" w:hAnsi="Times New Roman" w:cs="Times New Roman"/>
          <w:sz w:val="24"/>
          <w:szCs w:val="24"/>
          <w:lang w:eastAsia="lt-LT"/>
        </w:rPr>
      </w:pPr>
    </w:p>
    <w:p w14:paraId="0ED0ADE7" w14:textId="464839AF" w:rsidR="000B10B9" w:rsidRPr="00254C65" w:rsidRDefault="00B742A0" w:rsidP="009107B3">
      <w:pPr>
        <w:spacing w:after="0" w:line="240" w:lineRule="auto"/>
        <w:jc w:val="center"/>
        <w:rPr>
          <w:rFonts w:ascii="Times New Roman" w:eastAsia="Times New Roman" w:hAnsi="Times New Roman" w:cs="Times New Roman"/>
          <w:b/>
          <w:sz w:val="24"/>
          <w:szCs w:val="24"/>
          <w:lang w:eastAsia="lt-LT"/>
        </w:rPr>
      </w:pPr>
      <w:r w:rsidRPr="00254C65">
        <w:rPr>
          <w:rFonts w:ascii="Times New Roman" w:eastAsia="Times New Roman" w:hAnsi="Times New Roman" w:cs="Times New Roman"/>
          <w:b/>
          <w:sz w:val="24"/>
          <w:szCs w:val="24"/>
          <w:lang w:eastAsia="lt-LT"/>
        </w:rPr>
        <w:t xml:space="preserve">II. </w:t>
      </w:r>
      <w:r w:rsidR="000B10B9" w:rsidRPr="00254C65">
        <w:rPr>
          <w:rFonts w:ascii="Times New Roman" w:eastAsia="Times New Roman" w:hAnsi="Times New Roman" w:cs="Times New Roman"/>
          <w:b/>
          <w:sz w:val="24"/>
          <w:szCs w:val="24"/>
          <w:lang w:eastAsia="lt-LT"/>
        </w:rPr>
        <w:t>PASLAUGŲ TEIKIMO ORGANIZAVIMO TVARKA</w:t>
      </w:r>
    </w:p>
    <w:p w14:paraId="76AC2FEF" w14:textId="77777777" w:rsidR="001357E3" w:rsidRPr="00254C65" w:rsidRDefault="001357E3" w:rsidP="003746CC">
      <w:pPr>
        <w:autoSpaceDE w:val="0"/>
        <w:autoSpaceDN w:val="0"/>
        <w:adjustRightInd w:val="0"/>
        <w:spacing w:after="0" w:line="240" w:lineRule="auto"/>
        <w:ind w:firstLine="709"/>
        <w:jc w:val="center"/>
        <w:rPr>
          <w:rFonts w:ascii="Times New Roman" w:eastAsia="Times New Roman" w:hAnsi="Times New Roman" w:cs="Times New Roman"/>
          <w:b/>
          <w:color w:val="000000"/>
          <w:sz w:val="24"/>
          <w:szCs w:val="24"/>
          <w:lang w:eastAsia="lt-LT"/>
        </w:rPr>
      </w:pPr>
    </w:p>
    <w:p w14:paraId="6DD2C1F5" w14:textId="63B65AC0" w:rsidR="00601BDE" w:rsidRPr="00254C65" w:rsidRDefault="000B10B9" w:rsidP="00601BDE">
      <w:pPr>
        <w:pStyle w:val="Sraopastraipa"/>
        <w:numPr>
          <w:ilvl w:val="1"/>
          <w:numId w:val="1"/>
        </w:numPr>
        <w:tabs>
          <w:tab w:val="left" w:pos="993"/>
        </w:tabs>
        <w:autoSpaceDE w:val="0"/>
        <w:autoSpaceDN w:val="0"/>
        <w:adjustRightInd w:val="0"/>
        <w:spacing w:after="0" w:line="240" w:lineRule="auto"/>
        <w:ind w:left="0" w:firstLine="851"/>
        <w:jc w:val="both"/>
        <w:rPr>
          <w:rFonts w:ascii="Times New Roman" w:eastAsia="Times New Roman" w:hAnsi="Times New Roman" w:cs="Times New Roman"/>
          <w:color w:val="000000"/>
          <w:sz w:val="24"/>
          <w:szCs w:val="24"/>
          <w:lang w:eastAsia="lt-LT"/>
        </w:rPr>
      </w:pPr>
      <w:bookmarkStart w:id="5" w:name="_Hlk149160870"/>
      <w:r w:rsidRPr="00254C65">
        <w:rPr>
          <w:rFonts w:ascii="Times New Roman" w:eastAsia="Times New Roman" w:hAnsi="Times New Roman" w:cs="Times New Roman"/>
          <w:color w:val="000000"/>
          <w:sz w:val="24"/>
          <w:szCs w:val="24"/>
          <w:lang w:eastAsia="lt-LT"/>
        </w:rPr>
        <w:t>Šalys susitaria, kad Sutartyje numatyt</w:t>
      </w:r>
      <w:r w:rsidR="004419CD" w:rsidRPr="00254C65">
        <w:rPr>
          <w:rFonts w:ascii="Times New Roman" w:eastAsia="Times New Roman" w:hAnsi="Times New Roman" w:cs="Times New Roman"/>
          <w:color w:val="000000"/>
          <w:sz w:val="24"/>
          <w:szCs w:val="24"/>
          <w:lang w:eastAsia="lt-LT"/>
        </w:rPr>
        <w:t xml:space="preserve">oms </w:t>
      </w:r>
      <w:r w:rsidR="00353D72" w:rsidRPr="00254C65">
        <w:rPr>
          <w:rFonts w:ascii="Times New Roman" w:eastAsia="Times New Roman" w:hAnsi="Times New Roman" w:cs="Times New Roman"/>
          <w:color w:val="000000"/>
          <w:sz w:val="24"/>
          <w:szCs w:val="24"/>
          <w:lang w:eastAsia="lt-LT"/>
        </w:rPr>
        <w:t>veikl</w:t>
      </w:r>
      <w:r w:rsidR="004419CD" w:rsidRPr="00254C65">
        <w:rPr>
          <w:rFonts w:ascii="Times New Roman" w:eastAsia="Times New Roman" w:hAnsi="Times New Roman" w:cs="Times New Roman"/>
          <w:color w:val="000000"/>
          <w:sz w:val="24"/>
          <w:szCs w:val="24"/>
          <w:lang w:eastAsia="lt-LT"/>
        </w:rPr>
        <w:t>oms</w:t>
      </w:r>
      <w:r w:rsidRPr="00254C65">
        <w:rPr>
          <w:rFonts w:ascii="Times New Roman" w:eastAsia="Times New Roman" w:hAnsi="Times New Roman" w:cs="Times New Roman"/>
          <w:color w:val="000000"/>
          <w:sz w:val="24"/>
          <w:szCs w:val="24"/>
          <w:lang w:eastAsia="lt-LT"/>
        </w:rPr>
        <w:t xml:space="preserve"> organiz</w:t>
      </w:r>
      <w:r w:rsidR="004419CD" w:rsidRPr="00254C65">
        <w:rPr>
          <w:rFonts w:ascii="Times New Roman" w:eastAsia="Times New Roman" w:hAnsi="Times New Roman" w:cs="Times New Roman"/>
          <w:color w:val="000000"/>
          <w:sz w:val="24"/>
          <w:szCs w:val="24"/>
          <w:lang w:eastAsia="lt-LT"/>
        </w:rPr>
        <w:t>uoti</w:t>
      </w:r>
      <w:r w:rsidRPr="00254C65">
        <w:rPr>
          <w:rFonts w:ascii="Times New Roman" w:eastAsia="Times New Roman" w:hAnsi="Times New Roman" w:cs="Times New Roman"/>
          <w:color w:val="000000"/>
          <w:sz w:val="24"/>
          <w:szCs w:val="24"/>
          <w:lang w:eastAsia="lt-LT"/>
        </w:rPr>
        <w:t xml:space="preserve"> </w:t>
      </w:r>
      <w:r w:rsidRPr="00254C65">
        <w:rPr>
          <w:rFonts w:ascii="Times New Roman" w:eastAsia="Times New Roman" w:hAnsi="Times New Roman" w:cs="Times New Roman"/>
          <w:sz w:val="24"/>
          <w:szCs w:val="24"/>
          <w:lang w:eastAsia="lt-LT"/>
        </w:rPr>
        <w:t xml:space="preserve">Seniūnija </w:t>
      </w:r>
      <w:r w:rsidR="00117CC1" w:rsidRPr="00254C65">
        <w:rPr>
          <w:rFonts w:ascii="Times New Roman" w:eastAsia="Times New Roman" w:hAnsi="Times New Roman" w:cs="Times New Roman"/>
          <w:sz w:val="24"/>
          <w:szCs w:val="24"/>
          <w:lang w:eastAsia="lt-LT"/>
        </w:rPr>
        <w:t xml:space="preserve">sudaro sąlygas </w:t>
      </w:r>
      <w:r w:rsidR="00601BDE" w:rsidRPr="00254C65">
        <w:rPr>
          <w:rFonts w:ascii="Times New Roman" w:eastAsia="Times New Roman" w:hAnsi="Times New Roman" w:cs="Times New Roman"/>
          <w:sz w:val="24"/>
          <w:szCs w:val="24"/>
          <w:lang w:eastAsia="lt-LT"/>
        </w:rPr>
        <w:t>Bendruomenei vykdyti</w:t>
      </w:r>
      <w:r w:rsidR="00AB0FB9" w:rsidRPr="00254C65">
        <w:rPr>
          <w:rFonts w:ascii="Times New Roman" w:eastAsia="Times New Roman" w:hAnsi="Times New Roman" w:cs="Times New Roman"/>
          <w:sz w:val="24"/>
          <w:szCs w:val="24"/>
          <w:lang w:eastAsia="lt-LT"/>
        </w:rPr>
        <w:t xml:space="preserve"> bendruomenin</w:t>
      </w:r>
      <w:r w:rsidR="00601BDE" w:rsidRPr="00254C65">
        <w:rPr>
          <w:rFonts w:ascii="Times New Roman" w:eastAsia="Times New Roman" w:hAnsi="Times New Roman" w:cs="Times New Roman"/>
          <w:sz w:val="24"/>
          <w:szCs w:val="24"/>
          <w:lang w:eastAsia="lt-LT"/>
        </w:rPr>
        <w:t>ę</w:t>
      </w:r>
      <w:r w:rsidR="00AB0FB9" w:rsidRPr="00254C65">
        <w:rPr>
          <w:rFonts w:ascii="Times New Roman" w:eastAsia="Times New Roman" w:hAnsi="Times New Roman" w:cs="Times New Roman"/>
          <w:sz w:val="24"/>
          <w:szCs w:val="24"/>
          <w:lang w:eastAsia="lt-LT"/>
        </w:rPr>
        <w:t xml:space="preserve"> veikl</w:t>
      </w:r>
      <w:r w:rsidR="00601BDE" w:rsidRPr="00254C65">
        <w:rPr>
          <w:rFonts w:ascii="Times New Roman" w:eastAsia="Times New Roman" w:hAnsi="Times New Roman" w:cs="Times New Roman"/>
          <w:sz w:val="24"/>
          <w:szCs w:val="24"/>
          <w:lang w:eastAsia="lt-LT"/>
        </w:rPr>
        <w:t>ą</w:t>
      </w:r>
      <w:r w:rsidR="00AB0FB9" w:rsidRPr="00254C65">
        <w:rPr>
          <w:rFonts w:ascii="Times New Roman" w:eastAsia="Times New Roman" w:hAnsi="Times New Roman" w:cs="Times New Roman"/>
          <w:sz w:val="24"/>
          <w:szCs w:val="24"/>
          <w:lang w:eastAsia="lt-LT"/>
        </w:rPr>
        <w:t xml:space="preserve"> pastate</w:t>
      </w:r>
      <w:r w:rsidR="00601BDE" w:rsidRPr="00254C65">
        <w:rPr>
          <w:rFonts w:ascii="Times New Roman" w:eastAsia="Times New Roman" w:hAnsi="Times New Roman" w:cs="Times New Roman"/>
          <w:sz w:val="24"/>
          <w:szCs w:val="24"/>
          <w:lang w:eastAsia="lt-LT"/>
        </w:rPr>
        <w:t xml:space="preserve"> </w:t>
      </w:r>
      <w:r w:rsidR="0063060D" w:rsidRPr="00254C65">
        <w:rPr>
          <w:rFonts w:ascii="Times New Roman" w:eastAsia="Times New Roman" w:hAnsi="Times New Roman" w:cs="Times New Roman"/>
          <w:sz w:val="24"/>
          <w:szCs w:val="24"/>
          <w:lang w:eastAsia="lt-LT"/>
        </w:rPr>
        <w:t>adresu</w:t>
      </w:r>
      <w:r w:rsidR="00C60089" w:rsidRPr="00254C65">
        <w:rPr>
          <w:rFonts w:ascii="Times New Roman" w:eastAsia="Times New Roman" w:hAnsi="Times New Roman" w:cs="Times New Roman"/>
          <w:sz w:val="24"/>
          <w:szCs w:val="24"/>
          <w:lang w:eastAsia="lt-LT"/>
        </w:rPr>
        <w:t xml:space="preserve"> </w:t>
      </w:r>
      <w:r w:rsidR="005D08E9" w:rsidRPr="00254C65">
        <w:rPr>
          <w:rFonts w:ascii="Times New Roman" w:eastAsia="Times New Roman" w:hAnsi="Times New Roman" w:cs="Times New Roman"/>
          <w:sz w:val="24"/>
          <w:szCs w:val="24"/>
          <w:lang w:eastAsia="lt-LT"/>
        </w:rPr>
        <w:t>______________</w:t>
      </w:r>
      <w:r w:rsidR="00C60089" w:rsidRPr="00254C65">
        <w:rPr>
          <w:rFonts w:ascii="Times New Roman" w:eastAsia="Times New Roman" w:hAnsi="Times New Roman" w:cs="Times New Roman"/>
          <w:sz w:val="24"/>
          <w:szCs w:val="24"/>
          <w:lang w:eastAsia="lt-LT"/>
        </w:rPr>
        <w:t xml:space="preserve">, </w:t>
      </w:r>
      <w:r w:rsidR="00117CC1" w:rsidRPr="00254C65">
        <w:rPr>
          <w:rFonts w:ascii="Times New Roman" w:eastAsia="Times New Roman" w:hAnsi="Times New Roman" w:cs="Times New Roman"/>
          <w:sz w:val="24"/>
          <w:szCs w:val="24"/>
          <w:lang w:eastAsia="lt-LT"/>
        </w:rPr>
        <w:t>unikalus Nr</w:t>
      </w:r>
      <w:r w:rsidR="00A138F0" w:rsidRPr="00254C65">
        <w:rPr>
          <w:rFonts w:ascii="Times New Roman" w:eastAsia="Times New Roman" w:hAnsi="Times New Roman" w:cs="Times New Roman"/>
          <w:sz w:val="24"/>
          <w:szCs w:val="24"/>
          <w:lang w:eastAsia="lt-LT"/>
        </w:rPr>
        <w:t>.</w:t>
      </w:r>
      <w:r w:rsidR="00A138F0" w:rsidRPr="00254C65">
        <w:rPr>
          <w:rFonts w:ascii="Times New Roman" w:hAnsi="Times New Roman" w:cs="Times New Roman"/>
          <w:bCs/>
          <w:sz w:val="24"/>
          <w:szCs w:val="24"/>
        </w:rPr>
        <w:t xml:space="preserve"> </w:t>
      </w:r>
      <w:r w:rsidR="005D08E9" w:rsidRPr="00254C65">
        <w:rPr>
          <w:rFonts w:ascii="Times New Roman" w:hAnsi="Times New Roman" w:cs="Times New Roman"/>
          <w:sz w:val="24"/>
          <w:szCs w:val="24"/>
        </w:rPr>
        <w:t>__________</w:t>
      </w:r>
      <w:r w:rsidR="0063060D" w:rsidRPr="00254C65">
        <w:rPr>
          <w:rFonts w:ascii="Times New Roman" w:hAnsi="Times New Roman" w:cs="Times New Roman"/>
          <w:sz w:val="24"/>
          <w:szCs w:val="24"/>
        </w:rPr>
        <w:t>, esančio</w:t>
      </w:r>
      <w:r w:rsidR="00601BDE" w:rsidRPr="00254C65">
        <w:rPr>
          <w:rFonts w:ascii="Times New Roman" w:hAnsi="Times New Roman" w:cs="Times New Roman"/>
          <w:sz w:val="24"/>
          <w:szCs w:val="24"/>
        </w:rPr>
        <w:t>se</w:t>
      </w:r>
      <w:r w:rsidR="0063060D" w:rsidRPr="00254C65">
        <w:rPr>
          <w:rFonts w:ascii="Times New Roman" w:hAnsi="Times New Roman" w:cs="Times New Roman"/>
          <w:sz w:val="24"/>
          <w:szCs w:val="24"/>
        </w:rPr>
        <w:t xml:space="preserve"> patalpo</w:t>
      </w:r>
      <w:r w:rsidR="00601BDE" w:rsidRPr="00254C65">
        <w:rPr>
          <w:rFonts w:ascii="Times New Roman" w:hAnsi="Times New Roman" w:cs="Times New Roman"/>
          <w:sz w:val="24"/>
          <w:szCs w:val="24"/>
        </w:rPr>
        <w:t>se</w:t>
      </w:r>
      <w:r w:rsidR="0063060D" w:rsidRPr="00254C65">
        <w:rPr>
          <w:rFonts w:ascii="Times New Roman" w:hAnsi="Times New Roman" w:cs="Times New Roman"/>
          <w:sz w:val="24"/>
          <w:szCs w:val="24"/>
        </w:rPr>
        <w:t xml:space="preserve">, </w:t>
      </w:r>
      <w:r w:rsidR="00C85476" w:rsidRPr="00254C65">
        <w:rPr>
          <w:rFonts w:ascii="Times New Roman" w:eastAsia="Times New Roman" w:hAnsi="Times New Roman" w:cs="Times New Roman"/>
          <w:sz w:val="24"/>
          <w:szCs w:val="24"/>
          <w:lang w:eastAsia="lt-LT"/>
        </w:rPr>
        <w:t xml:space="preserve">patalpų plane </w:t>
      </w:r>
      <w:r w:rsidR="00B42B70" w:rsidRPr="00254C65">
        <w:rPr>
          <w:rFonts w:ascii="Times New Roman" w:eastAsia="Times New Roman" w:hAnsi="Times New Roman" w:cs="Times New Roman"/>
          <w:sz w:val="24"/>
          <w:szCs w:val="24"/>
          <w:lang w:eastAsia="lt-LT"/>
        </w:rPr>
        <w:t>pažymėto</w:t>
      </w:r>
      <w:r w:rsidR="00245C2C" w:rsidRPr="00254C65">
        <w:rPr>
          <w:rFonts w:ascii="Times New Roman" w:eastAsia="Times New Roman" w:hAnsi="Times New Roman" w:cs="Times New Roman"/>
          <w:sz w:val="24"/>
          <w:szCs w:val="24"/>
          <w:lang w:eastAsia="lt-LT"/>
        </w:rPr>
        <w:t>se</w:t>
      </w:r>
      <w:r w:rsidR="00B42B70" w:rsidRPr="00254C65">
        <w:rPr>
          <w:rFonts w:ascii="Times New Roman" w:eastAsia="Times New Roman" w:hAnsi="Times New Roman" w:cs="Times New Roman"/>
          <w:sz w:val="24"/>
          <w:szCs w:val="24"/>
          <w:lang w:eastAsia="lt-LT"/>
        </w:rPr>
        <w:t xml:space="preserve"> indeksais </w:t>
      </w:r>
      <w:r w:rsidR="00653936" w:rsidRPr="00254C65">
        <w:rPr>
          <w:rFonts w:ascii="Times New Roman" w:eastAsia="Times New Roman" w:hAnsi="Times New Roman" w:cs="Times New Roman"/>
          <w:sz w:val="24"/>
          <w:szCs w:val="24"/>
          <w:lang w:eastAsia="lt-LT"/>
        </w:rPr>
        <w:t>____________</w:t>
      </w:r>
      <w:r w:rsidR="0063060D" w:rsidRPr="00254C65">
        <w:rPr>
          <w:rFonts w:ascii="Times New Roman" w:eastAsia="Times New Roman" w:hAnsi="Times New Roman" w:cs="Times New Roman"/>
          <w:sz w:val="24"/>
          <w:szCs w:val="24"/>
          <w:lang w:eastAsia="lt-LT"/>
        </w:rPr>
        <w:t xml:space="preserve"> (toliau – Patalpos)</w:t>
      </w:r>
      <w:bookmarkStart w:id="6" w:name="_Hlk149161989"/>
      <w:bookmarkEnd w:id="5"/>
      <w:r w:rsidR="00601BDE" w:rsidRPr="00254C65">
        <w:rPr>
          <w:rFonts w:ascii="Times New Roman" w:eastAsia="Times New Roman" w:hAnsi="Times New Roman" w:cs="Times New Roman"/>
          <w:sz w:val="24"/>
          <w:szCs w:val="24"/>
          <w:lang w:eastAsia="lt-LT"/>
        </w:rPr>
        <w:t>.</w:t>
      </w:r>
    </w:p>
    <w:p w14:paraId="6202F379" w14:textId="4CABE599" w:rsidR="00D57474" w:rsidRPr="00254C65" w:rsidRDefault="00FE24C3" w:rsidP="00120FFC">
      <w:pPr>
        <w:pStyle w:val="Sraopastraipa"/>
        <w:numPr>
          <w:ilvl w:val="1"/>
          <w:numId w:val="1"/>
        </w:numPr>
        <w:tabs>
          <w:tab w:val="left" w:pos="993"/>
        </w:tabs>
        <w:autoSpaceDE w:val="0"/>
        <w:autoSpaceDN w:val="0"/>
        <w:adjustRightInd w:val="0"/>
        <w:spacing w:after="0" w:line="240" w:lineRule="auto"/>
        <w:ind w:left="0" w:firstLine="851"/>
        <w:jc w:val="both"/>
        <w:rPr>
          <w:rFonts w:ascii="Times New Roman" w:eastAsia="Times New Roman" w:hAnsi="Times New Roman" w:cs="Times New Roman"/>
          <w:color w:val="000000"/>
          <w:sz w:val="24"/>
          <w:szCs w:val="24"/>
          <w:lang w:eastAsia="lt-LT"/>
        </w:rPr>
      </w:pPr>
      <w:r w:rsidRPr="00254C65">
        <w:rPr>
          <w:rFonts w:ascii="Times New Roman" w:eastAsia="Times New Roman" w:hAnsi="Times New Roman" w:cs="Times New Roman"/>
          <w:sz w:val="24"/>
          <w:szCs w:val="24"/>
          <w:lang w:eastAsia="lt-LT"/>
        </w:rPr>
        <w:lastRenderedPageBreak/>
        <w:t xml:space="preserve">Šalys </w:t>
      </w:r>
      <w:r w:rsidR="00245C2C" w:rsidRPr="00254C65">
        <w:rPr>
          <w:rFonts w:ascii="Times New Roman" w:eastAsia="Times New Roman" w:hAnsi="Times New Roman" w:cs="Times New Roman"/>
          <w:sz w:val="24"/>
          <w:szCs w:val="24"/>
          <w:lang w:eastAsia="lt-LT"/>
        </w:rPr>
        <w:t>ne vėliau kaip prieš 5 darbo dienas iki numatomų veiklų vykdymo pradžios suderina planuojamų veiklų laiką</w:t>
      </w:r>
      <w:r w:rsidR="00601BDE" w:rsidRPr="00254C65">
        <w:rPr>
          <w:rFonts w:ascii="Times New Roman" w:eastAsia="Times New Roman" w:hAnsi="Times New Roman" w:cs="Times New Roman"/>
          <w:sz w:val="24"/>
          <w:szCs w:val="24"/>
          <w:lang w:eastAsia="lt-LT"/>
        </w:rPr>
        <w:t>. Suderintas veiklų laikas įtraukiamas į seniūno tvirtinamą Turto naudojimo grafiką.</w:t>
      </w:r>
    </w:p>
    <w:p w14:paraId="492CCF00" w14:textId="09DF2A32" w:rsidR="0041379A" w:rsidRPr="00254C65" w:rsidRDefault="00601BDE" w:rsidP="00120FFC">
      <w:pPr>
        <w:pStyle w:val="Sraopastraipa"/>
        <w:numPr>
          <w:ilvl w:val="1"/>
          <w:numId w:val="1"/>
        </w:numPr>
        <w:tabs>
          <w:tab w:val="left" w:pos="993"/>
        </w:tabs>
        <w:autoSpaceDE w:val="0"/>
        <w:autoSpaceDN w:val="0"/>
        <w:adjustRightInd w:val="0"/>
        <w:spacing w:after="0" w:line="240" w:lineRule="auto"/>
        <w:ind w:left="0" w:firstLine="851"/>
        <w:jc w:val="both"/>
        <w:rPr>
          <w:rFonts w:ascii="Times New Roman" w:eastAsia="Times New Roman" w:hAnsi="Times New Roman" w:cs="Times New Roman"/>
          <w:sz w:val="24"/>
          <w:szCs w:val="24"/>
          <w:lang w:eastAsia="lt-LT"/>
        </w:rPr>
      </w:pPr>
      <w:bookmarkStart w:id="7" w:name="_Hlk149162296"/>
      <w:bookmarkEnd w:id="6"/>
      <w:r w:rsidRPr="00254C65">
        <w:rPr>
          <w:rFonts w:ascii="Times New Roman" w:eastAsia="Times New Roman" w:hAnsi="Times New Roman" w:cs="Times New Roman"/>
          <w:sz w:val="24"/>
          <w:szCs w:val="24"/>
          <w:lang w:eastAsia="lt-LT"/>
        </w:rPr>
        <w:t>Seniūnija viešina Turto naudojimo grafiką Savivaldybės interneto svetainėje</w:t>
      </w:r>
      <w:r w:rsidR="00120FFC" w:rsidRPr="00254C65">
        <w:rPr>
          <w:rFonts w:ascii="Times New Roman" w:eastAsia="Times New Roman" w:hAnsi="Times New Roman" w:cs="Times New Roman"/>
          <w:sz w:val="24"/>
          <w:szCs w:val="24"/>
          <w:lang w:eastAsia="lt-LT"/>
        </w:rPr>
        <w:t xml:space="preserve"> </w:t>
      </w:r>
      <w:hyperlink r:id="rId8" w:history="1">
        <w:r w:rsidR="00120FFC" w:rsidRPr="00254C65">
          <w:rPr>
            <w:rFonts w:ascii="Times New Roman" w:eastAsia="Times New Roman" w:hAnsi="Times New Roman" w:cs="Times New Roman"/>
            <w:sz w:val="24"/>
            <w:szCs w:val="24"/>
            <w:lang w:eastAsia="lt-LT"/>
          </w:rPr>
          <w:t>www.vilnius.lt</w:t>
        </w:r>
      </w:hyperlink>
      <w:r w:rsidR="00120FFC" w:rsidRPr="00254C65">
        <w:rPr>
          <w:rFonts w:ascii="Times New Roman" w:eastAsia="Times New Roman" w:hAnsi="Times New Roman" w:cs="Times New Roman"/>
          <w:sz w:val="24"/>
          <w:szCs w:val="24"/>
          <w:lang w:eastAsia="lt-LT"/>
        </w:rPr>
        <w:t>.</w:t>
      </w:r>
    </w:p>
    <w:bookmarkEnd w:id="7"/>
    <w:p w14:paraId="1C470E69" w14:textId="77777777" w:rsidR="00120FFC" w:rsidRPr="00254C65" w:rsidRDefault="00AF6B13" w:rsidP="00120FFC">
      <w:pPr>
        <w:pStyle w:val="Sraopastraipa"/>
        <w:numPr>
          <w:ilvl w:val="1"/>
          <w:numId w:val="1"/>
        </w:numPr>
        <w:autoSpaceDE w:val="0"/>
        <w:autoSpaceDN w:val="0"/>
        <w:adjustRightInd w:val="0"/>
        <w:spacing w:after="0" w:line="240" w:lineRule="auto"/>
        <w:ind w:left="0" w:firstLine="851"/>
        <w:jc w:val="both"/>
        <w:rPr>
          <w:rFonts w:ascii="Times New Roman" w:eastAsia="Times New Roman" w:hAnsi="Times New Roman" w:cs="Times New Roman"/>
          <w:color w:val="000000"/>
          <w:sz w:val="24"/>
          <w:szCs w:val="24"/>
          <w:lang w:eastAsia="lt-LT"/>
        </w:rPr>
      </w:pPr>
      <w:r w:rsidRPr="00254C65">
        <w:rPr>
          <w:rFonts w:ascii="Times New Roman" w:eastAsia="Times New Roman" w:hAnsi="Times New Roman" w:cs="Times New Roman"/>
          <w:color w:val="000000"/>
          <w:sz w:val="24"/>
          <w:szCs w:val="24"/>
          <w:lang w:eastAsia="lt-LT"/>
        </w:rPr>
        <w:t xml:space="preserve">Viešinant </w:t>
      </w:r>
      <w:r w:rsidR="003D7257" w:rsidRPr="00254C65">
        <w:rPr>
          <w:rFonts w:ascii="Times New Roman" w:eastAsia="Times New Roman" w:hAnsi="Times New Roman" w:cs="Times New Roman"/>
          <w:color w:val="000000"/>
          <w:sz w:val="24"/>
          <w:szCs w:val="24"/>
          <w:lang w:eastAsia="lt-LT"/>
        </w:rPr>
        <w:t>vykdomas veiklas</w:t>
      </w:r>
      <w:r w:rsidR="00F70A8E" w:rsidRPr="00254C65">
        <w:rPr>
          <w:rFonts w:ascii="Times New Roman" w:eastAsia="Times New Roman" w:hAnsi="Times New Roman" w:cs="Times New Roman"/>
          <w:color w:val="000000"/>
          <w:sz w:val="24"/>
          <w:szCs w:val="24"/>
          <w:lang w:eastAsia="lt-LT"/>
        </w:rPr>
        <w:t xml:space="preserve"> </w:t>
      </w:r>
      <w:r w:rsidRPr="00254C65">
        <w:rPr>
          <w:rFonts w:ascii="Times New Roman" w:eastAsia="Times New Roman" w:hAnsi="Times New Roman" w:cs="Times New Roman"/>
          <w:color w:val="000000"/>
          <w:sz w:val="24"/>
          <w:szCs w:val="24"/>
          <w:lang w:eastAsia="lt-LT"/>
        </w:rPr>
        <w:t xml:space="preserve">ar nurodant bet kokią kitą su </w:t>
      </w:r>
      <w:r w:rsidR="003D7257" w:rsidRPr="00254C65">
        <w:rPr>
          <w:rFonts w:ascii="Times New Roman" w:eastAsia="Times New Roman" w:hAnsi="Times New Roman" w:cs="Times New Roman"/>
          <w:color w:val="000000"/>
          <w:sz w:val="24"/>
          <w:szCs w:val="24"/>
          <w:lang w:eastAsia="lt-LT"/>
        </w:rPr>
        <w:t>veiklų vykdymu</w:t>
      </w:r>
      <w:r w:rsidRPr="00254C65">
        <w:rPr>
          <w:rFonts w:ascii="Times New Roman" w:eastAsia="Times New Roman" w:hAnsi="Times New Roman" w:cs="Times New Roman"/>
          <w:color w:val="000000"/>
          <w:sz w:val="24"/>
          <w:szCs w:val="24"/>
          <w:lang w:eastAsia="lt-LT"/>
        </w:rPr>
        <w:t xml:space="preserve"> susijusią informaciją, turi būti </w:t>
      </w:r>
      <w:r w:rsidR="00C60089" w:rsidRPr="00254C65">
        <w:rPr>
          <w:rFonts w:ascii="Times New Roman" w:eastAsia="Times New Roman" w:hAnsi="Times New Roman" w:cs="Times New Roman"/>
          <w:color w:val="000000"/>
          <w:sz w:val="24"/>
          <w:szCs w:val="24"/>
          <w:lang w:eastAsia="lt-LT"/>
        </w:rPr>
        <w:t xml:space="preserve">laikomasi </w:t>
      </w:r>
      <w:r w:rsidRPr="00254C65">
        <w:rPr>
          <w:rFonts w:ascii="Times New Roman" w:eastAsia="Times New Roman" w:hAnsi="Times New Roman" w:cs="Times New Roman"/>
          <w:color w:val="000000"/>
          <w:sz w:val="24"/>
          <w:szCs w:val="24"/>
          <w:lang w:eastAsia="lt-LT"/>
        </w:rPr>
        <w:t>Lietuvos Respublikos teisės aktų, numatančių asmens duomenų apsaugą, reikalavimų.</w:t>
      </w:r>
    </w:p>
    <w:p w14:paraId="2C43FEDC" w14:textId="06CDC27C" w:rsidR="00120FFC" w:rsidRPr="00254C65" w:rsidRDefault="00D464D8" w:rsidP="00120FFC">
      <w:pPr>
        <w:pStyle w:val="Sraopastraipa"/>
        <w:numPr>
          <w:ilvl w:val="1"/>
          <w:numId w:val="1"/>
        </w:numPr>
        <w:autoSpaceDE w:val="0"/>
        <w:autoSpaceDN w:val="0"/>
        <w:adjustRightInd w:val="0"/>
        <w:spacing w:after="0" w:line="240" w:lineRule="auto"/>
        <w:ind w:left="0" w:firstLine="851"/>
        <w:jc w:val="both"/>
        <w:rPr>
          <w:rFonts w:ascii="Times New Roman" w:eastAsia="Times New Roman" w:hAnsi="Times New Roman" w:cs="Times New Roman"/>
          <w:color w:val="000000"/>
          <w:sz w:val="24"/>
          <w:szCs w:val="24"/>
          <w:lang w:eastAsia="lt-LT"/>
        </w:rPr>
      </w:pPr>
      <w:r w:rsidRPr="00254C65">
        <w:rPr>
          <w:rFonts w:ascii="Times New Roman" w:hAnsi="Times New Roman" w:cs="Times New Roman"/>
          <w:sz w:val="24"/>
          <w:szCs w:val="24"/>
        </w:rPr>
        <w:t>Šalys paskiria savo atstovus, atsakingus už Sutarties vykdymo koordinavimą</w:t>
      </w:r>
      <w:r w:rsidR="008F6805" w:rsidRPr="00254C65">
        <w:rPr>
          <w:rFonts w:ascii="Times New Roman" w:hAnsi="Times New Roman" w:cs="Times New Roman"/>
          <w:sz w:val="24"/>
          <w:szCs w:val="24"/>
        </w:rPr>
        <w:t>:</w:t>
      </w:r>
      <w:r w:rsidR="00120FFC" w:rsidRPr="00254C65">
        <w:rPr>
          <w:rFonts w:ascii="Times New Roman" w:hAnsi="Times New Roman" w:cs="Times New Roman"/>
          <w:sz w:val="24"/>
          <w:szCs w:val="24"/>
        </w:rPr>
        <w:t xml:space="preserve"> Seniūnijos atstovas – </w:t>
      </w:r>
      <w:r w:rsidR="00120FFC" w:rsidRPr="00254C65">
        <w:rPr>
          <w:rFonts w:ascii="Times New Roman" w:eastAsia="Times New Roman" w:hAnsi="Times New Roman" w:cs="Times New Roman"/>
          <w:sz w:val="24"/>
          <w:szCs w:val="24"/>
          <w:lang w:eastAsia="lt-LT"/>
        </w:rPr>
        <w:t>_________________________;</w:t>
      </w:r>
    </w:p>
    <w:p w14:paraId="350CBD13" w14:textId="2F32C9DC" w:rsidR="00120FFC" w:rsidRPr="00254C65" w:rsidRDefault="00120FFC" w:rsidP="00120FFC">
      <w:pPr>
        <w:tabs>
          <w:tab w:val="left" w:pos="993"/>
        </w:tabs>
        <w:spacing w:after="0" w:line="240" w:lineRule="auto"/>
        <w:jc w:val="both"/>
        <w:rPr>
          <w:rFonts w:ascii="Times New Roman" w:hAnsi="Times New Roman" w:cs="Times New Roman"/>
          <w:b/>
          <w:bCs/>
          <w:iCs/>
          <w:sz w:val="24"/>
          <w:szCs w:val="24"/>
        </w:rPr>
      </w:pPr>
      <w:r w:rsidRPr="00254C65">
        <w:rPr>
          <w:rFonts w:ascii="Times New Roman" w:hAnsi="Times New Roman" w:cs="Times New Roman"/>
          <w:iCs/>
          <w:sz w:val="24"/>
          <w:szCs w:val="24"/>
        </w:rPr>
        <w:t xml:space="preserve">Bendruomenės atstovas – </w:t>
      </w:r>
      <w:r w:rsidRPr="00254C65">
        <w:rPr>
          <w:rFonts w:ascii="Times New Roman" w:eastAsia="Times New Roman" w:hAnsi="Times New Roman" w:cs="Times New Roman"/>
          <w:sz w:val="24"/>
          <w:szCs w:val="24"/>
          <w:lang w:eastAsia="lt-LT"/>
        </w:rPr>
        <w:t>_________________________.</w:t>
      </w:r>
    </w:p>
    <w:p w14:paraId="27DC477C" w14:textId="2374EA40" w:rsidR="00D464D8" w:rsidRPr="00254C65" w:rsidRDefault="0057370C" w:rsidP="00120FFC">
      <w:pPr>
        <w:pStyle w:val="Sraopastraipa"/>
        <w:numPr>
          <w:ilvl w:val="1"/>
          <w:numId w:val="1"/>
        </w:numPr>
        <w:autoSpaceDE w:val="0"/>
        <w:autoSpaceDN w:val="0"/>
        <w:adjustRightInd w:val="0"/>
        <w:spacing w:after="0" w:line="240" w:lineRule="auto"/>
        <w:ind w:left="0" w:firstLine="851"/>
        <w:jc w:val="both"/>
        <w:rPr>
          <w:rFonts w:ascii="Times New Roman" w:eastAsia="Times New Roman" w:hAnsi="Times New Roman" w:cs="Times New Roman"/>
          <w:color w:val="000000"/>
          <w:sz w:val="24"/>
          <w:szCs w:val="24"/>
          <w:lang w:eastAsia="lt-LT"/>
        </w:rPr>
      </w:pPr>
      <w:r w:rsidRPr="00254C65">
        <w:rPr>
          <w:rFonts w:ascii="Times New Roman" w:hAnsi="Times New Roman" w:cs="Times New Roman"/>
          <w:iCs/>
          <w:sz w:val="24"/>
          <w:szCs w:val="24"/>
        </w:rPr>
        <w:t>Bendruomenės</w:t>
      </w:r>
      <w:r w:rsidR="00B22BD6" w:rsidRPr="00254C65">
        <w:rPr>
          <w:rFonts w:ascii="Times New Roman" w:hAnsi="Times New Roman" w:cs="Times New Roman"/>
          <w:iCs/>
          <w:sz w:val="24"/>
          <w:szCs w:val="24"/>
        </w:rPr>
        <w:t xml:space="preserve"> atstovas užtikrina, kad</w:t>
      </w:r>
      <w:r w:rsidR="00F55296" w:rsidRPr="00254C65">
        <w:rPr>
          <w:rFonts w:ascii="Times New Roman" w:hAnsi="Times New Roman" w:cs="Times New Roman"/>
          <w:iCs/>
          <w:sz w:val="24"/>
          <w:szCs w:val="24"/>
        </w:rPr>
        <w:t xml:space="preserve"> Bendruomen</w:t>
      </w:r>
      <w:r w:rsidR="0067732A" w:rsidRPr="00254C65">
        <w:rPr>
          <w:rFonts w:ascii="Times New Roman" w:hAnsi="Times New Roman" w:cs="Times New Roman"/>
          <w:iCs/>
          <w:sz w:val="24"/>
          <w:szCs w:val="24"/>
        </w:rPr>
        <w:t>ės</w:t>
      </w:r>
      <w:r w:rsidR="00F55296" w:rsidRPr="00254C65">
        <w:rPr>
          <w:rFonts w:ascii="Times New Roman" w:hAnsi="Times New Roman" w:cs="Times New Roman"/>
          <w:iCs/>
          <w:sz w:val="24"/>
          <w:szCs w:val="24"/>
        </w:rPr>
        <w:t xml:space="preserve"> vykdomos </w:t>
      </w:r>
      <w:r w:rsidR="00B22BD6" w:rsidRPr="00254C65">
        <w:rPr>
          <w:rFonts w:ascii="Times New Roman" w:hAnsi="Times New Roman" w:cs="Times New Roman"/>
          <w:iCs/>
          <w:sz w:val="24"/>
          <w:szCs w:val="24"/>
        </w:rPr>
        <w:t>visuomeninės ir</w:t>
      </w:r>
      <w:r w:rsidR="00120FFC" w:rsidRPr="00254C65">
        <w:rPr>
          <w:rFonts w:ascii="Times New Roman" w:hAnsi="Times New Roman" w:cs="Times New Roman"/>
          <w:iCs/>
          <w:sz w:val="24"/>
          <w:szCs w:val="24"/>
        </w:rPr>
        <w:t xml:space="preserve"> </w:t>
      </w:r>
      <w:r w:rsidR="00B22BD6" w:rsidRPr="00254C65">
        <w:rPr>
          <w:rFonts w:ascii="Times New Roman" w:hAnsi="Times New Roman" w:cs="Times New Roman"/>
          <w:iCs/>
          <w:sz w:val="24"/>
          <w:szCs w:val="24"/>
        </w:rPr>
        <w:t xml:space="preserve">kultūrinės </w:t>
      </w:r>
      <w:r w:rsidR="00F55296" w:rsidRPr="00254C65">
        <w:rPr>
          <w:rFonts w:ascii="Times New Roman" w:hAnsi="Times New Roman" w:cs="Times New Roman"/>
          <w:iCs/>
          <w:sz w:val="24"/>
          <w:szCs w:val="24"/>
        </w:rPr>
        <w:t xml:space="preserve">veiklos </w:t>
      </w:r>
      <w:r w:rsidR="00B22BD6" w:rsidRPr="00254C65">
        <w:rPr>
          <w:rFonts w:ascii="Times New Roman" w:hAnsi="Times New Roman" w:cs="Times New Roman"/>
          <w:iCs/>
          <w:sz w:val="24"/>
          <w:szCs w:val="24"/>
        </w:rPr>
        <w:t xml:space="preserve">patalpose </w:t>
      </w:r>
      <w:r w:rsidR="00F55296" w:rsidRPr="00254C65">
        <w:rPr>
          <w:rFonts w:ascii="Times New Roman" w:hAnsi="Times New Roman" w:cs="Times New Roman"/>
          <w:iCs/>
          <w:sz w:val="24"/>
          <w:szCs w:val="24"/>
        </w:rPr>
        <w:t>turi būti skirtos Bendruomenės viešiesiems poreikiams tenkinti</w:t>
      </w:r>
      <w:r w:rsidR="00B42B70" w:rsidRPr="00254C65">
        <w:rPr>
          <w:rFonts w:ascii="Times New Roman" w:hAnsi="Times New Roman" w:cs="Times New Roman"/>
          <w:iCs/>
          <w:sz w:val="24"/>
          <w:szCs w:val="24"/>
        </w:rPr>
        <w:t xml:space="preserve"> ir neatlygintinos</w:t>
      </w:r>
      <w:r w:rsidR="00B22BD6" w:rsidRPr="00254C65">
        <w:rPr>
          <w:rFonts w:ascii="Times New Roman" w:hAnsi="Times New Roman" w:cs="Times New Roman"/>
          <w:iCs/>
          <w:sz w:val="24"/>
          <w:szCs w:val="24"/>
        </w:rPr>
        <w:t>.</w:t>
      </w:r>
    </w:p>
    <w:p w14:paraId="48AF2A60" w14:textId="77777777" w:rsidR="000B10B9" w:rsidRPr="00254C65" w:rsidRDefault="000B10B9" w:rsidP="003746CC">
      <w:pPr>
        <w:tabs>
          <w:tab w:val="left" w:pos="4536"/>
        </w:tabs>
        <w:autoSpaceDE w:val="0"/>
        <w:autoSpaceDN w:val="0"/>
        <w:adjustRightInd w:val="0"/>
        <w:spacing w:after="0" w:line="240" w:lineRule="auto"/>
        <w:rPr>
          <w:rFonts w:ascii="Times New Roman" w:eastAsia="Times New Roman" w:hAnsi="Times New Roman" w:cs="Times New Roman"/>
          <w:b/>
          <w:color w:val="000000"/>
          <w:sz w:val="24"/>
          <w:szCs w:val="24"/>
          <w:lang w:eastAsia="lt-LT"/>
        </w:rPr>
      </w:pPr>
    </w:p>
    <w:p w14:paraId="02F985E9" w14:textId="4C8F0C4E" w:rsidR="001357E3" w:rsidRPr="00254C65" w:rsidRDefault="005A12F1" w:rsidP="009107B3">
      <w:pPr>
        <w:autoSpaceDE w:val="0"/>
        <w:autoSpaceDN w:val="0"/>
        <w:adjustRightInd w:val="0"/>
        <w:spacing w:after="0" w:line="240" w:lineRule="auto"/>
        <w:jc w:val="center"/>
        <w:rPr>
          <w:rFonts w:ascii="Times New Roman" w:eastAsia="Times New Roman" w:hAnsi="Times New Roman" w:cs="Times New Roman"/>
          <w:b/>
          <w:bCs/>
          <w:color w:val="000000"/>
          <w:sz w:val="24"/>
          <w:szCs w:val="24"/>
          <w:lang w:eastAsia="lt-LT"/>
        </w:rPr>
      </w:pPr>
      <w:r w:rsidRPr="00254C65">
        <w:rPr>
          <w:rFonts w:ascii="Times New Roman" w:eastAsia="Times New Roman" w:hAnsi="Times New Roman" w:cs="Times New Roman"/>
          <w:b/>
          <w:bCs/>
          <w:color w:val="000000"/>
          <w:sz w:val="24"/>
          <w:szCs w:val="24"/>
          <w:lang w:eastAsia="lt-LT"/>
        </w:rPr>
        <w:t>III</w:t>
      </w:r>
      <w:r w:rsidR="00B742A0" w:rsidRPr="00254C65">
        <w:rPr>
          <w:rFonts w:ascii="Times New Roman" w:eastAsia="Times New Roman" w:hAnsi="Times New Roman" w:cs="Times New Roman"/>
          <w:b/>
          <w:bCs/>
          <w:color w:val="000000"/>
          <w:sz w:val="24"/>
          <w:szCs w:val="24"/>
          <w:lang w:eastAsia="lt-LT"/>
        </w:rPr>
        <w:t xml:space="preserve">. </w:t>
      </w:r>
      <w:r w:rsidR="001357E3" w:rsidRPr="00254C65">
        <w:rPr>
          <w:rFonts w:ascii="Times New Roman" w:eastAsia="Times New Roman" w:hAnsi="Times New Roman" w:cs="Times New Roman"/>
          <w:b/>
          <w:bCs/>
          <w:color w:val="000000"/>
          <w:sz w:val="24"/>
          <w:szCs w:val="24"/>
          <w:lang w:eastAsia="lt-LT"/>
        </w:rPr>
        <w:t>ŠALIŲ ĮSIPAREIGOJIMAI</w:t>
      </w:r>
    </w:p>
    <w:p w14:paraId="3992F7BD" w14:textId="77777777" w:rsidR="001357E3" w:rsidRPr="00254C65" w:rsidRDefault="001357E3" w:rsidP="003746CC">
      <w:pPr>
        <w:autoSpaceDE w:val="0"/>
        <w:autoSpaceDN w:val="0"/>
        <w:adjustRightInd w:val="0"/>
        <w:spacing w:after="0" w:line="240" w:lineRule="auto"/>
        <w:jc w:val="both"/>
        <w:rPr>
          <w:rFonts w:ascii="Times New Roman" w:eastAsia="Times New Roman" w:hAnsi="Times New Roman" w:cs="Times New Roman"/>
          <w:b/>
          <w:bCs/>
          <w:color w:val="000000"/>
          <w:sz w:val="24"/>
          <w:szCs w:val="24"/>
          <w:lang w:eastAsia="lt-LT"/>
        </w:rPr>
      </w:pPr>
    </w:p>
    <w:p w14:paraId="44E5A6AD" w14:textId="45B70639" w:rsidR="00E1577E" w:rsidRPr="00254C65" w:rsidRDefault="00C60089" w:rsidP="00E1577E">
      <w:pPr>
        <w:autoSpaceDE w:val="0"/>
        <w:autoSpaceDN w:val="0"/>
        <w:adjustRightInd w:val="0"/>
        <w:spacing w:after="0" w:line="240" w:lineRule="auto"/>
        <w:ind w:firstLine="851"/>
        <w:jc w:val="both"/>
        <w:rPr>
          <w:rFonts w:ascii="Times New Roman" w:eastAsia="Times New Roman" w:hAnsi="Times New Roman" w:cs="Times New Roman"/>
          <w:color w:val="000000"/>
          <w:sz w:val="24"/>
          <w:szCs w:val="24"/>
          <w:lang w:eastAsia="lt-LT"/>
        </w:rPr>
      </w:pPr>
      <w:r w:rsidRPr="00254C65">
        <w:rPr>
          <w:rFonts w:ascii="Times New Roman" w:eastAsia="Times New Roman" w:hAnsi="Times New Roman" w:cs="Times New Roman"/>
          <w:color w:val="000000"/>
          <w:sz w:val="24"/>
          <w:szCs w:val="24"/>
          <w:lang w:eastAsia="lt-LT"/>
        </w:rPr>
        <w:t>1</w:t>
      </w:r>
      <w:r w:rsidR="005A12F1" w:rsidRPr="00254C65">
        <w:rPr>
          <w:rFonts w:ascii="Times New Roman" w:eastAsia="Times New Roman" w:hAnsi="Times New Roman" w:cs="Times New Roman"/>
          <w:color w:val="000000"/>
          <w:sz w:val="24"/>
          <w:szCs w:val="24"/>
          <w:lang w:eastAsia="lt-LT"/>
        </w:rPr>
        <w:t>1</w:t>
      </w:r>
      <w:r w:rsidRPr="00254C65">
        <w:rPr>
          <w:rFonts w:ascii="Times New Roman" w:eastAsia="Times New Roman" w:hAnsi="Times New Roman" w:cs="Times New Roman"/>
          <w:color w:val="000000"/>
          <w:sz w:val="24"/>
          <w:szCs w:val="24"/>
          <w:lang w:eastAsia="lt-LT"/>
        </w:rPr>
        <w:t xml:space="preserve">. </w:t>
      </w:r>
      <w:r w:rsidR="00D33420" w:rsidRPr="00254C65">
        <w:rPr>
          <w:rFonts w:ascii="Times New Roman" w:eastAsia="Times New Roman" w:hAnsi="Times New Roman" w:cs="Times New Roman"/>
          <w:color w:val="000000"/>
          <w:sz w:val="24"/>
          <w:szCs w:val="24"/>
          <w:lang w:eastAsia="lt-LT"/>
        </w:rPr>
        <w:t>Šia Sutartimi B</w:t>
      </w:r>
      <w:r w:rsidR="0039359E" w:rsidRPr="00254C65">
        <w:rPr>
          <w:rFonts w:ascii="Times New Roman" w:eastAsia="Times New Roman" w:hAnsi="Times New Roman" w:cs="Times New Roman"/>
          <w:color w:val="000000"/>
          <w:sz w:val="24"/>
          <w:szCs w:val="24"/>
          <w:lang w:eastAsia="lt-LT"/>
        </w:rPr>
        <w:t>endruomenė</w:t>
      </w:r>
      <w:r w:rsidR="00E9359D" w:rsidRPr="00254C65">
        <w:rPr>
          <w:rFonts w:ascii="Times New Roman" w:eastAsia="Times New Roman" w:hAnsi="Times New Roman" w:cs="Times New Roman"/>
          <w:color w:val="000000"/>
          <w:sz w:val="24"/>
          <w:szCs w:val="24"/>
          <w:lang w:eastAsia="lt-LT"/>
        </w:rPr>
        <w:t xml:space="preserve"> </w:t>
      </w:r>
      <w:r w:rsidR="00D33420" w:rsidRPr="00254C65">
        <w:rPr>
          <w:rFonts w:ascii="Times New Roman" w:eastAsia="Times New Roman" w:hAnsi="Times New Roman" w:cs="Times New Roman"/>
          <w:color w:val="000000"/>
          <w:sz w:val="24"/>
          <w:szCs w:val="24"/>
          <w:lang w:eastAsia="lt-LT"/>
        </w:rPr>
        <w:t>įsipareigoja:</w:t>
      </w:r>
      <w:bookmarkStart w:id="8" w:name="_Hlk149162980"/>
      <w:r w:rsidR="00E1577E" w:rsidRPr="00254C65">
        <w:rPr>
          <w:rFonts w:ascii="Times New Roman" w:eastAsia="Times New Roman" w:hAnsi="Times New Roman" w:cs="Times New Roman"/>
          <w:color w:val="000000"/>
          <w:sz w:val="24"/>
          <w:szCs w:val="24"/>
          <w:lang w:eastAsia="lt-LT"/>
        </w:rPr>
        <w:t xml:space="preserve"> </w:t>
      </w:r>
    </w:p>
    <w:p w14:paraId="4FD9A038" w14:textId="0BEE2056" w:rsidR="00E1577E" w:rsidRPr="00254C65" w:rsidRDefault="005A12F1" w:rsidP="00E1577E">
      <w:pPr>
        <w:autoSpaceDE w:val="0"/>
        <w:autoSpaceDN w:val="0"/>
        <w:adjustRightInd w:val="0"/>
        <w:spacing w:after="0" w:line="240" w:lineRule="auto"/>
        <w:ind w:firstLine="851"/>
        <w:jc w:val="both"/>
        <w:rPr>
          <w:rFonts w:ascii="Times New Roman" w:eastAsia="Times New Roman" w:hAnsi="Times New Roman" w:cs="Times New Roman"/>
          <w:color w:val="000000"/>
          <w:sz w:val="24"/>
          <w:szCs w:val="24"/>
          <w:lang w:eastAsia="lt-LT"/>
        </w:rPr>
      </w:pPr>
      <w:r w:rsidRPr="00254C65">
        <w:rPr>
          <w:rFonts w:ascii="Times New Roman" w:eastAsia="Times New Roman" w:hAnsi="Times New Roman" w:cs="Times New Roman"/>
          <w:color w:val="000000"/>
          <w:sz w:val="24"/>
          <w:szCs w:val="24"/>
          <w:lang w:eastAsia="lt-LT"/>
        </w:rPr>
        <w:t>11</w:t>
      </w:r>
      <w:r w:rsidR="00E1577E" w:rsidRPr="00254C65">
        <w:rPr>
          <w:rFonts w:ascii="Times New Roman" w:eastAsia="Times New Roman" w:hAnsi="Times New Roman" w:cs="Times New Roman"/>
          <w:color w:val="000000"/>
          <w:sz w:val="24"/>
          <w:szCs w:val="24"/>
          <w:lang w:eastAsia="lt-LT"/>
        </w:rPr>
        <w:t>.1.</w:t>
      </w:r>
      <w:r w:rsidR="00653936" w:rsidRPr="00254C65">
        <w:rPr>
          <w:rFonts w:ascii="Times New Roman" w:eastAsia="Times New Roman" w:hAnsi="Times New Roman" w:cs="Times New Roman"/>
          <w:color w:val="000000"/>
          <w:sz w:val="24"/>
          <w:szCs w:val="24"/>
          <w:lang w:eastAsia="lt-LT"/>
        </w:rPr>
        <w:t xml:space="preserve"> </w:t>
      </w:r>
      <w:r w:rsidR="00D33420" w:rsidRPr="00254C65">
        <w:rPr>
          <w:rFonts w:ascii="Times New Roman" w:eastAsia="Times New Roman" w:hAnsi="Times New Roman" w:cs="Times New Roman"/>
          <w:color w:val="000000"/>
          <w:sz w:val="24"/>
          <w:szCs w:val="24"/>
          <w:lang w:eastAsia="lt-LT"/>
        </w:rPr>
        <w:t xml:space="preserve">Sutarties galiojimo metu </w:t>
      </w:r>
      <w:r w:rsidR="0039359E" w:rsidRPr="00254C65">
        <w:rPr>
          <w:rFonts w:ascii="Times New Roman" w:eastAsia="Times New Roman" w:hAnsi="Times New Roman" w:cs="Times New Roman"/>
          <w:color w:val="000000"/>
          <w:sz w:val="24"/>
          <w:szCs w:val="24"/>
          <w:lang w:eastAsia="lt-LT"/>
        </w:rPr>
        <w:t>organizuoti Bendruomen</w:t>
      </w:r>
      <w:r w:rsidR="0067732A" w:rsidRPr="00254C65">
        <w:rPr>
          <w:rFonts w:ascii="Times New Roman" w:eastAsia="Times New Roman" w:hAnsi="Times New Roman" w:cs="Times New Roman"/>
          <w:color w:val="000000"/>
          <w:sz w:val="24"/>
          <w:szCs w:val="24"/>
          <w:lang w:eastAsia="lt-LT"/>
        </w:rPr>
        <w:t>ės</w:t>
      </w:r>
      <w:r w:rsidR="0039359E" w:rsidRPr="00254C65">
        <w:rPr>
          <w:rFonts w:ascii="Times New Roman" w:eastAsia="Times New Roman" w:hAnsi="Times New Roman" w:cs="Times New Roman"/>
          <w:color w:val="000000"/>
          <w:sz w:val="24"/>
          <w:szCs w:val="24"/>
          <w:lang w:eastAsia="lt-LT"/>
        </w:rPr>
        <w:t xml:space="preserve"> veiklą, skatinant Bendruomen</w:t>
      </w:r>
      <w:r w:rsidR="0067732A" w:rsidRPr="00254C65">
        <w:rPr>
          <w:rFonts w:ascii="Times New Roman" w:eastAsia="Times New Roman" w:hAnsi="Times New Roman" w:cs="Times New Roman"/>
          <w:color w:val="000000"/>
          <w:sz w:val="24"/>
          <w:szCs w:val="24"/>
          <w:lang w:eastAsia="lt-LT"/>
        </w:rPr>
        <w:t>ės</w:t>
      </w:r>
      <w:r w:rsidR="0039359E" w:rsidRPr="00254C65">
        <w:rPr>
          <w:rFonts w:ascii="Times New Roman" w:eastAsia="Times New Roman" w:hAnsi="Times New Roman" w:cs="Times New Roman"/>
          <w:color w:val="000000"/>
          <w:sz w:val="24"/>
          <w:szCs w:val="24"/>
          <w:lang w:eastAsia="lt-LT"/>
        </w:rPr>
        <w:t xml:space="preserve"> narių pilietinį aktyvumą, stiprinant organizuotumą ir tenkinant svarbiausius </w:t>
      </w:r>
      <w:bookmarkEnd w:id="8"/>
      <w:r w:rsidR="005664C9" w:rsidRPr="00254C65">
        <w:rPr>
          <w:rFonts w:ascii="Times New Roman" w:eastAsia="Times New Roman" w:hAnsi="Times New Roman" w:cs="Times New Roman"/>
          <w:color w:val="000000" w:themeColor="text1"/>
          <w:sz w:val="24"/>
          <w:szCs w:val="24"/>
          <w:lang w:eastAsia="lt-LT"/>
        </w:rPr>
        <w:t>Bendruomen</w:t>
      </w:r>
      <w:r w:rsidR="0067732A" w:rsidRPr="00254C65">
        <w:rPr>
          <w:rFonts w:ascii="Times New Roman" w:eastAsia="Times New Roman" w:hAnsi="Times New Roman" w:cs="Times New Roman"/>
          <w:color w:val="000000" w:themeColor="text1"/>
          <w:sz w:val="24"/>
          <w:szCs w:val="24"/>
          <w:lang w:eastAsia="lt-LT"/>
        </w:rPr>
        <w:t>ės</w:t>
      </w:r>
      <w:r w:rsidR="00C85476" w:rsidRPr="00254C65">
        <w:rPr>
          <w:rFonts w:ascii="Times New Roman" w:eastAsia="Times New Roman" w:hAnsi="Times New Roman" w:cs="Times New Roman"/>
          <w:color w:val="000000" w:themeColor="text1"/>
          <w:sz w:val="24"/>
          <w:szCs w:val="24"/>
          <w:lang w:eastAsia="lt-LT"/>
        </w:rPr>
        <w:t xml:space="preserve"> </w:t>
      </w:r>
      <w:r w:rsidR="005664C9" w:rsidRPr="00254C65">
        <w:rPr>
          <w:rFonts w:ascii="Times New Roman" w:eastAsia="Times New Roman" w:hAnsi="Times New Roman" w:cs="Times New Roman"/>
          <w:color w:val="000000" w:themeColor="text1"/>
          <w:sz w:val="24"/>
          <w:szCs w:val="24"/>
          <w:lang w:eastAsia="lt-LT"/>
        </w:rPr>
        <w:t>visuomeninius ir kultūrinius poreikius</w:t>
      </w:r>
      <w:r w:rsidR="00D33420" w:rsidRPr="00254C65">
        <w:rPr>
          <w:rFonts w:ascii="Times New Roman" w:eastAsia="Times New Roman" w:hAnsi="Times New Roman" w:cs="Times New Roman"/>
          <w:color w:val="000000"/>
          <w:sz w:val="24"/>
          <w:szCs w:val="24"/>
          <w:lang w:eastAsia="lt-LT"/>
        </w:rPr>
        <w:t>;</w:t>
      </w:r>
    </w:p>
    <w:p w14:paraId="761ABA02" w14:textId="4A3B0EEE" w:rsidR="00C45A01" w:rsidRPr="00254C65" w:rsidRDefault="00E1577E" w:rsidP="00120FFC">
      <w:pPr>
        <w:autoSpaceDE w:val="0"/>
        <w:autoSpaceDN w:val="0"/>
        <w:adjustRightInd w:val="0"/>
        <w:spacing w:after="0" w:line="240" w:lineRule="auto"/>
        <w:ind w:firstLine="851"/>
        <w:jc w:val="both"/>
        <w:rPr>
          <w:rFonts w:ascii="Times New Roman" w:eastAsia="Times New Roman" w:hAnsi="Times New Roman" w:cs="Times New Roman"/>
          <w:color w:val="000000"/>
          <w:sz w:val="24"/>
          <w:szCs w:val="24"/>
          <w:lang w:eastAsia="lt-LT"/>
        </w:rPr>
      </w:pPr>
      <w:r w:rsidRPr="00254C65">
        <w:rPr>
          <w:rFonts w:ascii="Times New Roman" w:eastAsia="Times New Roman" w:hAnsi="Times New Roman" w:cs="Times New Roman"/>
          <w:color w:val="000000"/>
          <w:sz w:val="24"/>
          <w:szCs w:val="24"/>
          <w:lang w:eastAsia="lt-LT"/>
        </w:rPr>
        <w:t>1</w:t>
      </w:r>
      <w:r w:rsidR="005A12F1" w:rsidRPr="00254C65">
        <w:rPr>
          <w:rFonts w:ascii="Times New Roman" w:eastAsia="Times New Roman" w:hAnsi="Times New Roman" w:cs="Times New Roman"/>
          <w:color w:val="000000"/>
          <w:sz w:val="24"/>
          <w:szCs w:val="24"/>
          <w:lang w:eastAsia="lt-LT"/>
        </w:rPr>
        <w:t>1</w:t>
      </w:r>
      <w:r w:rsidRPr="00254C65">
        <w:rPr>
          <w:rFonts w:ascii="Times New Roman" w:eastAsia="Times New Roman" w:hAnsi="Times New Roman" w:cs="Times New Roman"/>
          <w:color w:val="000000"/>
          <w:sz w:val="24"/>
          <w:szCs w:val="24"/>
          <w:lang w:eastAsia="lt-LT"/>
        </w:rPr>
        <w:t>.2.</w:t>
      </w:r>
      <w:r w:rsidR="00653936" w:rsidRPr="00254C65">
        <w:rPr>
          <w:rFonts w:ascii="Times New Roman" w:eastAsia="Times New Roman" w:hAnsi="Times New Roman" w:cs="Times New Roman"/>
          <w:color w:val="000000"/>
          <w:sz w:val="24"/>
          <w:szCs w:val="24"/>
          <w:lang w:eastAsia="lt-LT"/>
        </w:rPr>
        <w:t xml:space="preserve"> </w:t>
      </w:r>
      <w:r w:rsidR="00073615" w:rsidRPr="00254C65">
        <w:rPr>
          <w:rFonts w:ascii="Times New Roman" w:eastAsia="Times New Roman" w:hAnsi="Times New Roman" w:cs="Times New Roman"/>
          <w:color w:val="000000"/>
          <w:sz w:val="24"/>
          <w:szCs w:val="24"/>
          <w:lang w:eastAsia="lt-LT"/>
        </w:rPr>
        <w:t xml:space="preserve">patalpas </w:t>
      </w:r>
      <w:r w:rsidR="0039359E" w:rsidRPr="00254C65">
        <w:rPr>
          <w:rFonts w:ascii="Times New Roman" w:eastAsia="Times New Roman" w:hAnsi="Times New Roman" w:cs="Times New Roman"/>
          <w:color w:val="000000"/>
          <w:sz w:val="24"/>
          <w:szCs w:val="24"/>
          <w:lang w:eastAsia="lt-LT"/>
        </w:rPr>
        <w:t xml:space="preserve">naudoti </w:t>
      </w:r>
      <w:r w:rsidR="00D33420" w:rsidRPr="00254C65">
        <w:rPr>
          <w:rFonts w:ascii="Times New Roman" w:eastAsia="Times New Roman" w:hAnsi="Times New Roman" w:cs="Times New Roman"/>
          <w:color w:val="000000"/>
          <w:sz w:val="24"/>
          <w:szCs w:val="24"/>
          <w:lang w:eastAsia="lt-LT"/>
        </w:rPr>
        <w:t xml:space="preserve">pagal paskirtį ir tik Sutartyje </w:t>
      </w:r>
      <w:r w:rsidR="00395296" w:rsidRPr="00254C65">
        <w:rPr>
          <w:rFonts w:ascii="Times New Roman" w:eastAsia="Times New Roman" w:hAnsi="Times New Roman" w:cs="Times New Roman"/>
          <w:color w:val="000000"/>
          <w:sz w:val="24"/>
          <w:szCs w:val="24"/>
          <w:lang w:eastAsia="lt-LT"/>
        </w:rPr>
        <w:t xml:space="preserve">numatytoms </w:t>
      </w:r>
      <w:r w:rsidR="00653936" w:rsidRPr="00254C65">
        <w:rPr>
          <w:rFonts w:ascii="Times New Roman" w:eastAsia="Times New Roman" w:hAnsi="Times New Roman" w:cs="Times New Roman"/>
          <w:color w:val="000000"/>
          <w:sz w:val="24"/>
          <w:szCs w:val="24"/>
          <w:lang w:eastAsia="lt-LT"/>
        </w:rPr>
        <w:t xml:space="preserve">neatlygintinoms </w:t>
      </w:r>
      <w:r w:rsidR="0039359E" w:rsidRPr="00254C65">
        <w:rPr>
          <w:rFonts w:ascii="Times New Roman" w:eastAsia="Times New Roman" w:hAnsi="Times New Roman" w:cs="Times New Roman"/>
          <w:color w:val="000000"/>
          <w:sz w:val="24"/>
          <w:szCs w:val="24"/>
          <w:lang w:eastAsia="lt-LT"/>
        </w:rPr>
        <w:t>veiklo</w:t>
      </w:r>
      <w:r w:rsidR="004870C8" w:rsidRPr="00254C65">
        <w:rPr>
          <w:rFonts w:ascii="Times New Roman" w:eastAsia="Times New Roman" w:hAnsi="Times New Roman" w:cs="Times New Roman"/>
          <w:color w:val="000000"/>
          <w:sz w:val="24"/>
          <w:szCs w:val="24"/>
          <w:lang w:eastAsia="lt-LT"/>
        </w:rPr>
        <w:t>m</w:t>
      </w:r>
      <w:r w:rsidR="0039359E" w:rsidRPr="00254C65">
        <w:rPr>
          <w:rFonts w:ascii="Times New Roman" w:eastAsia="Times New Roman" w:hAnsi="Times New Roman" w:cs="Times New Roman"/>
          <w:color w:val="000000"/>
          <w:sz w:val="24"/>
          <w:szCs w:val="24"/>
          <w:lang w:eastAsia="lt-LT"/>
        </w:rPr>
        <w:t xml:space="preserve">s </w:t>
      </w:r>
      <w:bookmarkStart w:id="9" w:name="_Hlk149164755"/>
      <w:bookmarkStart w:id="10" w:name="_Hlk149163370"/>
      <w:r w:rsidR="00653936" w:rsidRPr="00254C65">
        <w:rPr>
          <w:rFonts w:ascii="Times New Roman" w:eastAsia="Times New Roman" w:hAnsi="Times New Roman" w:cs="Times New Roman"/>
          <w:color w:val="000000"/>
          <w:sz w:val="24"/>
          <w:szCs w:val="24"/>
          <w:lang w:eastAsia="lt-LT"/>
        </w:rPr>
        <w:t>(švietimui, kultūrai, sportui, sveikatinimui ar kt.)</w:t>
      </w:r>
      <w:r w:rsidR="00750654" w:rsidRPr="00254C65">
        <w:rPr>
          <w:rFonts w:ascii="Times New Roman" w:eastAsia="Times New Roman" w:hAnsi="Times New Roman" w:cs="Times New Roman"/>
          <w:color w:val="000000"/>
          <w:sz w:val="24"/>
          <w:szCs w:val="24"/>
          <w:lang w:eastAsia="lt-LT"/>
        </w:rPr>
        <w:t xml:space="preserve"> vykdyti</w:t>
      </w:r>
      <w:r w:rsidR="00653936" w:rsidRPr="00254C65">
        <w:rPr>
          <w:rFonts w:ascii="Times New Roman" w:eastAsia="Times New Roman" w:hAnsi="Times New Roman" w:cs="Times New Roman"/>
          <w:color w:val="000000"/>
          <w:sz w:val="24"/>
          <w:szCs w:val="24"/>
          <w:lang w:eastAsia="lt-LT"/>
        </w:rPr>
        <w:t>;</w:t>
      </w:r>
    </w:p>
    <w:p w14:paraId="42A42AEC" w14:textId="2664B436" w:rsidR="00D41E5C" w:rsidRPr="00254C65" w:rsidRDefault="00D41E5C" w:rsidP="00120FFC">
      <w:pPr>
        <w:autoSpaceDE w:val="0"/>
        <w:autoSpaceDN w:val="0"/>
        <w:adjustRightInd w:val="0"/>
        <w:spacing w:after="0" w:line="240" w:lineRule="auto"/>
        <w:ind w:firstLine="851"/>
        <w:jc w:val="both"/>
        <w:rPr>
          <w:rFonts w:ascii="Times New Roman" w:eastAsia="Times New Roman" w:hAnsi="Times New Roman" w:cs="Times New Roman"/>
          <w:sz w:val="24"/>
          <w:szCs w:val="24"/>
          <w:lang w:eastAsia="lt-LT"/>
        </w:rPr>
      </w:pPr>
      <w:r w:rsidRPr="00254C65">
        <w:rPr>
          <w:rFonts w:ascii="Times New Roman" w:eastAsia="Times New Roman" w:hAnsi="Times New Roman" w:cs="Times New Roman"/>
          <w:color w:val="000000"/>
          <w:sz w:val="24"/>
          <w:szCs w:val="24"/>
          <w:lang w:eastAsia="lt-LT"/>
        </w:rPr>
        <w:t xml:space="preserve">11.3. patalpose nevykdyti komercinės, pelno siekiančios veiklos, nenaudoti Patalpų tiesioginiam ar netiesioginiam pajamų gavimui, įskaitant, bet neapsiribojant, mokamų renginių, </w:t>
      </w:r>
      <w:r w:rsidRPr="00254C65">
        <w:rPr>
          <w:rFonts w:ascii="Times New Roman" w:eastAsia="Times New Roman" w:hAnsi="Times New Roman" w:cs="Times New Roman"/>
          <w:sz w:val="24"/>
          <w:szCs w:val="24"/>
          <w:lang w:eastAsia="lt-LT"/>
        </w:rPr>
        <w:t>paslaugų ar prekybos organizavimu;</w:t>
      </w:r>
    </w:p>
    <w:p w14:paraId="0059491D" w14:textId="7EB14BFD" w:rsidR="007D1896" w:rsidRPr="00254C65" w:rsidRDefault="007D1896" w:rsidP="00120FFC">
      <w:pPr>
        <w:autoSpaceDE w:val="0"/>
        <w:autoSpaceDN w:val="0"/>
        <w:adjustRightInd w:val="0"/>
        <w:spacing w:after="0" w:line="240" w:lineRule="auto"/>
        <w:ind w:firstLine="851"/>
        <w:jc w:val="both"/>
        <w:rPr>
          <w:rFonts w:ascii="Times New Roman" w:eastAsia="Times New Roman" w:hAnsi="Times New Roman" w:cs="Times New Roman"/>
          <w:color w:val="000000"/>
          <w:sz w:val="24"/>
          <w:szCs w:val="24"/>
          <w:lang w:eastAsia="lt-LT"/>
        </w:rPr>
      </w:pPr>
      <w:r w:rsidRPr="00254C65">
        <w:rPr>
          <w:rFonts w:ascii="Times New Roman" w:eastAsia="Times New Roman" w:hAnsi="Times New Roman" w:cs="Times New Roman"/>
          <w:sz w:val="24"/>
          <w:szCs w:val="24"/>
          <w:lang w:eastAsia="lt-LT"/>
        </w:rPr>
        <w:t>11.4. užtikrinti, kad patalpose nebūtų vykdoma politinė agitacija, politinių partijų ar kandidatų reklama, išskyrus atvejus, kai bendruomenės iniciatyva organizuojami atviri susitikimai su kandidatais ar politinių partijų atstovais, kuriuose visiems dalyviams sudaromos vienodos sąlygos;</w:t>
      </w:r>
    </w:p>
    <w:p w14:paraId="6C6EDAAC" w14:textId="48550584" w:rsidR="00C45A01" w:rsidRPr="00254C65" w:rsidRDefault="00120FFC" w:rsidP="00120FFC">
      <w:pPr>
        <w:autoSpaceDE w:val="0"/>
        <w:autoSpaceDN w:val="0"/>
        <w:adjustRightInd w:val="0"/>
        <w:spacing w:after="0" w:line="240" w:lineRule="auto"/>
        <w:ind w:firstLine="851"/>
        <w:jc w:val="both"/>
        <w:rPr>
          <w:rFonts w:ascii="Times New Roman" w:hAnsi="Times New Roman" w:cs="Times New Roman"/>
          <w:sz w:val="24"/>
          <w:szCs w:val="24"/>
        </w:rPr>
      </w:pPr>
      <w:r w:rsidRPr="00254C65">
        <w:rPr>
          <w:rFonts w:ascii="Times New Roman" w:eastAsia="Times New Roman" w:hAnsi="Times New Roman" w:cs="Times New Roman"/>
          <w:color w:val="000000"/>
          <w:sz w:val="24"/>
          <w:szCs w:val="24"/>
          <w:lang w:eastAsia="lt-LT"/>
        </w:rPr>
        <w:t>1</w:t>
      </w:r>
      <w:r w:rsidR="005A12F1" w:rsidRPr="00254C65">
        <w:rPr>
          <w:rFonts w:ascii="Times New Roman" w:eastAsia="Times New Roman" w:hAnsi="Times New Roman" w:cs="Times New Roman"/>
          <w:color w:val="000000"/>
          <w:sz w:val="24"/>
          <w:szCs w:val="24"/>
          <w:lang w:eastAsia="lt-LT"/>
        </w:rPr>
        <w:t>1</w:t>
      </w:r>
      <w:r w:rsidRPr="00254C65">
        <w:rPr>
          <w:rFonts w:ascii="Times New Roman" w:eastAsia="Times New Roman" w:hAnsi="Times New Roman" w:cs="Times New Roman"/>
          <w:color w:val="000000"/>
          <w:sz w:val="24"/>
          <w:szCs w:val="24"/>
          <w:lang w:eastAsia="lt-LT"/>
        </w:rPr>
        <w:t>.</w:t>
      </w:r>
      <w:r w:rsidR="007D1896" w:rsidRPr="00254C65">
        <w:rPr>
          <w:rFonts w:ascii="Times New Roman" w:eastAsia="Times New Roman" w:hAnsi="Times New Roman" w:cs="Times New Roman"/>
          <w:color w:val="000000"/>
          <w:sz w:val="24"/>
          <w:szCs w:val="24"/>
          <w:lang w:eastAsia="lt-LT"/>
        </w:rPr>
        <w:t>5</w:t>
      </w:r>
      <w:r w:rsidRPr="00254C65">
        <w:rPr>
          <w:rFonts w:ascii="Times New Roman" w:eastAsia="Times New Roman" w:hAnsi="Times New Roman" w:cs="Times New Roman"/>
          <w:color w:val="000000"/>
          <w:sz w:val="24"/>
          <w:szCs w:val="24"/>
          <w:lang w:eastAsia="lt-LT"/>
        </w:rPr>
        <w:t>.</w:t>
      </w:r>
      <w:r w:rsidR="00C45A01" w:rsidRPr="00254C65">
        <w:rPr>
          <w:rFonts w:ascii="Times New Roman" w:hAnsi="Times New Roman" w:cs="Times New Roman"/>
          <w:sz w:val="24"/>
          <w:szCs w:val="24"/>
        </w:rPr>
        <w:t xml:space="preserve"> </w:t>
      </w:r>
      <w:r w:rsidR="00245C2C" w:rsidRPr="00254C65">
        <w:rPr>
          <w:rFonts w:ascii="Times New Roman" w:eastAsia="Times New Roman" w:hAnsi="Times New Roman" w:cs="Times New Roman"/>
          <w:color w:val="000000"/>
          <w:sz w:val="24"/>
          <w:szCs w:val="24"/>
          <w:lang w:eastAsia="lt-LT"/>
        </w:rPr>
        <w:t>pasinaudojus patalpomis jos turi būti paliekamos tvarkingos ir švarios;</w:t>
      </w:r>
    </w:p>
    <w:p w14:paraId="317C0FAC" w14:textId="12A40EC0" w:rsidR="00A879CC" w:rsidRPr="00254C65" w:rsidRDefault="00A879CC" w:rsidP="00A879CC">
      <w:pPr>
        <w:autoSpaceDE w:val="0"/>
        <w:autoSpaceDN w:val="0"/>
        <w:adjustRightInd w:val="0"/>
        <w:spacing w:after="0" w:line="240" w:lineRule="auto"/>
        <w:ind w:firstLine="851"/>
        <w:jc w:val="both"/>
        <w:rPr>
          <w:rFonts w:ascii="Times New Roman" w:hAnsi="Times New Roman" w:cs="Times New Roman"/>
          <w:sz w:val="24"/>
          <w:szCs w:val="24"/>
        </w:rPr>
      </w:pPr>
      <w:r w:rsidRPr="00254C65">
        <w:rPr>
          <w:rFonts w:ascii="Times New Roman" w:hAnsi="Times New Roman" w:cs="Times New Roman"/>
          <w:sz w:val="24"/>
          <w:szCs w:val="24"/>
        </w:rPr>
        <w:t>1</w:t>
      </w:r>
      <w:r w:rsidR="005A12F1" w:rsidRPr="00254C65">
        <w:rPr>
          <w:rFonts w:ascii="Times New Roman" w:hAnsi="Times New Roman" w:cs="Times New Roman"/>
          <w:sz w:val="24"/>
          <w:szCs w:val="24"/>
        </w:rPr>
        <w:t>1</w:t>
      </w:r>
      <w:r w:rsidRPr="00254C65">
        <w:rPr>
          <w:rFonts w:ascii="Times New Roman" w:hAnsi="Times New Roman" w:cs="Times New Roman"/>
          <w:sz w:val="24"/>
          <w:szCs w:val="24"/>
        </w:rPr>
        <w:t>.</w:t>
      </w:r>
      <w:r w:rsidR="007D1896" w:rsidRPr="00254C65">
        <w:rPr>
          <w:rFonts w:ascii="Times New Roman" w:hAnsi="Times New Roman" w:cs="Times New Roman"/>
          <w:sz w:val="24"/>
          <w:szCs w:val="24"/>
        </w:rPr>
        <w:t>6</w:t>
      </w:r>
      <w:r w:rsidRPr="00254C65">
        <w:rPr>
          <w:rFonts w:ascii="Times New Roman" w:hAnsi="Times New Roman" w:cs="Times New Roman"/>
          <w:sz w:val="24"/>
          <w:szCs w:val="24"/>
        </w:rPr>
        <w:t xml:space="preserve">. </w:t>
      </w:r>
      <w:r w:rsidRPr="00254C65">
        <w:rPr>
          <w:rFonts w:ascii="Times New Roman" w:eastAsia="Times New Roman" w:hAnsi="Times New Roman" w:cs="Times New Roman"/>
          <w:color w:val="000000"/>
          <w:sz w:val="24"/>
          <w:szCs w:val="24"/>
          <w:lang w:eastAsia="lt-LT"/>
        </w:rPr>
        <w:t>laikytis gaisrinės saugos, a</w:t>
      </w:r>
      <w:r w:rsidRPr="00254C65">
        <w:rPr>
          <w:rFonts w:ascii="Times New Roman" w:hAnsi="Times New Roman" w:cs="Times New Roman"/>
          <w:sz w:val="24"/>
          <w:szCs w:val="24"/>
        </w:rPr>
        <w:t>plinkos apsaugos, renginių organizavimo viešose vietose bei kitų teisės aktų nustatytų reikalavimų, taikomų naudojantis tiek patalpomis, tiek prie jų priskirtomis lauko erdvėmis (jei priskirta);</w:t>
      </w:r>
    </w:p>
    <w:p w14:paraId="4EDEB179" w14:textId="431A11C1" w:rsidR="00A879CC" w:rsidRPr="00254C65" w:rsidRDefault="00A879CC" w:rsidP="00A879CC">
      <w:pPr>
        <w:autoSpaceDE w:val="0"/>
        <w:autoSpaceDN w:val="0"/>
        <w:adjustRightInd w:val="0"/>
        <w:spacing w:after="0" w:line="240" w:lineRule="auto"/>
        <w:ind w:firstLine="851"/>
        <w:jc w:val="both"/>
        <w:rPr>
          <w:rFonts w:ascii="Times New Roman" w:hAnsi="Times New Roman" w:cs="Times New Roman"/>
          <w:sz w:val="24"/>
          <w:szCs w:val="24"/>
          <w:lang w:val="pt-BR"/>
        </w:rPr>
      </w:pPr>
      <w:r w:rsidRPr="00254C65">
        <w:rPr>
          <w:rFonts w:ascii="Times New Roman" w:hAnsi="Times New Roman" w:cs="Times New Roman"/>
          <w:sz w:val="24"/>
          <w:szCs w:val="24"/>
          <w:lang w:val="pt-BR"/>
        </w:rPr>
        <w:t>1</w:t>
      </w:r>
      <w:r w:rsidR="005A12F1" w:rsidRPr="00254C65">
        <w:rPr>
          <w:rFonts w:ascii="Times New Roman" w:hAnsi="Times New Roman" w:cs="Times New Roman"/>
          <w:sz w:val="24"/>
          <w:szCs w:val="24"/>
          <w:lang w:val="pt-BR"/>
        </w:rPr>
        <w:t>1</w:t>
      </w:r>
      <w:r w:rsidRPr="00254C65">
        <w:rPr>
          <w:rFonts w:ascii="Times New Roman" w:hAnsi="Times New Roman" w:cs="Times New Roman"/>
          <w:sz w:val="24"/>
          <w:szCs w:val="24"/>
          <w:lang w:val="pt-BR"/>
        </w:rPr>
        <w:t>.</w:t>
      </w:r>
      <w:r w:rsidR="007D1896" w:rsidRPr="00254C65">
        <w:rPr>
          <w:rFonts w:ascii="Times New Roman" w:hAnsi="Times New Roman" w:cs="Times New Roman"/>
          <w:sz w:val="24"/>
          <w:szCs w:val="24"/>
          <w:lang w:val="pt-BR"/>
        </w:rPr>
        <w:t>7</w:t>
      </w:r>
      <w:r w:rsidRPr="00254C65">
        <w:rPr>
          <w:rFonts w:ascii="Times New Roman" w:hAnsi="Times New Roman" w:cs="Times New Roman"/>
          <w:sz w:val="24"/>
          <w:szCs w:val="24"/>
          <w:lang w:val="pt-BR"/>
        </w:rPr>
        <w:t xml:space="preserve">. </w:t>
      </w:r>
      <w:r w:rsidR="00C45A01" w:rsidRPr="00254C65">
        <w:rPr>
          <w:rFonts w:ascii="Times New Roman" w:hAnsi="Times New Roman" w:cs="Times New Roman"/>
          <w:sz w:val="24"/>
          <w:szCs w:val="24"/>
        </w:rPr>
        <w:t>užtikrinti, kad patalpose nebus organizuojamos veiklos, kurių metu:</w:t>
      </w:r>
    </w:p>
    <w:p w14:paraId="58EAAEFB" w14:textId="222891D5" w:rsidR="00A879CC" w:rsidRPr="00254C65" w:rsidRDefault="00A879CC" w:rsidP="00A879CC">
      <w:pPr>
        <w:autoSpaceDE w:val="0"/>
        <w:autoSpaceDN w:val="0"/>
        <w:adjustRightInd w:val="0"/>
        <w:spacing w:after="0" w:line="240" w:lineRule="auto"/>
        <w:ind w:firstLine="851"/>
        <w:jc w:val="both"/>
        <w:rPr>
          <w:rFonts w:ascii="Times New Roman" w:hAnsi="Times New Roman" w:cs="Times New Roman"/>
          <w:sz w:val="24"/>
          <w:szCs w:val="24"/>
          <w:lang w:val="pt-BR"/>
        </w:rPr>
      </w:pPr>
      <w:r w:rsidRPr="00254C65">
        <w:rPr>
          <w:rFonts w:ascii="Times New Roman" w:hAnsi="Times New Roman" w:cs="Times New Roman"/>
          <w:sz w:val="24"/>
          <w:szCs w:val="24"/>
          <w:lang w:val="pt-BR"/>
        </w:rPr>
        <w:t>1</w:t>
      </w:r>
      <w:r w:rsidR="005A12F1" w:rsidRPr="00254C65">
        <w:rPr>
          <w:rFonts w:ascii="Times New Roman" w:hAnsi="Times New Roman" w:cs="Times New Roman"/>
          <w:sz w:val="24"/>
          <w:szCs w:val="24"/>
          <w:lang w:val="pt-BR"/>
        </w:rPr>
        <w:t>1</w:t>
      </w:r>
      <w:r w:rsidRPr="00254C65">
        <w:rPr>
          <w:rFonts w:ascii="Times New Roman" w:hAnsi="Times New Roman" w:cs="Times New Roman"/>
          <w:sz w:val="24"/>
          <w:szCs w:val="24"/>
          <w:lang w:val="pt-BR"/>
        </w:rPr>
        <w:t>.</w:t>
      </w:r>
      <w:r w:rsidR="007D1896" w:rsidRPr="00254C65">
        <w:rPr>
          <w:rFonts w:ascii="Times New Roman" w:hAnsi="Times New Roman" w:cs="Times New Roman"/>
          <w:sz w:val="24"/>
          <w:szCs w:val="24"/>
          <w:lang w:val="pt-BR"/>
        </w:rPr>
        <w:t>7</w:t>
      </w:r>
      <w:r w:rsidRPr="00254C65">
        <w:rPr>
          <w:rFonts w:ascii="Times New Roman" w:hAnsi="Times New Roman" w:cs="Times New Roman"/>
          <w:sz w:val="24"/>
          <w:szCs w:val="24"/>
          <w:lang w:val="pt-BR"/>
        </w:rPr>
        <w:t xml:space="preserve">.1. </w:t>
      </w:r>
      <w:r w:rsidR="00C45A01" w:rsidRPr="00254C65">
        <w:rPr>
          <w:rFonts w:ascii="Times New Roman" w:hAnsi="Times New Roman" w:cs="Times New Roman"/>
          <w:sz w:val="24"/>
          <w:szCs w:val="24"/>
        </w:rPr>
        <w:t>keliama grėsmė žmonių sveikatai, garbei ir orumui, viešajai tvarkai;</w:t>
      </w:r>
    </w:p>
    <w:p w14:paraId="57F3B85F" w14:textId="00F7A430" w:rsidR="00A879CC" w:rsidRPr="00254C65" w:rsidRDefault="00A879CC" w:rsidP="00A879CC">
      <w:pPr>
        <w:autoSpaceDE w:val="0"/>
        <w:autoSpaceDN w:val="0"/>
        <w:adjustRightInd w:val="0"/>
        <w:spacing w:after="0" w:line="240" w:lineRule="auto"/>
        <w:ind w:firstLine="851"/>
        <w:jc w:val="both"/>
        <w:rPr>
          <w:rFonts w:ascii="Times New Roman" w:hAnsi="Times New Roman" w:cs="Times New Roman"/>
          <w:sz w:val="24"/>
          <w:szCs w:val="24"/>
          <w:lang w:val="pt-BR"/>
        </w:rPr>
      </w:pPr>
      <w:r w:rsidRPr="00254C65">
        <w:rPr>
          <w:rFonts w:ascii="Times New Roman" w:hAnsi="Times New Roman" w:cs="Times New Roman"/>
          <w:sz w:val="24"/>
          <w:szCs w:val="24"/>
          <w:lang w:val="pt-BR"/>
        </w:rPr>
        <w:t>1</w:t>
      </w:r>
      <w:r w:rsidR="005A12F1" w:rsidRPr="00254C65">
        <w:rPr>
          <w:rFonts w:ascii="Times New Roman" w:hAnsi="Times New Roman" w:cs="Times New Roman"/>
          <w:sz w:val="24"/>
          <w:szCs w:val="24"/>
          <w:lang w:val="pt-BR"/>
        </w:rPr>
        <w:t>1</w:t>
      </w:r>
      <w:r w:rsidRPr="00254C65">
        <w:rPr>
          <w:rFonts w:ascii="Times New Roman" w:hAnsi="Times New Roman" w:cs="Times New Roman"/>
          <w:sz w:val="24"/>
          <w:szCs w:val="24"/>
          <w:lang w:val="pt-BR"/>
        </w:rPr>
        <w:t>.</w:t>
      </w:r>
      <w:r w:rsidR="007D1896" w:rsidRPr="00254C65">
        <w:rPr>
          <w:rFonts w:ascii="Times New Roman" w:hAnsi="Times New Roman" w:cs="Times New Roman"/>
          <w:sz w:val="24"/>
          <w:szCs w:val="24"/>
          <w:lang w:val="pt-BR"/>
        </w:rPr>
        <w:t>7</w:t>
      </w:r>
      <w:r w:rsidRPr="00254C65">
        <w:rPr>
          <w:rFonts w:ascii="Times New Roman" w:hAnsi="Times New Roman" w:cs="Times New Roman"/>
          <w:sz w:val="24"/>
          <w:szCs w:val="24"/>
          <w:lang w:val="pt-BR"/>
        </w:rPr>
        <w:t xml:space="preserve">.2. </w:t>
      </w:r>
      <w:r w:rsidR="00C45A01" w:rsidRPr="00254C65">
        <w:rPr>
          <w:rFonts w:ascii="Times New Roman" w:hAnsi="Times New Roman" w:cs="Times New Roman"/>
          <w:sz w:val="24"/>
          <w:szCs w:val="24"/>
        </w:rPr>
        <w:t>bet kokiomis formomis, metodais ir būdais išreiškiama nepagarba tautiniams Lietuvos valstybės simboliams;</w:t>
      </w:r>
    </w:p>
    <w:p w14:paraId="2D96AAB7" w14:textId="7C7E9EA8" w:rsidR="00A879CC" w:rsidRPr="00254C65" w:rsidRDefault="00A879CC" w:rsidP="00A879CC">
      <w:pPr>
        <w:autoSpaceDE w:val="0"/>
        <w:autoSpaceDN w:val="0"/>
        <w:adjustRightInd w:val="0"/>
        <w:spacing w:after="0" w:line="240" w:lineRule="auto"/>
        <w:ind w:firstLine="851"/>
        <w:jc w:val="both"/>
        <w:rPr>
          <w:rFonts w:ascii="Times New Roman" w:hAnsi="Times New Roman" w:cs="Times New Roman"/>
          <w:sz w:val="24"/>
          <w:szCs w:val="24"/>
          <w:lang w:val="pt-BR"/>
        </w:rPr>
      </w:pPr>
      <w:r w:rsidRPr="00254C65">
        <w:rPr>
          <w:rFonts w:ascii="Times New Roman" w:hAnsi="Times New Roman" w:cs="Times New Roman"/>
          <w:sz w:val="24"/>
          <w:szCs w:val="24"/>
          <w:lang w:val="pt-BR"/>
        </w:rPr>
        <w:t>1</w:t>
      </w:r>
      <w:r w:rsidR="005A12F1" w:rsidRPr="00254C65">
        <w:rPr>
          <w:rFonts w:ascii="Times New Roman" w:hAnsi="Times New Roman" w:cs="Times New Roman"/>
          <w:sz w:val="24"/>
          <w:szCs w:val="24"/>
          <w:lang w:val="pt-BR"/>
        </w:rPr>
        <w:t>1</w:t>
      </w:r>
      <w:r w:rsidRPr="00254C65">
        <w:rPr>
          <w:rFonts w:ascii="Times New Roman" w:hAnsi="Times New Roman" w:cs="Times New Roman"/>
          <w:sz w:val="24"/>
          <w:szCs w:val="24"/>
          <w:lang w:val="pt-BR"/>
        </w:rPr>
        <w:t>.</w:t>
      </w:r>
      <w:r w:rsidR="007D1896" w:rsidRPr="00254C65">
        <w:rPr>
          <w:rFonts w:ascii="Times New Roman" w:hAnsi="Times New Roman" w:cs="Times New Roman"/>
          <w:sz w:val="24"/>
          <w:szCs w:val="24"/>
          <w:lang w:val="pt-BR"/>
        </w:rPr>
        <w:t>7</w:t>
      </w:r>
      <w:r w:rsidRPr="00254C65">
        <w:rPr>
          <w:rFonts w:ascii="Times New Roman" w:hAnsi="Times New Roman" w:cs="Times New Roman"/>
          <w:sz w:val="24"/>
          <w:szCs w:val="24"/>
          <w:lang w:val="pt-BR"/>
        </w:rPr>
        <w:t xml:space="preserve">.3. </w:t>
      </w:r>
      <w:r w:rsidR="00C45A01" w:rsidRPr="00254C65">
        <w:rPr>
          <w:rFonts w:ascii="Times New Roman" w:hAnsi="Times New Roman" w:cs="Times New Roman"/>
          <w:sz w:val="24"/>
          <w:szCs w:val="24"/>
        </w:rPr>
        <w:t>bet kokiomis formomis, metodais ir būdais populiarinamas smurtas, prievarta, neapykanta;</w:t>
      </w:r>
    </w:p>
    <w:p w14:paraId="0AEC33DE" w14:textId="4D579A7E" w:rsidR="00A879CC" w:rsidRPr="00254C65" w:rsidRDefault="00A879CC" w:rsidP="00A879CC">
      <w:pPr>
        <w:autoSpaceDE w:val="0"/>
        <w:autoSpaceDN w:val="0"/>
        <w:adjustRightInd w:val="0"/>
        <w:spacing w:after="0" w:line="240" w:lineRule="auto"/>
        <w:ind w:firstLine="851"/>
        <w:jc w:val="both"/>
        <w:rPr>
          <w:rFonts w:ascii="Times New Roman" w:hAnsi="Times New Roman" w:cs="Times New Roman"/>
          <w:sz w:val="24"/>
          <w:szCs w:val="24"/>
        </w:rPr>
      </w:pPr>
      <w:r w:rsidRPr="00254C65">
        <w:rPr>
          <w:rFonts w:ascii="Times New Roman" w:hAnsi="Times New Roman" w:cs="Times New Roman"/>
          <w:sz w:val="24"/>
          <w:szCs w:val="24"/>
          <w:lang w:val="pt-BR"/>
        </w:rPr>
        <w:t>1</w:t>
      </w:r>
      <w:r w:rsidR="005A12F1" w:rsidRPr="00254C65">
        <w:rPr>
          <w:rFonts w:ascii="Times New Roman" w:hAnsi="Times New Roman" w:cs="Times New Roman"/>
          <w:sz w:val="24"/>
          <w:szCs w:val="24"/>
          <w:lang w:val="pt-BR"/>
        </w:rPr>
        <w:t>1</w:t>
      </w:r>
      <w:r w:rsidRPr="00254C65">
        <w:rPr>
          <w:rFonts w:ascii="Times New Roman" w:hAnsi="Times New Roman" w:cs="Times New Roman"/>
          <w:sz w:val="24"/>
          <w:szCs w:val="24"/>
          <w:lang w:val="pt-BR"/>
        </w:rPr>
        <w:t>.</w:t>
      </w:r>
      <w:r w:rsidR="007D1896" w:rsidRPr="00254C65">
        <w:rPr>
          <w:rFonts w:ascii="Times New Roman" w:hAnsi="Times New Roman" w:cs="Times New Roman"/>
          <w:sz w:val="24"/>
          <w:szCs w:val="24"/>
          <w:lang w:val="pt-BR"/>
        </w:rPr>
        <w:t>7</w:t>
      </w:r>
      <w:r w:rsidRPr="00254C65">
        <w:rPr>
          <w:rFonts w:ascii="Times New Roman" w:hAnsi="Times New Roman" w:cs="Times New Roman"/>
          <w:sz w:val="24"/>
          <w:szCs w:val="24"/>
          <w:lang w:val="pt-BR"/>
        </w:rPr>
        <w:t xml:space="preserve">.4. </w:t>
      </w:r>
      <w:r w:rsidR="00C45A01" w:rsidRPr="00254C65">
        <w:rPr>
          <w:rFonts w:ascii="Times New Roman" w:hAnsi="Times New Roman" w:cs="Times New Roman"/>
          <w:sz w:val="24"/>
          <w:szCs w:val="24"/>
        </w:rPr>
        <w:t>bet kokiomis formomis, metodais ir būdais pažeidžiama Lietuvos Respublikos Konstitucija, kiti įstatymai ir  teisės aktai</w:t>
      </w:r>
      <w:r w:rsidRPr="00254C65">
        <w:rPr>
          <w:rFonts w:ascii="Times New Roman" w:hAnsi="Times New Roman" w:cs="Times New Roman"/>
          <w:sz w:val="24"/>
          <w:szCs w:val="24"/>
        </w:rPr>
        <w:t>;</w:t>
      </w:r>
    </w:p>
    <w:p w14:paraId="1ACEB76E" w14:textId="435AB2D7" w:rsidR="00A879CC" w:rsidRPr="00254C65" w:rsidRDefault="00A879CC" w:rsidP="00A879CC">
      <w:pPr>
        <w:autoSpaceDE w:val="0"/>
        <w:autoSpaceDN w:val="0"/>
        <w:adjustRightInd w:val="0"/>
        <w:spacing w:after="0" w:line="240" w:lineRule="auto"/>
        <w:ind w:firstLine="851"/>
        <w:jc w:val="both"/>
        <w:rPr>
          <w:rFonts w:ascii="Times New Roman" w:hAnsi="Times New Roman" w:cs="Times New Roman"/>
          <w:sz w:val="24"/>
          <w:szCs w:val="24"/>
        </w:rPr>
      </w:pPr>
      <w:r w:rsidRPr="00254C65">
        <w:rPr>
          <w:rFonts w:ascii="Times New Roman" w:hAnsi="Times New Roman" w:cs="Times New Roman"/>
          <w:sz w:val="24"/>
          <w:szCs w:val="24"/>
        </w:rPr>
        <w:t>1</w:t>
      </w:r>
      <w:r w:rsidR="005A12F1" w:rsidRPr="00254C65">
        <w:rPr>
          <w:rFonts w:ascii="Times New Roman" w:hAnsi="Times New Roman" w:cs="Times New Roman"/>
          <w:sz w:val="24"/>
          <w:szCs w:val="24"/>
        </w:rPr>
        <w:t>1</w:t>
      </w:r>
      <w:r w:rsidRPr="00254C65">
        <w:rPr>
          <w:rFonts w:ascii="Times New Roman" w:hAnsi="Times New Roman" w:cs="Times New Roman"/>
          <w:sz w:val="24"/>
          <w:szCs w:val="24"/>
        </w:rPr>
        <w:t>.</w:t>
      </w:r>
      <w:r w:rsidR="00F34D8A" w:rsidRPr="00254C65">
        <w:rPr>
          <w:rFonts w:ascii="Times New Roman" w:hAnsi="Times New Roman" w:cs="Times New Roman"/>
          <w:sz w:val="24"/>
          <w:szCs w:val="24"/>
        </w:rPr>
        <w:t>8</w:t>
      </w:r>
      <w:r w:rsidRPr="00254C65">
        <w:rPr>
          <w:rFonts w:ascii="Times New Roman" w:hAnsi="Times New Roman" w:cs="Times New Roman"/>
          <w:sz w:val="24"/>
          <w:szCs w:val="24"/>
        </w:rPr>
        <w:t xml:space="preserve">. savarankiškai, savomis lėšomis pasirūpinti sanitarinėmis, buities, kanceliarinėmis ir kt. priemonėmis, organizuojant suderintas veiklas; </w:t>
      </w:r>
    </w:p>
    <w:bookmarkEnd w:id="9"/>
    <w:bookmarkEnd w:id="10"/>
    <w:p w14:paraId="7B0F8BCC" w14:textId="578C7630" w:rsidR="00E1577E" w:rsidRPr="00254C65" w:rsidRDefault="00A879CC" w:rsidP="00A879CC">
      <w:pPr>
        <w:autoSpaceDE w:val="0"/>
        <w:autoSpaceDN w:val="0"/>
        <w:adjustRightInd w:val="0"/>
        <w:spacing w:after="0" w:line="240" w:lineRule="auto"/>
        <w:ind w:firstLine="851"/>
        <w:jc w:val="both"/>
        <w:rPr>
          <w:rFonts w:ascii="Times New Roman" w:eastAsia="Times New Roman" w:hAnsi="Times New Roman" w:cs="Times New Roman"/>
          <w:color w:val="000000"/>
          <w:sz w:val="24"/>
          <w:szCs w:val="24"/>
          <w:lang w:eastAsia="lt-LT"/>
        </w:rPr>
      </w:pPr>
      <w:r w:rsidRPr="00254C65">
        <w:rPr>
          <w:rFonts w:ascii="Times New Roman" w:eastAsia="Times New Roman" w:hAnsi="Times New Roman" w:cs="Times New Roman"/>
          <w:color w:val="000000"/>
          <w:sz w:val="24"/>
          <w:szCs w:val="24"/>
          <w:lang w:eastAsia="lt-LT"/>
        </w:rPr>
        <w:t>1</w:t>
      </w:r>
      <w:r w:rsidR="005A12F1" w:rsidRPr="00254C65">
        <w:rPr>
          <w:rFonts w:ascii="Times New Roman" w:eastAsia="Times New Roman" w:hAnsi="Times New Roman" w:cs="Times New Roman"/>
          <w:color w:val="000000"/>
          <w:sz w:val="24"/>
          <w:szCs w:val="24"/>
          <w:lang w:eastAsia="lt-LT"/>
        </w:rPr>
        <w:t>1</w:t>
      </w:r>
      <w:r w:rsidRPr="00254C65">
        <w:rPr>
          <w:rFonts w:ascii="Times New Roman" w:eastAsia="Times New Roman" w:hAnsi="Times New Roman" w:cs="Times New Roman"/>
          <w:color w:val="000000"/>
          <w:sz w:val="24"/>
          <w:szCs w:val="24"/>
          <w:lang w:eastAsia="lt-LT"/>
        </w:rPr>
        <w:t>.</w:t>
      </w:r>
      <w:r w:rsidR="00F34D8A" w:rsidRPr="00254C65">
        <w:rPr>
          <w:rFonts w:ascii="Times New Roman" w:eastAsia="Times New Roman" w:hAnsi="Times New Roman" w:cs="Times New Roman"/>
          <w:color w:val="000000"/>
          <w:sz w:val="24"/>
          <w:szCs w:val="24"/>
          <w:lang w:eastAsia="lt-LT"/>
        </w:rPr>
        <w:t>9</w:t>
      </w:r>
      <w:r w:rsidR="00653936" w:rsidRPr="00254C65">
        <w:rPr>
          <w:rFonts w:ascii="Times New Roman" w:eastAsia="Times New Roman" w:hAnsi="Times New Roman" w:cs="Times New Roman"/>
          <w:color w:val="000000"/>
          <w:sz w:val="24"/>
          <w:szCs w:val="24"/>
          <w:lang w:eastAsia="lt-LT"/>
        </w:rPr>
        <w:t xml:space="preserve">. užtikrinti, kad </w:t>
      </w:r>
      <w:r w:rsidR="00750654" w:rsidRPr="00254C65">
        <w:rPr>
          <w:rFonts w:ascii="Times New Roman" w:eastAsia="Times New Roman" w:hAnsi="Times New Roman" w:cs="Times New Roman"/>
          <w:color w:val="000000"/>
          <w:sz w:val="24"/>
          <w:szCs w:val="24"/>
          <w:lang w:eastAsia="lt-LT"/>
        </w:rPr>
        <w:t>patalpose nebūtų vartojami alkoholiniai gėrimai, psichotropinės ir narkotinės medžiagos</w:t>
      </w:r>
      <w:r w:rsidR="00653936" w:rsidRPr="00254C65">
        <w:rPr>
          <w:rFonts w:ascii="Times New Roman" w:eastAsia="Times New Roman" w:hAnsi="Times New Roman" w:cs="Times New Roman"/>
          <w:color w:val="000000"/>
          <w:sz w:val="24"/>
          <w:szCs w:val="24"/>
          <w:lang w:eastAsia="lt-LT"/>
        </w:rPr>
        <w:t>;</w:t>
      </w:r>
    </w:p>
    <w:p w14:paraId="7DDD5C1F" w14:textId="424E5481" w:rsidR="00E1577E" w:rsidRPr="00254C65" w:rsidRDefault="00E1577E" w:rsidP="00E1577E">
      <w:pPr>
        <w:autoSpaceDE w:val="0"/>
        <w:autoSpaceDN w:val="0"/>
        <w:adjustRightInd w:val="0"/>
        <w:spacing w:after="0" w:line="240" w:lineRule="auto"/>
        <w:ind w:firstLine="851"/>
        <w:jc w:val="both"/>
        <w:rPr>
          <w:rFonts w:ascii="Times New Roman" w:eastAsia="Times New Roman" w:hAnsi="Times New Roman" w:cs="Times New Roman"/>
          <w:color w:val="000000"/>
          <w:sz w:val="24"/>
          <w:szCs w:val="24"/>
          <w:lang w:eastAsia="lt-LT"/>
        </w:rPr>
      </w:pPr>
      <w:r w:rsidRPr="00254C65">
        <w:rPr>
          <w:rFonts w:ascii="Times New Roman" w:eastAsia="Times New Roman" w:hAnsi="Times New Roman" w:cs="Times New Roman"/>
          <w:color w:val="000000"/>
          <w:sz w:val="24"/>
          <w:szCs w:val="24"/>
          <w:lang w:eastAsia="lt-LT"/>
        </w:rPr>
        <w:t>1</w:t>
      </w:r>
      <w:r w:rsidR="005A12F1" w:rsidRPr="00254C65">
        <w:rPr>
          <w:rFonts w:ascii="Times New Roman" w:eastAsia="Times New Roman" w:hAnsi="Times New Roman" w:cs="Times New Roman"/>
          <w:color w:val="000000"/>
          <w:sz w:val="24"/>
          <w:szCs w:val="24"/>
          <w:lang w:eastAsia="lt-LT"/>
        </w:rPr>
        <w:t>1</w:t>
      </w:r>
      <w:r w:rsidR="00A879CC" w:rsidRPr="00254C65">
        <w:rPr>
          <w:rFonts w:ascii="Times New Roman" w:eastAsia="Times New Roman" w:hAnsi="Times New Roman" w:cs="Times New Roman"/>
          <w:color w:val="000000"/>
          <w:sz w:val="24"/>
          <w:szCs w:val="24"/>
          <w:lang w:eastAsia="lt-LT"/>
        </w:rPr>
        <w:t>.</w:t>
      </w:r>
      <w:r w:rsidR="00F34D8A" w:rsidRPr="00254C65">
        <w:rPr>
          <w:rFonts w:ascii="Times New Roman" w:eastAsia="Times New Roman" w:hAnsi="Times New Roman" w:cs="Times New Roman"/>
          <w:color w:val="000000"/>
          <w:sz w:val="24"/>
          <w:szCs w:val="24"/>
          <w:lang w:eastAsia="lt-LT"/>
        </w:rPr>
        <w:t>10</w:t>
      </w:r>
      <w:r w:rsidRPr="00254C65">
        <w:rPr>
          <w:rFonts w:ascii="Times New Roman" w:eastAsia="Times New Roman" w:hAnsi="Times New Roman" w:cs="Times New Roman"/>
          <w:color w:val="000000"/>
          <w:sz w:val="24"/>
          <w:szCs w:val="24"/>
          <w:lang w:eastAsia="lt-LT"/>
        </w:rPr>
        <w:t>.</w:t>
      </w:r>
      <w:r w:rsidR="000B7DA8" w:rsidRPr="00254C65">
        <w:rPr>
          <w:rFonts w:ascii="Times New Roman" w:hAnsi="Times New Roman" w:cs="Times New Roman"/>
          <w:sz w:val="24"/>
          <w:szCs w:val="24"/>
        </w:rPr>
        <w:t xml:space="preserve"> </w:t>
      </w:r>
      <w:r w:rsidR="00D33420" w:rsidRPr="00254C65">
        <w:rPr>
          <w:rFonts w:ascii="Times New Roman" w:hAnsi="Times New Roman" w:cs="Times New Roman"/>
          <w:sz w:val="24"/>
          <w:szCs w:val="24"/>
        </w:rPr>
        <w:t>tinkamai ir sąžiningai vykdyti Sutartį;</w:t>
      </w:r>
    </w:p>
    <w:p w14:paraId="088833EC" w14:textId="6D6AD101" w:rsidR="00E1577E" w:rsidRPr="00254C65" w:rsidRDefault="00E1577E" w:rsidP="00E1577E">
      <w:pPr>
        <w:autoSpaceDE w:val="0"/>
        <w:autoSpaceDN w:val="0"/>
        <w:adjustRightInd w:val="0"/>
        <w:spacing w:after="0" w:line="240" w:lineRule="auto"/>
        <w:ind w:firstLine="851"/>
        <w:jc w:val="both"/>
        <w:rPr>
          <w:rFonts w:ascii="Times New Roman" w:eastAsia="Times New Roman" w:hAnsi="Times New Roman" w:cs="Times New Roman"/>
          <w:color w:val="000000"/>
          <w:sz w:val="24"/>
          <w:szCs w:val="24"/>
          <w:lang w:eastAsia="lt-LT"/>
        </w:rPr>
      </w:pPr>
      <w:r w:rsidRPr="00254C65">
        <w:rPr>
          <w:rFonts w:ascii="Times New Roman" w:eastAsia="Times New Roman" w:hAnsi="Times New Roman" w:cs="Times New Roman"/>
          <w:color w:val="000000"/>
          <w:sz w:val="24"/>
          <w:szCs w:val="24"/>
          <w:lang w:eastAsia="lt-LT"/>
        </w:rPr>
        <w:t>1</w:t>
      </w:r>
      <w:r w:rsidR="005A12F1" w:rsidRPr="00254C65">
        <w:rPr>
          <w:rFonts w:ascii="Times New Roman" w:eastAsia="Times New Roman" w:hAnsi="Times New Roman" w:cs="Times New Roman"/>
          <w:color w:val="000000"/>
          <w:sz w:val="24"/>
          <w:szCs w:val="24"/>
          <w:lang w:eastAsia="lt-LT"/>
        </w:rPr>
        <w:t>1</w:t>
      </w:r>
      <w:r w:rsidR="00A879CC" w:rsidRPr="00254C65">
        <w:rPr>
          <w:rFonts w:ascii="Times New Roman" w:eastAsia="Times New Roman" w:hAnsi="Times New Roman" w:cs="Times New Roman"/>
          <w:color w:val="000000"/>
          <w:sz w:val="24"/>
          <w:szCs w:val="24"/>
          <w:lang w:eastAsia="lt-LT"/>
        </w:rPr>
        <w:t>.</w:t>
      </w:r>
      <w:r w:rsidR="00F34D8A" w:rsidRPr="00254C65">
        <w:rPr>
          <w:rFonts w:ascii="Times New Roman" w:eastAsia="Times New Roman" w:hAnsi="Times New Roman" w:cs="Times New Roman"/>
          <w:color w:val="000000"/>
          <w:sz w:val="24"/>
          <w:szCs w:val="24"/>
          <w:lang w:eastAsia="lt-LT"/>
        </w:rPr>
        <w:t>11</w:t>
      </w:r>
      <w:r w:rsidRPr="00254C65">
        <w:rPr>
          <w:rFonts w:ascii="Times New Roman" w:eastAsia="Times New Roman" w:hAnsi="Times New Roman" w:cs="Times New Roman"/>
          <w:color w:val="000000"/>
          <w:sz w:val="24"/>
          <w:szCs w:val="24"/>
          <w:lang w:eastAsia="lt-LT"/>
        </w:rPr>
        <w:t>.</w:t>
      </w:r>
      <w:r w:rsidR="000B7DA8" w:rsidRPr="00254C65">
        <w:rPr>
          <w:rFonts w:ascii="Times New Roman" w:hAnsi="Times New Roman" w:cs="Times New Roman"/>
          <w:iCs/>
          <w:sz w:val="24"/>
          <w:szCs w:val="24"/>
        </w:rPr>
        <w:t xml:space="preserve"> </w:t>
      </w:r>
      <w:r w:rsidR="00D33420" w:rsidRPr="00254C65">
        <w:rPr>
          <w:rFonts w:ascii="Times New Roman" w:hAnsi="Times New Roman" w:cs="Times New Roman"/>
          <w:iCs/>
          <w:sz w:val="24"/>
          <w:szCs w:val="24"/>
        </w:rPr>
        <w:t xml:space="preserve">bendradarbiauti su </w:t>
      </w:r>
      <w:r w:rsidR="00981902" w:rsidRPr="00254C65">
        <w:rPr>
          <w:rFonts w:ascii="Times New Roman" w:hAnsi="Times New Roman" w:cs="Times New Roman"/>
          <w:iCs/>
          <w:sz w:val="24"/>
          <w:szCs w:val="24"/>
        </w:rPr>
        <w:t xml:space="preserve">Seniūnija </w:t>
      </w:r>
      <w:r w:rsidR="00D33420" w:rsidRPr="00254C65">
        <w:rPr>
          <w:rFonts w:ascii="Times New Roman" w:hAnsi="Times New Roman" w:cs="Times New Roman"/>
          <w:iCs/>
          <w:sz w:val="24"/>
          <w:szCs w:val="24"/>
        </w:rPr>
        <w:t xml:space="preserve">ir teikti informaciją, kurios </w:t>
      </w:r>
      <w:r w:rsidR="00981902" w:rsidRPr="00254C65">
        <w:rPr>
          <w:rFonts w:ascii="Times New Roman" w:hAnsi="Times New Roman" w:cs="Times New Roman"/>
          <w:iCs/>
          <w:sz w:val="24"/>
          <w:szCs w:val="24"/>
        </w:rPr>
        <w:t>kita Šalis</w:t>
      </w:r>
      <w:r w:rsidR="00D33420" w:rsidRPr="00254C65">
        <w:rPr>
          <w:rFonts w:ascii="Times New Roman" w:hAnsi="Times New Roman" w:cs="Times New Roman"/>
          <w:iCs/>
          <w:sz w:val="24"/>
          <w:szCs w:val="24"/>
        </w:rPr>
        <w:t xml:space="preserve"> gali pagrįstai reikalauti tam, kad būtų galima tinkamai vykdyti Sutartį;</w:t>
      </w:r>
    </w:p>
    <w:p w14:paraId="39150E0F" w14:textId="4EA80F48" w:rsidR="00E1577E" w:rsidRPr="00254C65" w:rsidRDefault="00E1577E" w:rsidP="00E1577E">
      <w:pPr>
        <w:autoSpaceDE w:val="0"/>
        <w:autoSpaceDN w:val="0"/>
        <w:adjustRightInd w:val="0"/>
        <w:spacing w:after="0" w:line="240" w:lineRule="auto"/>
        <w:ind w:firstLine="851"/>
        <w:jc w:val="both"/>
        <w:rPr>
          <w:rFonts w:ascii="Times New Roman" w:eastAsia="Times New Roman" w:hAnsi="Times New Roman" w:cs="Times New Roman"/>
          <w:sz w:val="24"/>
          <w:szCs w:val="24"/>
          <w:lang w:eastAsia="lt-LT"/>
        </w:rPr>
      </w:pPr>
      <w:r w:rsidRPr="00254C65">
        <w:rPr>
          <w:rFonts w:ascii="Times New Roman" w:eastAsia="Times New Roman" w:hAnsi="Times New Roman" w:cs="Times New Roman"/>
          <w:color w:val="000000"/>
          <w:sz w:val="24"/>
          <w:szCs w:val="24"/>
          <w:lang w:eastAsia="lt-LT"/>
        </w:rPr>
        <w:t>1</w:t>
      </w:r>
      <w:r w:rsidR="005A12F1" w:rsidRPr="00254C65">
        <w:rPr>
          <w:rFonts w:ascii="Times New Roman" w:eastAsia="Times New Roman" w:hAnsi="Times New Roman" w:cs="Times New Roman"/>
          <w:color w:val="000000"/>
          <w:sz w:val="24"/>
          <w:szCs w:val="24"/>
          <w:lang w:eastAsia="lt-LT"/>
        </w:rPr>
        <w:t>1</w:t>
      </w:r>
      <w:r w:rsidR="00A879CC" w:rsidRPr="00254C65">
        <w:rPr>
          <w:rFonts w:ascii="Times New Roman" w:eastAsia="Times New Roman" w:hAnsi="Times New Roman" w:cs="Times New Roman"/>
          <w:color w:val="000000"/>
          <w:sz w:val="24"/>
          <w:szCs w:val="24"/>
          <w:lang w:eastAsia="lt-LT"/>
        </w:rPr>
        <w:t>.1</w:t>
      </w:r>
      <w:r w:rsidR="00F34D8A" w:rsidRPr="00254C65">
        <w:rPr>
          <w:rFonts w:ascii="Times New Roman" w:eastAsia="Times New Roman" w:hAnsi="Times New Roman" w:cs="Times New Roman"/>
          <w:color w:val="000000"/>
          <w:sz w:val="24"/>
          <w:szCs w:val="24"/>
          <w:lang w:eastAsia="lt-LT"/>
        </w:rPr>
        <w:t>2</w:t>
      </w:r>
      <w:r w:rsidRPr="00254C65">
        <w:rPr>
          <w:rFonts w:ascii="Times New Roman" w:eastAsia="Times New Roman" w:hAnsi="Times New Roman" w:cs="Times New Roman"/>
          <w:color w:val="000000"/>
          <w:sz w:val="24"/>
          <w:szCs w:val="24"/>
          <w:lang w:eastAsia="lt-LT"/>
        </w:rPr>
        <w:t>.</w:t>
      </w:r>
      <w:r w:rsidR="0067732A" w:rsidRPr="00254C65">
        <w:rPr>
          <w:rFonts w:ascii="Times New Roman" w:eastAsia="Times New Roman" w:hAnsi="Times New Roman" w:cs="Times New Roman"/>
          <w:color w:val="000000"/>
          <w:sz w:val="24"/>
          <w:szCs w:val="24"/>
          <w:lang w:eastAsia="lt-LT"/>
        </w:rPr>
        <w:t xml:space="preserve"> </w:t>
      </w:r>
      <w:r w:rsidR="00A725C1" w:rsidRPr="00254C65">
        <w:rPr>
          <w:rFonts w:ascii="Times New Roman" w:hAnsi="Times New Roman" w:cs="Times New Roman"/>
          <w:iCs/>
          <w:sz w:val="24"/>
          <w:szCs w:val="24"/>
        </w:rPr>
        <w:t xml:space="preserve">atsižvelgti į Seniūnijos </w:t>
      </w:r>
      <w:r w:rsidR="00A725C1" w:rsidRPr="00254C65">
        <w:rPr>
          <w:rFonts w:ascii="Times New Roman" w:eastAsia="Times New Roman" w:hAnsi="Times New Roman" w:cs="Times New Roman"/>
          <w:sz w:val="24"/>
          <w:szCs w:val="24"/>
          <w:lang w:eastAsia="lt-LT"/>
        </w:rPr>
        <w:t xml:space="preserve">raštu pateiktas pastabas, susijusias su </w:t>
      </w:r>
      <w:r w:rsidR="00680945" w:rsidRPr="00254C65">
        <w:rPr>
          <w:rFonts w:ascii="Times New Roman" w:eastAsia="Times New Roman" w:hAnsi="Times New Roman" w:cs="Times New Roman"/>
          <w:sz w:val="24"/>
          <w:szCs w:val="24"/>
          <w:lang w:eastAsia="lt-LT"/>
        </w:rPr>
        <w:t>veiklų vykdymu</w:t>
      </w:r>
      <w:r w:rsidR="00FE24C3" w:rsidRPr="00254C65">
        <w:rPr>
          <w:rFonts w:ascii="Times New Roman" w:eastAsia="Times New Roman" w:hAnsi="Times New Roman" w:cs="Times New Roman"/>
          <w:sz w:val="24"/>
          <w:szCs w:val="24"/>
          <w:lang w:eastAsia="lt-LT"/>
        </w:rPr>
        <w:t>;</w:t>
      </w:r>
    </w:p>
    <w:p w14:paraId="1D62682C" w14:textId="1596D466" w:rsidR="00F244B6" w:rsidRPr="00254C65" w:rsidRDefault="00FE24C3" w:rsidP="00FE24C3">
      <w:pPr>
        <w:autoSpaceDE w:val="0"/>
        <w:autoSpaceDN w:val="0"/>
        <w:adjustRightInd w:val="0"/>
        <w:spacing w:after="0" w:line="240" w:lineRule="auto"/>
        <w:ind w:firstLine="851"/>
        <w:jc w:val="both"/>
        <w:rPr>
          <w:rFonts w:ascii="Times New Roman" w:eastAsia="Times New Roman" w:hAnsi="Times New Roman" w:cs="Times New Roman"/>
          <w:color w:val="000000"/>
          <w:sz w:val="24"/>
          <w:szCs w:val="24"/>
          <w:lang w:eastAsia="lt-LT"/>
        </w:rPr>
      </w:pPr>
      <w:r w:rsidRPr="00254C65">
        <w:rPr>
          <w:rFonts w:ascii="Times New Roman" w:eastAsia="Times New Roman" w:hAnsi="Times New Roman" w:cs="Times New Roman"/>
          <w:color w:val="000000"/>
          <w:sz w:val="24"/>
          <w:szCs w:val="24"/>
          <w:lang w:eastAsia="lt-LT"/>
        </w:rPr>
        <w:t xml:space="preserve">11.13. saugoti </w:t>
      </w:r>
      <w:r w:rsidR="006E4DCC" w:rsidRPr="00254C65">
        <w:rPr>
          <w:rFonts w:ascii="Times New Roman" w:eastAsia="Times New Roman" w:hAnsi="Times New Roman" w:cs="Times New Roman"/>
          <w:color w:val="000000"/>
          <w:sz w:val="24"/>
          <w:szCs w:val="24"/>
          <w:lang w:eastAsia="lt-LT"/>
        </w:rPr>
        <w:t xml:space="preserve">patalpų raktus ir apsaugos sistemų (signalizacijos) kodus bei neperduoti jų tretiesiems asmenims. Praradus raktus ar paaiškėjus, kad kodai galėjo tapti žinomi tretiesiems </w:t>
      </w:r>
      <w:r w:rsidR="006E4DCC" w:rsidRPr="00254C65">
        <w:rPr>
          <w:rFonts w:ascii="Times New Roman" w:eastAsia="Times New Roman" w:hAnsi="Times New Roman" w:cs="Times New Roman"/>
          <w:color w:val="000000"/>
          <w:sz w:val="24"/>
          <w:szCs w:val="24"/>
          <w:lang w:eastAsia="lt-LT"/>
        </w:rPr>
        <w:lastRenderedPageBreak/>
        <w:t>asmenims, Bendruomenė privalo nedelsdama informuoti Seniūniją ir atlyginti visas su užraktų ar apsaugos sistemų keitimu susijusias išlaidas</w:t>
      </w:r>
      <w:r w:rsidR="00F244B6" w:rsidRPr="00254C65">
        <w:rPr>
          <w:rFonts w:ascii="Times New Roman" w:eastAsia="Times New Roman" w:hAnsi="Times New Roman" w:cs="Times New Roman"/>
          <w:color w:val="000000"/>
          <w:sz w:val="24"/>
          <w:szCs w:val="24"/>
          <w:lang w:eastAsia="lt-LT"/>
        </w:rPr>
        <w:t>;</w:t>
      </w:r>
    </w:p>
    <w:p w14:paraId="75C8FA91" w14:textId="77777777" w:rsidR="00FE24C3" w:rsidRPr="00254C65" w:rsidRDefault="00FE24C3" w:rsidP="00FE24C3">
      <w:pPr>
        <w:autoSpaceDE w:val="0"/>
        <w:autoSpaceDN w:val="0"/>
        <w:adjustRightInd w:val="0"/>
        <w:spacing w:after="0" w:line="240" w:lineRule="auto"/>
        <w:ind w:firstLine="851"/>
        <w:jc w:val="both"/>
        <w:rPr>
          <w:rFonts w:ascii="Times New Roman" w:eastAsia="Times New Roman" w:hAnsi="Times New Roman" w:cs="Times New Roman"/>
          <w:color w:val="000000"/>
          <w:sz w:val="24"/>
          <w:szCs w:val="24"/>
          <w:lang w:eastAsia="lt-LT"/>
        </w:rPr>
      </w:pPr>
      <w:r w:rsidRPr="00254C65">
        <w:rPr>
          <w:rFonts w:ascii="Times New Roman" w:eastAsia="Times New Roman" w:hAnsi="Times New Roman" w:cs="Times New Roman"/>
          <w:color w:val="000000"/>
          <w:sz w:val="24"/>
          <w:szCs w:val="24"/>
          <w:lang w:eastAsia="lt-LT"/>
        </w:rPr>
        <w:t>11.14. atsakyti už patalpose esančio inventoriaus, įrangos ir baldų saugumą jų naudojimo metu ir atlyginti dėl jos kaltės padarytą žalą;</w:t>
      </w:r>
    </w:p>
    <w:p w14:paraId="7CA2D38E" w14:textId="5D5D59E5" w:rsidR="00FE24C3" w:rsidRPr="00254C65" w:rsidRDefault="00FE24C3" w:rsidP="00E1577E">
      <w:pPr>
        <w:autoSpaceDE w:val="0"/>
        <w:autoSpaceDN w:val="0"/>
        <w:adjustRightInd w:val="0"/>
        <w:spacing w:after="0" w:line="240" w:lineRule="auto"/>
        <w:ind w:firstLine="851"/>
        <w:jc w:val="both"/>
        <w:rPr>
          <w:rFonts w:ascii="Times New Roman" w:eastAsia="Times New Roman" w:hAnsi="Times New Roman" w:cs="Times New Roman"/>
          <w:color w:val="000000"/>
          <w:sz w:val="24"/>
          <w:szCs w:val="24"/>
          <w:lang w:eastAsia="lt-LT"/>
        </w:rPr>
      </w:pPr>
      <w:r w:rsidRPr="00254C65">
        <w:rPr>
          <w:rFonts w:ascii="Times New Roman" w:eastAsia="Times New Roman" w:hAnsi="Times New Roman" w:cs="Times New Roman"/>
          <w:color w:val="000000"/>
          <w:sz w:val="24"/>
          <w:szCs w:val="24"/>
          <w:lang w:eastAsia="lt-LT"/>
        </w:rPr>
        <w:t>11.15. patalpomis naudotis tik Sutartyje ir Turto naudojimo grafike nustatytu laiku, neviršijant naudojimosi laikotarpio nuo 8.00 val. iki 22.00 val., jeigu su Seniūnija raštu nesusitarta kitaip.</w:t>
      </w:r>
    </w:p>
    <w:p w14:paraId="31A4425B" w14:textId="2D51F401" w:rsidR="00682B87" w:rsidRPr="00254C65" w:rsidRDefault="00682B87" w:rsidP="00682B87">
      <w:pPr>
        <w:autoSpaceDE w:val="0"/>
        <w:autoSpaceDN w:val="0"/>
        <w:adjustRightInd w:val="0"/>
        <w:spacing w:after="0" w:line="240" w:lineRule="auto"/>
        <w:ind w:firstLine="851"/>
        <w:jc w:val="both"/>
        <w:rPr>
          <w:rFonts w:ascii="Times New Roman" w:eastAsia="Times New Roman" w:hAnsi="Times New Roman" w:cs="Times New Roman"/>
          <w:color w:val="000000"/>
          <w:sz w:val="24"/>
          <w:szCs w:val="24"/>
          <w:lang w:eastAsia="lt-LT"/>
        </w:rPr>
      </w:pPr>
      <w:r w:rsidRPr="00254C65">
        <w:rPr>
          <w:rFonts w:ascii="Times New Roman" w:eastAsia="Times New Roman" w:hAnsi="Times New Roman" w:cs="Times New Roman"/>
          <w:color w:val="000000"/>
          <w:sz w:val="24"/>
          <w:szCs w:val="24"/>
          <w:lang w:eastAsia="lt-LT"/>
        </w:rPr>
        <w:t>1</w:t>
      </w:r>
      <w:r w:rsidR="005A12F1" w:rsidRPr="00254C65">
        <w:rPr>
          <w:rFonts w:ascii="Times New Roman" w:eastAsia="Times New Roman" w:hAnsi="Times New Roman" w:cs="Times New Roman"/>
          <w:color w:val="000000"/>
          <w:sz w:val="24"/>
          <w:szCs w:val="24"/>
          <w:lang w:eastAsia="lt-LT"/>
        </w:rPr>
        <w:t>2</w:t>
      </w:r>
      <w:r w:rsidRPr="00254C65">
        <w:rPr>
          <w:rFonts w:ascii="Times New Roman" w:eastAsia="Times New Roman" w:hAnsi="Times New Roman" w:cs="Times New Roman"/>
          <w:color w:val="000000"/>
          <w:sz w:val="24"/>
          <w:szCs w:val="24"/>
          <w:lang w:eastAsia="lt-LT"/>
        </w:rPr>
        <w:t xml:space="preserve">. </w:t>
      </w:r>
      <w:r w:rsidR="00051A94" w:rsidRPr="00254C65">
        <w:rPr>
          <w:rFonts w:ascii="Times New Roman" w:eastAsia="Times New Roman" w:hAnsi="Times New Roman" w:cs="Times New Roman"/>
          <w:color w:val="000000"/>
          <w:sz w:val="24"/>
          <w:szCs w:val="24"/>
          <w:lang w:eastAsia="lt-LT"/>
        </w:rPr>
        <w:t>Bendruomenė turi teisę:</w:t>
      </w:r>
      <w:bookmarkStart w:id="11" w:name="_Hlk149163690"/>
    </w:p>
    <w:p w14:paraId="240A9650" w14:textId="7D0E2A4B" w:rsidR="00682B87" w:rsidRPr="00254C65" w:rsidRDefault="00682B87" w:rsidP="00682B87">
      <w:pPr>
        <w:autoSpaceDE w:val="0"/>
        <w:autoSpaceDN w:val="0"/>
        <w:adjustRightInd w:val="0"/>
        <w:spacing w:after="0" w:line="240" w:lineRule="auto"/>
        <w:ind w:firstLine="851"/>
        <w:jc w:val="both"/>
        <w:rPr>
          <w:rFonts w:ascii="Times New Roman" w:eastAsia="Times New Roman" w:hAnsi="Times New Roman" w:cs="Times New Roman"/>
          <w:color w:val="000000"/>
          <w:sz w:val="24"/>
          <w:szCs w:val="24"/>
          <w:lang w:eastAsia="lt-LT"/>
        </w:rPr>
      </w:pPr>
      <w:r w:rsidRPr="00254C65">
        <w:rPr>
          <w:rFonts w:ascii="Times New Roman" w:eastAsia="Times New Roman" w:hAnsi="Times New Roman" w:cs="Times New Roman"/>
          <w:color w:val="000000"/>
          <w:sz w:val="24"/>
          <w:szCs w:val="24"/>
          <w:lang w:eastAsia="lt-LT"/>
        </w:rPr>
        <w:t>1</w:t>
      </w:r>
      <w:r w:rsidR="005A12F1" w:rsidRPr="00254C65">
        <w:rPr>
          <w:rFonts w:ascii="Times New Roman" w:eastAsia="Times New Roman" w:hAnsi="Times New Roman" w:cs="Times New Roman"/>
          <w:color w:val="000000"/>
          <w:sz w:val="24"/>
          <w:szCs w:val="24"/>
          <w:lang w:eastAsia="lt-LT"/>
        </w:rPr>
        <w:t>2</w:t>
      </w:r>
      <w:r w:rsidRPr="00254C65">
        <w:rPr>
          <w:rFonts w:ascii="Times New Roman" w:eastAsia="Times New Roman" w:hAnsi="Times New Roman" w:cs="Times New Roman"/>
          <w:color w:val="000000"/>
          <w:sz w:val="24"/>
          <w:szCs w:val="24"/>
          <w:lang w:eastAsia="lt-LT"/>
        </w:rPr>
        <w:t>.1.</w:t>
      </w:r>
      <w:r w:rsidR="00780A4D" w:rsidRPr="00254C65">
        <w:rPr>
          <w:rFonts w:ascii="Times New Roman" w:eastAsia="Times New Roman" w:hAnsi="Times New Roman" w:cs="Times New Roman"/>
          <w:color w:val="000000"/>
          <w:sz w:val="24"/>
          <w:szCs w:val="24"/>
          <w:lang w:eastAsia="lt-LT"/>
        </w:rPr>
        <w:t xml:space="preserve"> </w:t>
      </w:r>
      <w:r w:rsidR="00051A94" w:rsidRPr="00254C65">
        <w:rPr>
          <w:rFonts w:ascii="Times New Roman" w:eastAsia="Times New Roman" w:hAnsi="Times New Roman" w:cs="Times New Roman"/>
          <w:color w:val="000000"/>
          <w:sz w:val="24"/>
          <w:szCs w:val="24"/>
          <w:lang w:eastAsia="lt-LT"/>
        </w:rPr>
        <w:t xml:space="preserve">reikalauti, kad </w:t>
      </w:r>
      <w:r w:rsidR="00826424" w:rsidRPr="00254C65">
        <w:rPr>
          <w:rFonts w:ascii="Times New Roman" w:eastAsia="Times New Roman" w:hAnsi="Times New Roman" w:cs="Times New Roman"/>
          <w:color w:val="000000"/>
          <w:sz w:val="24"/>
          <w:szCs w:val="24"/>
          <w:lang w:eastAsia="lt-LT"/>
        </w:rPr>
        <w:t xml:space="preserve">būtų sudarytos </w:t>
      </w:r>
      <w:r w:rsidR="00051A94" w:rsidRPr="00254C65">
        <w:rPr>
          <w:rFonts w:ascii="Times New Roman" w:eastAsia="Times New Roman" w:hAnsi="Times New Roman" w:cs="Times New Roman"/>
          <w:color w:val="000000"/>
          <w:sz w:val="24"/>
          <w:szCs w:val="24"/>
          <w:lang w:eastAsia="lt-LT"/>
        </w:rPr>
        <w:t>galimybės naudotis</w:t>
      </w:r>
      <w:r w:rsidR="009F15D1" w:rsidRPr="00254C65">
        <w:rPr>
          <w:rFonts w:ascii="Times New Roman" w:eastAsia="Times New Roman" w:hAnsi="Times New Roman" w:cs="Times New Roman"/>
          <w:color w:val="000000"/>
          <w:sz w:val="24"/>
          <w:szCs w:val="24"/>
          <w:lang w:eastAsia="lt-LT"/>
        </w:rPr>
        <w:t xml:space="preserve"> </w:t>
      </w:r>
      <w:r w:rsidR="005664C9" w:rsidRPr="00254C65">
        <w:rPr>
          <w:rFonts w:ascii="Times New Roman" w:eastAsia="Times New Roman" w:hAnsi="Times New Roman" w:cs="Times New Roman"/>
          <w:color w:val="000000"/>
          <w:sz w:val="24"/>
          <w:szCs w:val="24"/>
          <w:lang w:eastAsia="lt-LT"/>
        </w:rPr>
        <w:t xml:space="preserve">suteiktomis </w:t>
      </w:r>
      <w:r w:rsidR="00051A94" w:rsidRPr="00254C65">
        <w:rPr>
          <w:rFonts w:ascii="Times New Roman" w:eastAsia="Times New Roman" w:hAnsi="Times New Roman" w:cs="Times New Roman"/>
          <w:color w:val="000000"/>
          <w:sz w:val="24"/>
          <w:szCs w:val="24"/>
          <w:lang w:eastAsia="lt-LT"/>
        </w:rPr>
        <w:t>patalpomis</w:t>
      </w:r>
      <w:bookmarkEnd w:id="11"/>
      <w:r w:rsidR="00826424" w:rsidRPr="00254C65">
        <w:rPr>
          <w:rFonts w:ascii="Times New Roman" w:eastAsia="Times New Roman" w:hAnsi="Times New Roman" w:cs="Times New Roman"/>
          <w:color w:val="000000"/>
          <w:sz w:val="24"/>
          <w:szCs w:val="24"/>
          <w:lang w:eastAsia="lt-LT"/>
        </w:rPr>
        <w:t xml:space="preserve"> </w:t>
      </w:r>
      <w:r w:rsidR="002351A7" w:rsidRPr="00254C65">
        <w:rPr>
          <w:rFonts w:ascii="Times New Roman" w:eastAsia="Times New Roman" w:hAnsi="Times New Roman" w:cs="Times New Roman"/>
          <w:color w:val="000000"/>
          <w:sz w:val="24"/>
          <w:szCs w:val="24"/>
          <w:lang w:eastAsia="lt-LT"/>
        </w:rPr>
        <w:t>grafike numatytu</w:t>
      </w:r>
      <w:r w:rsidR="00826424" w:rsidRPr="00254C65">
        <w:rPr>
          <w:rFonts w:ascii="Times New Roman" w:eastAsia="Times New Roman" w:hAnsi="Times New Roman" w:cs="Times New Roman"/>
          <w:color w:val="000000"/>
          <w:sz w:val="24"/>
          <w:szCs w:val="24"/>
          <w:lang w:eastAsia="lt-LT"/>
        </w:rPr>
        <w:t xml:space="preserve"> metu</w:t>
      </w:r>
      <w:r w:rsidR="00051A94" w:rsidRPr="00254C65">
        <w:rPr>
          <w:rFonts w:ascii="Times New Roman" w:eastAsia="Times New Roman" w:hAnsi="Times New Roman" w:cs="Times New Roman"/>
          <w:color w:val="000000"/>
          <w:sz w:val="24"/>
          <w:szCs w:val="24"/>
          <w:lang w:eastAsia="lt-LT"/>
        </w:rPr>
        <w:t>;</w:t>
      </w:r>
    </w:p>
    <w:p w14:paraId="17A87766" w14:textId="0934B86B" w:rsidR="00682B87" w:rsidRPr="00254C65" w:rsidRDefault="00682B87" w:rsidP="00682B87">
      <w:pPr>
        <w:autoSpaceDE w:val="0"/>
        <w:autoSpaceDN w:val="0"/>
        <w:adjustRightInd w:val="0"/>
        <w:spacing w:after="0" w:line="240" w:lineRule="auto"/>
        <w:ind w:firstLine="851"/>
        <w:jc w:val="both"/>
        <w:rPr>
          <w:rFonts w:ascii="Times New Roman" w:eastAsia="Times New Roman" w:hAnsi="Times New Roman" w:cs="Times New Roman"/>
          <w:color w:val="000000"/>
          <w:sz w:val="24"/>
          <w:szCs w:val="24"/>
          <w:lang w:eastAsia="lt-LT"/>
        </w:rPr>
      </w:pPr>
      <w:r w:rsidRPr="00254C65">
        <w:rPr>
          <w:rFonts w:ascii="Times New Roman" w:eastAsia="Times New Roman" w:hAnsi="Times New Roman" w:cs="Times New Roman"/>
          <w:color w:val="000000"/>
          <w:sz w:val="24"/>
          <w:szCs w:val="24"/>
          <w:lang w:eastAsia="lt-LT"/>
        </w:rPr>
        <w:t>1</w:t>
      </w:r>
      <w:r w:rsidR="005A12F1" w:rsidRPr="00254C65">
        <w:rPr>
          <w:rFonts w:ascii="Times New Roman" w:eastAsia="Times New Roman" w:hAnsi="Times New Roman" w:cs="Times New Roman"/>
          <w:color w:val="000000"/>
          <w:sz w:val="24"/>
          <w:szCs w:val="24"/>
          <w:lang w:eastAsia="lt-LT"/>
        </w:rPr>
        <w:t>2</w:t>
      </w:r>
      <w:r w:rsidRPr="00254C65">
        <w:rPr>
          <w:rFonts w:ascii="Times New Roman" w:eastAsia="Times New Roman" w:hAnsi="Times New Roman" w:cs="Times New Roman"/>
          <w:color w:val="000000"/>
          <w:sz w:val="24"/>
          <w:szCs w:val="24"/>
          <w:lang w:eastAsia="lt-LT"/>
        </w:rPr>
        <w:t>.2.</w:t>
      </w:r>
      <w:r w:rsidR="009F15D1" w:rsidRPr="00254C65">
        <w:rPr>
          <w:rFonts w:ascii="Times New Roman" w:eastAsia="Times New Roman" w:hAnsi="Times New Roman" w:cs="Times New Roman"/>
          <w:color w:val="000000"/>
          <w:sz w:val="24"/>
          <w:szCs w:val="24"/>
          <w:lang w:eastAsia="lt-LT"/>
        </w:rPr>
        <w:t xml:space="preserve"> </w:t>
      </w:r>
      <w:r w:rsidR="00051A94" w:rsidRPr="00254C65">
        <w:rPr>
          <w:rFonts w:ascii="Times New Roman" w:eastAsia="Times New Roman" w:hAnsi="Times New Roman" w:cs="Times New Roman"/>
          <w:color w:val="000000"/>
          <w:sz w:val="24"/>
          <w:szCs w:val="24"/>
          <w:lang w:eastAsia="lt-LT"/>
        </w:rPr>
        <w:t>reikalauti, kad numatytu metu nebūtų trukdomas veiklų vykdymas, būtų užtikrintas laisvas patekimas į patalpas ir iš jų</w:t>
      </w:r>
      <w:r w:rsidR="005664C9" w:rsidRPr="00254C65">
        <w:rPr>
          <w:rFonts w:ascii="Times New Roman" w:eastAsia="Times New Roman" w:hAnsi="Times New Roman" w:cs="Times New Roman"/>
          <w:color w:val="000000"/>
          <w:sz w:val="24"/>
          <w:szCs w:val="24"/>
          <w:lang w:eastAsia="lt-LT"/>
        </w:rPr>
        <w:t>;</w:t>
      </w:r>
    </w:p>
    <w:p w14:paraId="6E62A1CB" w14:textId="2832FA8C" w:rsidR="00F10C1E" w:rsidRPr="00254C65" w:rsidRDefault="00682B87" w:rsidP="00F10C1E">
      <w:pPr>
        <w:autoSpaceDE w:val="0"/>
        <w:autoSpaceDN w:val="0"/>
        <w:adjustRightInd w:val="0"/>
        <w:spacing w:after="0" w:line="240" w:lineRule="auto"/>
        <w:ind w:firstLine="851"/>
        <w:jc w:val="both"/>
        <w:rPr>
          <w:rFonts w:ascii="Times New Roman" w:eastAsia="Times New Roman" w:hAnsi="Times New Roman" w:cs="Times New Roman"/>
          <w:color w:val="000000"/>
          <w:sz w:val="24"/>
          <w:szCs w:val="24"/>
          <w:lang w:eastAsia="lt-LT"/>
        </w:rPr>
      </w:pPr>
      <w:r w:rsidRPr="00254C65">
        <w:rPr>
          <w:rFonts w:ascii="Times New Roman" w:eastAsia="Times New Roman" w:hAnsi="Times New Roman" w:cs="Times New Roman"/>
          <w:color w:val="000000"/>
          <w:sz w:val="24"/>
          <w:szCs w:val="24"/>
          <w:lang w:eastAsia="lt-LT"/>
        </w:rPr>
        <w:t>1</w:t>
      </w:r>
      <w:r w:rsidR="005A12F1" w:rsidRPr="00254C65">
        <w:rPr>
          <w:rFonts w:ascii="Times New Roman" w:eastAsia="Times New Roman" w:hAnsi="Times New Roman" w:cs="Times New Roman"/>
          <w:color w:val="000000"/>
          <w:sz w:val="24"/>
          <w:szCs w:val="24"/>
          <w:lang w:eastAsia="lt-LT"/>
        </w:rPr>
        <w:t>2</w:t>
      </w:r>
      <w:r w:rsidRPr="00254C65">
        <w:rPr>
          <w:rFonts w:ascii="Times New Roman" w:eastAsia="Times New Roman" w:hAnsi="Times New Roman" w:cs="Times New Roman"/>
          <w:color w:val="000000"/>
          <w:sz w:val="24"/>
          <w:szCs w:val="24"/>
          <w:lang w:eastAsia="lt-LT"/>
        </w:rPr>
        <w:t>.3.</w:t>
      </w:r>
      <w:r w:rsidR="00B87097" w:rsidRPr="00254C65">
        <w:rPr>
          <w:rFonts w:ascii="Times New Roman" w:eastAsia="Times New Roman" w:hAnsi="Times New Roman" w:cs="Times New Roman"/>
          <w:color w:val="000000"/>
          <w:sz w:val="24"/>
          <w:szCs w:val="24"/>
          <w:lang w:eastAsia="lt-LT"/>
        </w:rPr>
        <w:t xml:space="preserve"> </w:t>
      </w:r>
      <w:r w:rsidR="00051A94" w:rsidRPr="00254C65">
        <w:rPr>
          <w:rFonts w:ascii="Times New Roman" w:eastAsia="Times New Roman" w:hAnsi="Times New Roman" w:cs="Times New Roman"/>
          <w:color w:val="000000"/>
          <w:sz w:val="24"/>
          <w:szCs w:val="24"/>
          <w:lang w:eastAsia="lt-LT"/>
        </w:rPr>
        <w:t>Sutartyje numatyta tvarka ir formomis viešinti vykdomas veiklas</w:t>
      </w:r>
      <w:r w:rsidR="00C85476" w:rsidRPr="00254C65">
        <w:rPr>
          <w:rFonts w:ascii="Times New Roman" w:eastAsia="Times New Roman" w:hAnsi="Times New Roman" w:cs="Times New Roman"/>
          <w:color w:val="000000"/>
          <w:sz w:val="24"/>
          <w:szCs w:val="24"/>
          <w:lang w:eastAsia="lt-LT"/>
        </w:rPr>
        <w:t>;</w:t>
      </w:r>
    </w:p>
    <w:p w14:paraId="1C2D1030" w14:textId="318DF4B7" w:rsidR="00C85476" w:rsidRPr="00254C65" w:rsidRDefault="00C85476" w:rsidP="00C85476">
      <w:pPr>
        <w:autoSpaceDE w:val="0"/>
        <w:autoSpaceDN w:val="0"/>
        <w:adjustRightInd w:val="0"/>
        <w:spacing w:after="0" w:line="240" w:lineRule="auto"/>
        <w:ind w:firstLine="851"/>
        <w:jc w:val="both"/>
        <w:rPr>
          <w:rFonts w:ascii="Times New Roman" w:eastAsia="Times New Roman" w:hAnsi="Times New Roman" w:cs="Times New Roman"/>
          <w:color w:val="000000"/>
          <w:sz w:val="24"/>
          <w:szCs w:val="24"/>
          <w:lang w:eastAsia="lt-LT"/>
        </w:rPr>
      </w:pPr>
      <w:r w:rsidRPr="00254C65">
        <w:rPr>
          <w:rFonts w:ascii="Times New Roman" w:eastAsia="Times New Roman" w:hAnsi="Times New Roman" w:cs="Times New Roman"/>
          <w:color w:val="000000"/>
          <w:sz w:val="24"/>
          <w:szCs w:val="24"/>
          <w:lang w:eastAsia="lt-LT"/>
        </w:rPr>
        <w:t>1</w:t>
      </w:r>
      <w:r w:rsidR="005A12F1" w:rsidRPr="00254C65">
        <w:rPr>
          <w:rFonts w:ascii="Times New Roman" w:eastAsia="Times New Roman" w:hAnsi="Times New Roman" w:cs="Times New Roman"/>
          <w:color w:val="000000"/>
          <w:sz w:val="24"/>
          <w:szCs w:val="24"/>
          <w:lang w:eastAsia="lt-LT"/>
        </w:rPr>
        <w:t>2</w:t>
      </w:r>
      <w:r w:rsidRPr="00254C65">
        <w:rPr>
          <w:rFonts w:ascii="Times New Roman" w:eastAsia="Times New Roman" w:hAnsi="Times New Roman" w:cs="Times New Roman"/>
          <w:color w:val="000000"/>
          <w:sz w:val="24"/>
          <w:szCs w:val="24"/>
          <w:lang w:eastAsia="lt-LT"/>
        </w:rPr>
        <w:t xml:space="preserve">.4. savomis lėšomis pritaikyti patalpas veikloms, gerinti patalpų, inžinerinių įrenginių būklę raštu suderinus su Seniūnija; </w:t>
      </w:r>
    </w:p>
    <w:p w14:paraId="07D2BAB0" w14:textId="5EF329CA" w:rsidR="00C85476" w:rsidRPr="00254C65" w:rsidRDefault="005A12F1" w:rsidP="00C85476">
      <w:pPr>
        <w:autoSpaceDE w:val="0"/>
        <w:autoSpaceDN w:val="0"/>
        <w:adjustRightInd w:val="0"/>
        <w:spacing w:after="0" w:line="240" w:lineRule="auto"/>
        <w:ind w:firstLine="851"/>
        <w:jc w:val="both"/>
        <w:rPr>
          <w:rFonts w:ascii="Times New Roman" w:eastAsia="Times New Roman" w:hAnsi="Times New Roman" w:cs="Times New Roman"/>
          <w:color w:val="000000"/>
          <w:sz w:val="24"/>
          <w:szCs w:val="24"/>
          <w:lang w:eastAsia="lt-LT"/>
        </w:rPr>
      </w:pPr>
      <w:r w:rsidRPr="00254C65">
        <w:rPr>
          <w:rFonts w:ascii="Times New Roman" w:eastAsia="Times New Roman" w:hAnsi="Times New Roman" w:cs="Times New Roman"/>
          <w:color w:val="000000"/>
          <w:sz w:val="24"/>
          <w:szCs w:val="24"/>
          <w:lang w:eastAsia="lt-LT"/>
        </w:rPr>
        <w:t>12</w:t>
      </w:r>
      <w:r w:rsidR="00C85476" w:rsidRPr="00254C65">
        <w:rPr>
          <w:rFonts w:ascii="Times New Roman" w:eastAsia="Times New Roman" w:hAnsi="Times New Roman" w:cs="Times New Roman"/>
          <w:color w:val="000000"/>
          <w:sz w:val="24"/>
          <w:szCs w:val="24"/>
          <w:lang w:eastAsia="lt-LT"/>
        </w:rPr>
        <w:t>.5. savomis lėšomis organizuoti patalpų ir teritorijos dekoravimą, puošybą suderinus su Seniūnija;</w:t>
      </w:r>
    </w:p>
    <w:p w14:paraId="77F9BB5B" w14:textId="20A1F735" w:rsidR="00535C94" w:rsidRDefault="005A12F1" w:rsidP="00C85476">
      <w:pPr>
        <w:autoSpaceDE w:val="0"/>
        <w:autoSpaceDN w:val="0"/>
        <w:adjustRightInd w:val="0"/>
        <w:spacing w:after="0" w:line="240" w:lineRule="auto"/>
        <w:ind w:firstLine="851"/>
        <w:jc w:val="both"/>
        <w:rPr>
          <w:rFonts w:ascii="Times New Roman" w:hAnsi="Times New Roman" w:cs="Times New Roman"/>
          <w:sz w:val="24"/>
          <w:szCs w:val="24"/>
        </w:rPr>
      </w:pPr>
      <w:r w:rsidRPr="00254C65">
        <w:rPr>
          <w:rFonts w:ascii="Times New Roman" w:hAnsi="Times New Roman" w:cs="Times New Roman"/>
          <w:sz w:val="24"/>
          <w:szCs w:val="24"/>
        </w:rPr>
        <w:t>12</w:t>
      </w:r>
      <w:r w:rsidR="00C85476" w:rsidRPr="00254C65">
        <w:rPr>
          <w:rFonts w:ascii="Times New Roman" w:hAnsi="Times New Roman" w:cs="Times New Roman"/>
          <w:sz w:val="24"/>
          <w:szCs w:val="24"/>
        </w:rPr>
        <w:t xml:space="preserve">.6. </w:t>
      </w:r>
      <w:r w:rsidR="006A7E67">
        <w:rPr>
          <w:rFonts w:ascii="Times New Roman" w:hAnsi="Times New Roman" w:cs="Times New Roman"/>
          <w:sz w:val="24"/>
          <w:szCs w:val="24"/>
        </w:rPr>
        <w:t xml:space="preserve">visos Bendruomenės investicijos į patalpas atliekamos Bendruomenės rizika ir lėšomis. </w:t>
      </w:r>
      <w:r w:rsidR="005A1D1B">
        <w:rPr>
          <w:rFonts w:ascii="Times New Roman" w:hAnsi="Times New Roman" w:cs="Times New Roman"/>
          <w:sz w:val="24"/>
          <w:szCs w:val="24"/>
        </w:rPr>
        <w:t>Bendruomenės patirtos investicijų ir pagerinimų išlaidos nekompensuojamos.</w:t>
      </w:r>
    </w:p>
    <w:p w14:paraId="3A509CB9" w14:textId="630A90B1" w:rsidR="00C85476" w:rsidRPr="00254C65" w:rsidRDefault="00535C94" w:rsidP="00C85476">
      <w:pPr>
        <w:autoSpaceDE w:val="0"/>
        <w:autoSpaceDN w:val="0"/>
        <w:adjustRightInd w:val="0"/>
        <w:spacing w:after="0" w:line="240" w:lineRule="auto"/>
        <w:ind w:firstLine="851"/>
        <w:jc w:val="both"/>
        <w:rPr>
          <w:rFonts w:ascii="Times New Roman" w:hAnsi="Times New Roman" w:cs="Times New Roman"/>
          <w:sz w:val="24"/>
          <w:szCs w:val="24"/>
        </w:rPr>
      </w:pPr>
      <w:r>
        <w:rPr>
          <w:rFonts w:ascii="Times New Roman" w:hAnsi="Times New Roman" w:cs="Times New Roman"/>
          <w:sz w:val="24"/>
          <w:szCs w:val="24"/>
        </w:rPr>
        <w:t xml:space="preserve">12.7. </w:t>
      </w:r>
      <w:r w:rsidR="00C85476" w:rsidRPr="00254C65">
        <w:rPr>
          <w:rFonts w:ascii="Times New Roman" w:hAnsi="Times New Roman" w:cs="Times New Roman"/>
          <w:sz w:val="24"/>
          <w:szCs w:val="24"/>
        </w:rPr>
        <w:t xml:space="preserve">naudotis </w:t>
      </w:r>
      <w:r w:rsidR="00380319" w:rsidRPr="00254C65">
        <w:rPr>
          <w:rFonts w:ascii="Times New Roman" w:hAnsi="Times New Roman" w:cs="Times New Roman"/>
          <w:sz w:val="24"/>
          <w:szCs w:val="24"/>
        </w:rPr>
        <w:t>patalpose esančiu inventoriumi ir baldais</w:t>
      </w:r>
      <w:r w:rsidR="00C85476" w:rsidRPr="00254C65">
        <w:rPr>
          <w:rFonts w:ascii="Times New Roman" w:hAnsi="Times New Roman" w:cs="Times New Roman"/>
          <w:sz w:val="24"/>
          <w:szCs w:val="24"/>
        </w:rPr>
        <w:t>;</w:t>
      </w:r>
      <w:r w:rsidR="00380319" w:rsidRPr="00254C65">
        <w:rPr>
          <w:rFonts w:ascii="Times New Roman" w:hAnsi="Times New Roman" w:cs="Times New Roman"/>
          <w:sz w:val="24"/>
          <w:szCs w:val="24"/>
        </w:rPr>
        <w:t xml:space="preserve"> </w:t>
      </w:r>
    </w:p>
    <w:p w14:paraId="4199342F" w14:textId="0F710074" w:rsidR="00C85476" w:rsidRPr="00254C65" w:rsidRDefault="00C85476" w:rsidP="00C85476">
      <w:pPr>
        <w:autoSpaceDE w:val="0"/>
        <w:autoSpaceDN w:val="0"/>
        <w:adjustRightInd w:val="0"/>
        <w:spacing w:after="0" w:line="240" w:lineRule="auto"/>
        <w:ind w:firstLine="851"/>
        <w:jc w:val="both"/>
        <w:rPr>
          <w:rFonts w:ascii="Times New Roman" w:eastAsia="Times New Roman" w:hAnsi="Times New Roman" w:cs="Times New Roman"/>
          <w:color w:val="000000"/>
          <w:sz w:val="24"/>
          <w:szCs w:val="24"/>
          <w:lang w:eastAsia="lt-LT"/>
        </w:rPr>
      </w:pPr>
      <w:r w:rsidRPr="00254C65">
        <w:rPr>
          <w:rFonts w:ascii="Times New Roman" w:hAnsi="Times New Roman" w:cs="Times New Roman"/>
          <w:sz w:val="24"/>
          <w:szCs w:val="24"/>
        </w:rPr>
        <w:t>1</w:t>
      </w:r>
      <w:r w:rsidR="005A12F1" w:rsidRPr="00254C65">
        <w:rPr>
          <w:rFonts w:ascii="Times New Roman" w:hAnsi="Times New Roman" w:cs="Times New Roman"/>
          <w:sz w:val="24"/>
          <w:szCs w:val="24"/>
        </w:rPr>
        <w:t>2</w:t>
      </w:r>
      <w:r w:rsidRPr="00254C65">
        <w:rPr>
          <w:rFonts w:ascii="Times New Roman" w:hAnsi="Times New Roman" w:cs="Times New Roman"/>
          <w:sz w:val="24"/>
          <w:szCs w:val="24"/>
        </w:rPr>
        <w:t>.</w:t>
      </w:r>
      <w:r w:rsidR="00535C94">
        <w:rPr>
          <w:rFonts w:ascii="Times New Roman" w:hAnsi="Times New Roman" w:cs="Times New Roman"/>
          <w:sz w:val="24"/>
          <w:szCs w:val="24"/>
        </w:rPr>
        <w:t>8</w:t>
      </w:r>
      <w:r w:rsidRPr="00254C65">
        <w:rPr>
          <w:rFonts w:ascii="Times New Roman" w:hAnsi="Times New Roman" w:cs="Times New Roman"/>
          <w:sz w:val="24"/>
          <w:szCs w:val="24"/>
        </w:rPr>
        <w:t xml:space="preserve">. </w:t>
      </w:r>
      <w:r w:rsidRPr="00254C65">
        <w:rPr>
          <w:rFonts w:ascii="Times New Roman" w:eastAsia="Times New Roman" w:hAnsi="Times New Roman" w:cs="Times New Roman"/>
          <w:color w:val="000000"/>
          <w:sz w:val="24"/>
          <w:szCs w:val="24"/>
          <w:lang w:eastAsia="lt-LT"/>
        </w:rPr>
        <w:t>bendruomenės svarbiausiems poreikiams tenkinti bendrai veiklai kviestis socialinius partnerius edukaciniams, ugdomiesiems, mokymo, užimtumo, sporto, kultūros, meno, kino, muzikiniams, kulinariniams, vaikų laisvalaikio, labdaros ir kitiems renginiams bendruomenei organizuoti;</w:t>
      </w:r>
    </w:p>
    <w:p w14:paraId="2D73B3C9" w14:textId="7D2B1131" w:rsidR="00C85476" w:rsidRPr="00254C65" w:rsidRDefault="00C85476" w:rsidP="00C85476">
      <w:pPr>
        <w:autoSpaceDE w:val="0"/>
        <w:autoSpaceDN w:val="0"/>
        <w:adjustRightInd w:val="0"/>
        <w:spacing w:after="0" w:line="240" w:lineRule="auto"/>
        <w:ind w:firstLine="851"/>
        <w:jc w:val="both"/>
        <w:rPr>
          <w:rFonts w:ascii="Times New Roman" w:eastAsia="Times New Roman" w:hAnsi="Times New Roman" w:cs="Times New Roman"/>
          <w:sz w:val="24"/>
          <w:szCs w:val="24"/>
          <w:lang w:eastAsia="lt-LT"/>
        </w:rPr>
      </w:pPr>
      <w:r w:rsidRPr="00254C65">
        <w:rPr>
          <w:rFonts w:ascii="Times New Roman" w:eastAsia="Times New Roman" w:hAnsi="Times New Roman" w:cs="Times New Roman"/>
          <w:sz w:val="24"/>
          <w:szCs w:val="24"/>
          <w:lang w:eastAsia="lt-LT"/>
        </w:rPr>
        <w:t>1</w:t>
      </w:r>
      <w:r w:rsidR="005A12F1" w:rsidRPr="00254C65">
        <w:rPr>
          <w:rFonts w:ascii="Times New Roman" w:eastAsia="Times New Roman" w:hAnsi="Times New Roman" w:cs="Times New Roman"/>
          <w:sz w:val="24"/>
          <w:szCs w:val="24"/>
          <w:lang w:eastAsia="lt-LT"/>
        </w:rPr>
        <w:t>2</w:t>
      </w:r>
      <w:r w:rsidRPr="00254C65">
        <w:rPr>
          <w:rFonts w:ascii="Times New Roman" w:eastAsia="Times New Roman" w:hAnsi="Times New Roman" w:cs="Times New Roman"/>
          <w:sz w:val="24"/>
          <w:szCs w:val="24"/>
          <w:lang w:eastAsia="lt-LT"/>
        </w:rPr>
        <w:t>.</w:t>
      </w:r>
      <w:r w:rsidR="00535C94">
        <w:rPr>
          <w:rFonts w:ascii="Times New Roman" w:eastAsia="Times New Roman" w:hAnsi="Times New Roman" w:cs="Times New Roman"/>
          <w:sz w:val="24"/>
          <w:szCs w:val="24"/>
          <w:lang w:eastAsia="lt-LT"/>
        </w:rPr>
        <w:t>9</w:t>
      </w:r>
      <w:r w:rsidRPr="00254C65">
        <w:rPr>
          <w:rFonts w:ascii="Times New Roman" w:eastAsia="Times New Roman" w:hAnsi="Times New Roman" w:cs="Times New Roman"/>
          <w:sz w:val="24"/>
          <w:szCs w:val="24"/>
          <w:lang w:eastAsia="lt-LT"/>
        </w:rPr>
        <w:t xml:space="preserve">. suderinusi raštu su Seniūnija organizuoti veiklas lauko erdvėse prie patalpų/pastato, jei prie jų yra suformuotas pastatui priklausantis sklypas. </w:t>
      </w:r>
    </w:p>
    <w:p w14:paraId="22D79854" w14:textId="78F94F14" w:rsidR="003C0DDE" w:rsidRPr="00254C65" w:rsidRDefault="009F15D1" w:rsidP="003C0DDE">
      <w:pPr>
        <w:autoSpaceDE w:val="0"/>
        <w:autoSpaceDN w:val="0"/>
        <w:adjustRightInd w:val="0"/>
        <w:spacing w:after="0" w:line="240" w:lineRule="auto"/>
        <w:ind w:firstLine="851"/>
        <w:jc w:val="both"/>
        <w:rPr>
          <w:rFonts w:ascii="Times New Roman" w:eastAsia="Times New Roman" w:hAnsi="Times New Roman" w:cs="Times New Roman"/>
          <w:sz w:val="24"/>
          <w:szCs w:val="24"/>
          <w:lang w:eastAsia="lt-LT"/>
        </w:rPr>
      </w:pPr>
      <w:r w:rsidRPr="00254C65">
        <w:rPr>
          <w:rFonts w:ascii="Times New Roman" w:eastAsia="Times New Roman" w:hAnsi="Times New Roman" w:cs="Times New Roman"/>
          <w:sz w:val="24"/>
          <w:szCs w:val="24"/>
          <w:lang w:eastAsia="lt-LT"/>
        </w:rPr>
        <w:t>1</w:t>
      </w:r>
      <w:r w:rsidR="005A12F1" w:rsidRPr="00254C65">
        <w:rPr>
          <w:rFonts w:ascii="Times New Roman" w:eastAsia="Times New Roman" w:hAnsi="Times New Roman" w:cs="Times New Roman"/>
          <w:sz w:val="24"/>
          <w:szCs w:val="24"/>
          <w:lang w:eastAsia="lt-LT"/>
        </w:rPr>
        <w:t>3</w:t>
      </w:r>
      <w:r w:rsidRPr="00254C65">
        <w:rPr>
          <w:rFonts w:ascii="Times New Roman" w:eastAsia="Times New Roman" w:hAnsi="Times New Roman" w:cs="Times New Roman"/>
          <w:sz w:val="24"/>
          <w:szCs w:val="24"/>
          <w:lang w:eastAsia="lt-LT"/>
        </w:rPr>
        <w:t xml:space="preserve">. </w:t>
      </w:r>
      <w:r w:rsidR="001357E3" w:rsidRPr="00254C65">
        <w:rPr>
          <w:rFonts w:ascii="Times New Roman" w:eastAsia="Times New Roman" w:hAnsi="Times New Roman" w:cs="Times New Roman"/>
          <w:sz w:val="24"/>
          <w:szCs w:val="24"/>
          <w:lang w:eastAsia="lt-LT"/>
        </w:rPr>
        <w:t>Šia Sutartimi</w:t>
      </w:r>
      <w:r w:rsidR="00663CF0" w:rsidRPr="00254C65">
        <w:rPr>
          <w:rFonts w:ascii="Times New Roman" w:eastAsia="Times New Roman" w:hAnsi="Times New Roman" w:cs="Times New Roman"/>
          <w:sz w:val="24"/>
          <w:szCs w:val="24"/>
          <w:lang w:eastAsia="lt-LT"/>
        </w:rPr>
        <w:t xml:space="preserve"> </w:t>
      </w:r>
      <w:r w:rsidR="00D33420" w:rsidRPr="00254C65">
        <w:rPr>
          <w:rFonts w:ascii="Times New Roman" w:eastAsia="Times New Roman" w:hAnsi="Times New Roman" w:cs="Times New Roman"/>
          <w:sz w:val="24"/>
          <w:szCs w:val="24"/>
          <w:lang w:eastAsia="lt-LT"/>
        </w:rPr>
        <w:t xml:space="preserve">Seniūnija </w:t>
      </w:r>
      <w:r w:rsidR="00663CF0" w:rsidRPr="00254C65">
        <w:rPr>
          <w:rFonts w:ascii="Times New Roman" w:eastAsia="Times New Roman" w:hAnsi="Times New Roman" w:cs="Times New Roman"/>
          <w:sz w:val="24"/>
          <w:szCs w:val="24"/>
          <w:lang w:eastAsia="lt-LT"/>
        </w:rPr>
        <w:t>įsipareigoja</w:t>
      </w:r>
      <w:r w:rsidR="001357E3" w:rsidRPr="00254C65">
        <w:rPr>
          <w:rFonts w:ascii="Times New Roman" w:eastAsia="Times New Roman" w:hAnsi="Times New Roman" w:cs="Times New Roman"/>
          <w:sz w:val="24"/>
          <w:szCs w:val="24"/>
          <w:lang w:eastAsia="lt-LT"/>
        </w:rPr>
        <w:t>:</w:t>
      </w:r>
    </w:p>
    <w:p w14:paraId="5EDB7A84" w14:textId="02980C43" w:rsidR="003C0DDE" w:rsidRPr="00254C65" w:rsidRDefault="003C0DDE" w:rsidP="003C0DDE">
      <w:pPr>
        <w:autoSpaceDE w:val="0"/>
        <w:autoSpaceDN w:val="0"/>
        <w:adjustRightInd w:val="0"/>
        <w:spacing w:after="0" w:line="240" w:lineRule="auto"/>
        <w:ind w:firstLine="851"/>
        <w:jc w:val="both"/>
        <w:rPr>
          <w:rFonts w:ascii="Times New Roman" w:eastAsia="Times New Roman" w:hAnsi="Times New Roman" w:cs="Times New Roman"/>
          <w:sz w:val="24"/>
          <w:szCs w:val="24"/>
          <w:lang w:eastAsia="lt-LT"/>
        </w:rPr>
      </w:pPr>
      <w:r w:rsidRPr="00254C65">
        <w:rPr>
          <w:rFonts w:ascii="Times New Roman" w:eastAsia="Times New Roman" w:hAnsi="Times New Roman" w:cs="Times New Roman"/>
          <w:sz w:val="24"/>
          <w:szCs w:val="24"/>
          <w:lang w:eastAsia="lt-LT"/>
        </w:rPr>
        <w:t>1</w:t>
      </w:r>
      <w:r w:rsidR="005A12F1" w:rsidRPr="00254C65">
        <w:rPr>
          <w:rFonts w:ascii="Times New Roman" w:eastAsia="Times New Roman" w:hAnsi="Times New Roman" w:cs="Times New Roman"/>
          <w:sz w:val="24"/>
          <w:szCs w:val="24"/>
          <w:lang w:eastAsia="lt-LT"/>
        </w:rPr>
        <w:t>3</w:t>
      </w:r>
      <w:r w:rsidR="00F10C1E" w:rsidRPr="00254C65">
        <w:rPr>
          <w:rFonts w:ascii="Times New Roman" w:eastAsia="Times New Roman" w:hAnsi="Times New Roman" w:cs="Times New Roman"/>
          <w:sz w:val="24"/>
          <w:szCs w:val="24"/>
          <w:lang w:eastAsia="lt-LT"/>
        </w:rPr>
        <w:t>.1.</w:t>
      </w:r>
      <w:r w:rsidR="00954627" w:rsidRPr="00254C65">
        <w:rPr>
          <w:rFonts w:ascii="Times New Roman" w:eastAsia="Times New Roman" w:hAnsi="Times New Roman" w:cs="Times New Roman"/>
          <w:sz w:val="24"/>
          <w:szCs w:val="24"/>
          <w:lang w:eastAsia="lt-LT"/>
        </w:rPr>
        <w:t xml:space="preserve"> </w:t>
      </w:r>
      <w:r w:rsidR="00820258" w:rsidRPr="00254C65">
        <w:rPr>
          <w:rFonts w:ascii="Times New Roman" w:eastAsia="Times New Roman" w:hAnsi="Times New Roman" w:cs="Times New Roman"/>
          <w:sz w:val="24"/>
          <w:szCs w:val="24"/>
          <w:lang w:eastAsia="lt-LT"/>
        </w:rPr>
        <w:t xml:space="preserve">nustatytu </w:t>
      </w:r>
      <w:r w:rsidR="00D464D8" w:rsidRPr="00254C65">
        <w:rPr>
          <w:rFonts w:ascii="Times New Roman" w:eastAsia="Times New Roman" w:hAnsi="Times New Roman" w:cs="Times New Roman"/>
          <w:sz w:val="24"/>
          <w:szCs w:val="24"/>
          <w:lang w:eastAsia="lt-LT"/>
        </w:rPr>
        <w:t>laiku leisti</w:t>
      </w:r>
      <w:r w:rsidR="00663CF0" w:rsidRPr="00254C65">
        <w:rPr>
          <w:rFonts w:ascii="Times New Roman" w:eastAsia="Times New Roman" w:hAnsi="Times New Roman" w:cs="Times New Roman"/>
          <w:sz w:val="24"/>
          <w:szCs w:val="24"/>
          <w:lang w:eastAsia="lt-LT"/>
        </w:rPr>
        <w:t xml:space="preserve"> B</w:t>
      </w:r>
      <w:r w:rsidR="002B42C0" w:rsidRPr="00254C65">
        <w:rPr>
          <w:rFonts w:ascii="Times New Roman" w:eastAsia="Times New Roman" w:hAnsi="Times New Roman" w:cs="Times New Roman"/>
          <w:sz w:val="24"/>
          <w:szCs w:val="24"/>
          <w:lang w:eastAsia="lt-LT"/>
        </w:rPr>
        <w:t>endruomen</w:t>
      </w:r>
      <w:r w:rsidR="00780A4D" w:rsidRPr="00254C65">
        <w:rPr>
          <w:rFonts w:ascii="Times New Roman" w:eastAsia="Times New Roman" w:hAnsi="Times New Roman" w:cs="Times New Roman"/>
          <w:sz w:val="24"/>
          <w:szCs w:val="24"/>
          <w:lang w:eastAsia="lt-LT"/>
        </w:rPr>
        <w:t>ei</w:t>
      </w:r>
      <w:r w:rsidR="00D464D8" w:rsidRPr="00254C65">
        <w:rPr>
          <w:rFonts w:ascii="Times New Roman" w:eastAsia="Times New Roman" w:hAnsi="Times New Roman" w:cs="Times New Roman"/>
          <w:sz w:val="24"/>
          <w:szCs w:val="24"/>
          <w:lang w:eastAsia="lt-LT"/>
        </w:rPr>
        <w:t xml:space="preserve"> naudotis</w:t>
      </w:r>
      <w:r w:rsidR="002B42C0" w:rsidRPr="00254C65">
        <w:rPr>
          <w:rFonts w:ascii="Times New Roman" w:eastAsia="Times New Roman" w:hAnsi="Times New Roman" w:cs="Times New Roman"/>
          <w:sz w:val="24"/>
          <w:szCs w:val="24"/>
          <w:lang w:eastAsia="lt-LT"/>
        </w:rPr>
        <w:t xml:space="preserve">  </w:t>
      </w:r>
      <w:r w:rsidR="00073615" w:rsidRPr="00254C65">
        <w:rPr>
          <w:rFonts w:ascii="Times New Roman" w:eastAsia="Times New Roman" w:hAnsi="Times New Roman" w:cs="Times New Roman"/>
          <w:sz w:val="24"/>
          <w:szCs w:val="24"/>
          <w:lang w:eastAsia="lt-LT"/>
        </w:rPr>
        <w:t>patalpomis</w:t>
      </w:r>
      <w:r w:rsidR="00A91D88" w:rsidRPr="00254C65">
        <w:rPr>
          <w:rFonts w:ascii="Times New Roman" w:eastAsia="Times New Roman" w:hAnsi="Times New Roman" w:cs="Times New Roman"/>
          <w:sz w:val="24"/>
          <w:szCs w:val="24"/>
          <w:lang w:eastAsia="lt-LT"/>
        </w:rPr>
        <w:t>;</w:t>
      </w:r>
    </w:p>
    <w:p w14:paraId="2A9A9499" w14:textId="0AA27BC1" w:rsidR="003C0DDE" w:rsidRPr="00254C65" w:rsidRDefault="003C0DDE" w:rsidP="003C0DDE">
      <w:pPr>
        <w:autoSpaceDE w:val="0"/>
        <w:autoSpaceDN w:val="0"/>
        <w:adjustRightInd w:val="0"/>
        <w:spacing w:after="0" w:line="240" w:lineRule="auto"/>
        <w:ind w:firstLine="851"/>
        <w:jc w:val="both"/>
        <w:rPr>
          <w:rFonts w:ascii="Times New Roman" w:eastAsia="Times New Roman" w:hAnsi="Times New Roman" w:cs="Times New Roman"/>
          <w:sz w:val="24"/>
          <w:szCs w:val="24"/>
          <w:lang w:eastAsia="lt-LT"/>
        </w:rPr>
      </w:pPr>
      <w:r w:rsidRPr="00254C65">
        <w:rPr>
          <w:rFonts w:ascii="Times New Roman" w:eastAsia="Times New Roman" w:hAnsi="Times New Roman" w:cs="Times New Roman"/>
          <w:sz w:val="24"/>
          <w:szCs w:val="24"/>
          <w:lang w:eastAsia="lt-LT"/>
        </w:rPr>
        <w:t>1</w:t>
      </w:r>
      <w:r w:rsidR="005A12F1" w:rsidRPr="00254C65">
        <w:rPr>
          <w:rFonts w:ascii="Times New Roman" w:eastAsia="Times New Roman" w:hAnsi="Times New Roman" w:cs="Times New Roman"/>
          <w:sz w:val="24"/>
          <w:szCs w:val="24"/>
          <w:lang w:eastAsia="lt-LT"/>
        </w:rPr>
        <w:t>3</w:t>
      </w:r>
      <w:r w:rsidR="00F10C1E" w:rsidRPr="00254C65">
        <w:rPr>
          <w:rFonts w:ascii="Times New Roman" w:eastAsia="Times New Roman" w:hAnsi="Times New Roman" w:cs="Times New Roman"/>
          <w:sz w:val="24"/>
          <w:szCs w:val="24"/>
          <w:lang w:eastAsia="lt-LT"/>
        </w:rPr>
        <w:t>.2.</w:t>
      </w:r>
      <w:r w:rsidR="009F15D1" w:rsidRPr="00254C65">
        <w:rPr>
          <w:rFonts w:ascii="Times New Roman" w:eastAsia="Times New Roman" w:hAnsi="Times New Roman" w:cs="Times New Roman"/>
          <w:sz w:val="24"/>
          <w:szCs w:val="24"/>
          <w:lang w:eastAsia="lt-LT"/>
        </w:rPr>
        <w:t xml:space="preserve"> </w:t>
      </w:r>
      <w:r w:rsidR="000C3D5F" w:rsidRPr="00254C65">
        <w:rPr>
          <w:rFonts w:ascii="Times New Roman" w:eastAsia="Times New Roman" w:hAnsi="Times New Roman" w:cs="Times New Roman"/>
          <w:sz w:val="24"/>
          <w:szCs w:val="24"/>
          <w:lang w:eastAsia="lt-LT"/>
        </w:rPr>
        <w:t>v</w:t>
      </w:r>
      <w:r w:rsidR="00CD2A9A" w:rsidRPr="00254C65">
        <w:rPr>
          <w:rFonts w:ascii="Times New Roman" w:eastAsia="Times New Roman" w:hAnsi="Times New Roman" w:cs="Times New Roman"/>
          <w:sz w:val="24"/>
          <w:szCs w:val="24"/>
          <w:lang w:eastAsia="lt-LT"/>
        </w:rPr>
        <w:t>eiklų vykdymo</w:t>
      </w:r>
      <w:r w:rsidR="00C622EB" w:rsidRPr="00254C65">
        <w:rPr>
          <w:rFonts w:ascii="Times New Roman" w:eastAsia="Times New Roman" w:hAnsi="Times New Roman" w:cs="Times New Roman"/>
          <w:sz w:val="24"/>
          <w:szCs w:val="24"/>
          <w:lang w:eastAsia="lt-LT"/>
        </w:rPr>
        <w:t xml:space="preserve"> metu užtikrinti B</w:t>
      </w:r>
      <w:r w:rsidR="00CD2A9A" w:rsidRPr="00254C65">
        <w:rPr>
          <w:rFonts w:ascii="Times New Roman" w:eastAsia="Times New Roman" w:hAnsi="Times New Roman" w:cs="Times New Roman"/>
          <w:sz w:val="24"/>
          <w:szCs w:val="24"/>
          <w:lang w:eastAsia="lt-LT"/>
        </w:rPr>
        <w:t>endruomen</w:t>
      </w:r>
      <w:r w:rsidR="00780A4D" w:rsidRPr="00254C65">
        <w:rPr>
          <w:rFonts w:ascii="Times New Roman" w:eastAsia="Times New Roman" w:hAnsi="Times New Roman" w:cs="Times New Roman"/>
          <w:sz w:val="24"/>
          <w:szCs w:val="24"/>
          <w:lang w:eastAsia="lt-LT"/>
        </w:rPr>
        <w:t>ės</w:t>
      </w:r>
      <w:r w:rsidR="00C622EB" w:rsidRPr="00254C65">
        <w:rPr>
          <w:rFonts w:ascii="Times New Roman" w:eastAsia="Times New Roman" w:hAnsi="Times New Roman" w:cs="Times New Roman"/>
          <w:sz w:val="24"/>
          <w:szCs w:val="24"/>
          <w:lang w:eastAsia="lt-LT"/>
        </w:rPr>
        <w:t xml:space="preserve"> atstovams</w:t>
      </w:r>
      <w:r w:rsidR="00C64253" w:rsidRPr="00254C65">
        <w:rPr>
          <w:rFonts w:ascii="Times New Roman" w:eastAsia="Times New Roman" w:hAnsi="Times New Roman" w:cs="Times New Roman"/>
          <w:sz w:val="24"/>
          <w:szCs w:val="24"/>
          <w:lang w:eastAsia="lt-LT"/>
        </w:rPr>
        <w:t xml:space="preserve"> </w:t>
      </w:r>
      <w:r w:rsidR="00A84157" w:rsidRPr="00254C65">
        <w:rPr>
          <w:rFonts w:ascii="Times New Roman" w:eastAsia="Times New Roman" w:hAnsi="Times New Roman" w:cs="Times New Roman"/>
          <w:sz w:val="24"/>
          <w:szCs w:val="24"/>
          <w:lang w:eastAsia="lt-LT"/>
        </w:rPr>
        <w:t xml:space="preserve">laisvą </w:t>
      </w:r>
      <w:r w:rsidR="000E35C4" w:rsidRPr="00254C65">
        <w:rPr>
          <w:rFonts w:ascii="Times New Roman" w:eastAsia="Times New Roman" w:hAnsi="Times New Roman" w:cs="Times New Roman"/>
          <w:sz w:val="24"/>
          <w:szCs w:val="24"/>
          <w:lang w:eastAsia="lt-LT"/>
        </w:rPr>
        <w:t>pate</w:t>
      </w:r>
      <w:r w:rsidR="00A84157" w:rsidRPr="00254C65">
        <w:rPr>
          <w:rFonts w:ascii="Times New Roman" w:eastAsia="Times New Roman" w:hAnsi="Times New Roman" w:cs="Times New Roman"/>
          <w:sz w:val="24"/>
          <w:szCs w:val="24"/>
          <w:lang w:eastAsia="lt-LT"/>
        </w:rPr>
        <w:t xml:space="preserve">kimą į </w:t>
      </w:r>
      <w:r w:rsidR="00073615" w:rsidRPr="00254C65">
        <w:rPr>
          <w:rFonts w:ascii="Times New Roman" w:eastAsia="Times New Roman" w:hAnsi="Times New Roman" w:cs="Times New Roman"/>
          <w:sz w:val="24"/>
          <w:szCs w:val="24"/>
          <w:lang w:eastAsia="lt-LT"/>
        </w:rPr>
        <w:t>patalpas</w:t>
      </w:r>
      <w:r w:rsidR="00CD2A9A" w:rsidRPr="00254C65">
        <w:rPr>
          <w:rFonts w:ascii="Times New Roman" w:eastAsia="Times New Roman" w:hAnsi="Times New Roman" w:cs="Times New Roman"/>
          <w:sz w:val="24"/>
          <w:szCs w:val="24"/>
          <w:lang w:eastAsia="lt-LT"/>
        </w:rPr>
        <w:t>;</w:t>
      </w:r>
    </w:p>
    <w:p w14:paraId="79863BB9" w14:textId="3C854E46" w:rsidR="003C0DDE" w:rsidRPr="00254C65" w:rsidRDefault="003C0DDE" w:rsidP="003C0DDE">
      <w:pPr>
        <w:autoSpaceDE w:val="0"/>
        <w:autoSpaceDN w:val="0"/>
        <w:adjustRightInd w:val="0"/>
        <w:spacing w:after="0" w:line="240" w:lineRule="auto"/>
        <w:ind w:firstLine="851"/>
        <w:jc w:val="both"/>
        <w:rPr>
          <w:rFonts w:ascii="Times New Roman" w:eastAsia="Times New Roman" w:hAnsi="Times New Roman" w:cs="Times New Roman"/>
          <w:sz w:val="24"/>
          <w:szCs w:val="24"/>
          <w:lang w:eastAsia="lt-LT"/>
        </w:rPr>
      </w:pPr>
      <w:r w:rsidRPr="00254C65">
        <w:rPr>
          <w:rFonts w:ascii="Times New Roman" w:eastAsia="Times New Roman" w:hAnsi="Times New Roman" w:cs="Times New Roman"/>
          <w:sz w:val="24"/>
          <w:szCs w:val="24"/>
          <w:lang w:eastAsia="lt-LT"/>
        </w:rPr>
        <w:t>1</w:t>
      </w:r>
      <w:r w:rsidR="005A12F1" w:rsidRPr="00254C65">
        <w:rPr>
          <w:rFonts w:ascii="Times New Roman" w:eastAsia="Times New Roman" w:hAnsi="Times New Roman" w:cs="Times New Roman"/>
          <w:sz w:val="24"/>
          <w:szCs w:val="24"/>
          <w:lang w:eastAsia="lt-LT"/>
        </w:rPr>
        <w:t>3</w:t>
      </w:r>
      <w:r w:rsidR="00F10C1E" w:rsidRPr="00254C65">
        <w:rPr>
          <w:rFonts w:ascii="Times New Roman" w:eastAsia="Times New Roman" w:hAnsi="Times New Roman" w:cs="Times New Roman"/>
          <w:sz w:val="24"/>
          <w:szCs w:val="24"/>
          <w:lang w:eastAsia="lt-LT"/>
        </w:rPr>
        <w:t>.3.</w:t>
      </w:r>
      <w:r w:rsidR="009F15D1" w:rsidRPr="00254C65">
        <w:rPr>
          <w:rFonts w:ascii="Times New Roman" w:hAnsi="Times New Roman" w:cs="Times New Roman"/>
          <w:sz w:val="24"/>
          <w:szCs w:val="24"/>
        </w:rPr>
        <w:t xml:space="preserve"> </w:t>
      </w:r>
      <w:r w:rsidR="000E35C4" w:rsidRPr="00254C65">
        <w:rPr>
          <w:rFonts w:ascii="Times New Roman" w:hAnsi="Times New Roman" w:cs="Times New Roman"/>
          <w:sz w:val="24"/>
          <w:szCs w:val="24"/>
        </w:rPr>
        <w:t>tinkamai ir sąžiningai vykdyti Sutartį;</w:t>
      </w:r>
    </w:p>
    <w:p w14:paraId="0BE1BFC4" w14:textId="0BC755B7" w:rsidR="003C0DDE" w:rsidRPr="00254C65" w:rsidRDefault="003C0DDE" w:rsidP="003C0DDE">
      <w:pPr>
        <w:autoSpaceDE w:val="0"/>
        <w:autoSpaceDN w:val="0"/>
        <w:adjustRightInd w:val="0"/>
        <w:spacing w:after="0" w:line="240" w:lineRule="auto"/>
        <w:ind w:firstLine="851"/>
        <w:jc w:val="both"/>
        <w:rPr>
          <w:rFonts w:ascii="Times New Roman" w:hAnsi="Times New Roman" w:cs="Times New Roman"/>
          <w:iCs/>
          <w:sz w:val="24"/>
          <w:szCs w:val="24"/>
        </w:rPr>
      </w:pPr>
      <w:r w:rsidRPr="00254C65">
        <w:rPr>
          <w:rFonts w:ascii="Times New Roman" w:eastAsia="Times New Roman" w:hAnsi="Times New Roman" w:cs="Times New Roman"/>
          <w:sz w:val="24"/>
          <w:szCs w:val="24"/>
          <w:lang w:eastAsia="lt-LT"/>
        </w:rPr>
        <w:t>1</w:t>
      </w:r>
      <w:r w:rsidR="005A12F1" w:rsidRPr="00254C65">
        <w:rPr>
          <w:rFonts w:ascii="Times New Roman" w:eastAsia="Times New Roman" w:hAnsi="Times New Roman" w:cs="Times New Roman"/>
          <w:sz w:val="24"/>
          <w:szCs w:val="24"/>
          <w:lang w:eastAsia="lt-LT"/>
        </w:rPr>
        <w:t>3</w:t>
      </w:r>
      <w:r w:rsidR="00F10C1E" w:rsidRPr="00254C65">
        <w:rPr>
          <w:rFonts w:ascii="Times New Roman" w:eastAsia="Times New Roman" w:hAnsi="Times New Roman" w:cs="Times New Roman"/>
          <w:sz w:val="24"/>
          <w:szCs w:val="24"/>
          <w:lang w:eastAsia="lt-LT"/>
        </w:rPr>
        <w:t>.4.</w:t>
      </w:r>
      <w:r w:rsidR="00D31D3D" w:rsidRPr="00254C65">
        <w:rPr>
          <w:rFonts w:ascii="Times New Roman" w:hAnsi="Times New Roman" w:cs="Times New Roman"/>
          <w:iCs/>
          <w:sz w:val="24"/>
          <w:szCs w:val="24"/>
        </w:rPr>
        <w:t xml:space="preserve"> </w:t>
      </w:r>
      <w:r w:rsidR="000E35C4" w:rsidRPr="00254C65">
        <w:rPr>
          <w:rFonts w:ascii="Times New Roman" w:hAnsi="Times New Roman" w:cs="Times New Roman"/>
          <w:iCs/>
          <w:sz w:val="24"/>
          <w:szCs w:val="24"/>
        </w:rPr>
        <w:t>bendradarbiauti su B</w:t>
      </w:r>
      <w:r w:rsidR="00CD2A9A" w:rsidRPr="00254C65">
        <w:rPr>
          <w:rFonts w:ascii="Times New Roman" w:hAnsi="Times New Roman" w:cs="Times New Roman"/>
          <w:iCs/>
          <w:sz w:val="24"/>
          <w:szCs w:val="24"/>
        </w:rPr>
        <w:t>endruomene</w:t>
      </w:r>
      <w:r w:rsidR="000E35C4" w:rsidRPr="00254C65">
        <w:rPr>
          <w:rFonts w:ascii="Times New Roman" w:hAnsi="Times New Roman" w:cs="Times New Roman"/>
          <w:iCs/>
          <w:sz w:val="24"/>
          <w:szCs w:val="24"/>
        </w:rPr>
        <w:t xml:space="preserve"> ir teikti informaciją, kurios </w:t>
      </w:r>
      <w:r w:rsidR="00CD2A9A" w:rsidRPr="00254C65">
        <w:rPr>
          <w:rFonts w:ascii="Times New Roman" w:hAnsi="Times New Roman" w:cs="Times New Roman"/>
          <w:iCs/>
          <w:sz w:val="24"/>
          <w:szCs w:val="24"/>
        </w:rPr>
        <w:t>pastaroji</w:t>
      </w:r>
      <w:r w:rsidR="000E35C4" w:rsidRPr="00254C65">
        <w:rPr>
          <w:rFonts w:ascii="Times New Roman" w:hAnsi="Times New Roman" w:cs="Times New Roman"/>
          <w:iCs/>
          <w:sz w:val="24"/>
          <w:szCs w:val="24"/>
        </w:rPr>
        <w:t xml:space="preserve"> gali pagrįstai reikalauti tam, kad būtų galima tinkamai vykdyti Sutartį;</w:t>
      </w:r>
      <w:bookmarkStart w:id="12" w:name="_Hlk149164325"/>
    </w:p>
    <w:bookmarkEnd w:id="12"/>
    <w:p w14:paraId="267811EC" w14:textId="7782380D" w:rsidR="003C0DDE" w:rsidRPr="00254C65" w:rsidRDefault="003C0DDE" w:rsidP="003C0DDE">
      <w:pPr>
        <w:autoSpaceDE w:val="0"/>
        <w:autoSpaceDN w:val="0"/>
        <w:adjustRightInd w:val="0"/>
        <w:spacing w:after="0" w:line="240" w:lineRule="auto"/>
        <w:ind w:firstLine="851"/>
        <w:jc w:val="both"/>
        <w:rPr>
          <w:rFonts w:ascii="Times New Roman" w:eastAsia="Times New Roman" w:hAnsi="Times New Roman" w:cs="Times New Roman"/>
          <w:sz w:val="24"/>
          <w:szCs w:val="24"/>
          <w:lang w:eastAsia="lt-LT"/>
        </w:rPr>
      </w:pPr>
      <w:r w:rsidRPr="00254C65">
        <w:rPr>
          <w:rFonts w:ascii="Times New Roman" w:eastAsia="Times New Roman" w:hAnsi="Times New Roman" w:cs="Times New Roman"/>
          <w:sz w:val="24"/>
          <w:szCs w:val="24"/>
          <w:lang w:eastAsia="lt-LT"/>
        </w:rPr>
        <w:t>1</w:t>
      </w:r>
      <w:r w:rsidR="005A12F1" w:rsidRPr="00254C65">
        <w:rPr>
          <w:rFonts w:ascii="Times New Roman" w:eastAsia="Times New Roman" w:hAnsi="Times New Roman" w:cs="Times New Roman"/>
          <w:sz w:val="24"/>
          <w:szCs w:val="24"/>
          <w:lang w:eastAsia="lt-LT"/>
        </w:rPr>
        <w:t>4</w:t>
      </w:r>
      <w:r w:rsidR="00D31D3D" w:rsidRPr="00254C65">
        <w:rPr>
          <w:rFonts w:ascii="Times New Roman" w:hAnsi="Times New Roman" w:cs="Times New Roman"/>
          <w:iCs/>
          <w:sz w:val="24"/>
          <w:szCs w:val="24"/>
        </w:rPr>
        <w:t>.</w:t>
      </w:r>
      <w:r w:rsidR="00C673B3" w:rsidRPr="00254C65">
        <w:rPr>
          <w:rFonts w:ascii="Times New Roman" w:hAnsi="Times New Roman" w:cs="Times New Roman"/>
          <w:iCs/>
          <w:sz w:val="24"/>
          <w:szCs w:val="24"/>
        </w:rPr>
        <w:t xml:space="preserve"> </w:t>
      </w:r>
      <w:r w:rsidR="00AE38B8" w:rsidRPr="00254C65">
        <w:rPr>
          <w:rFonts w:ascii="Times New Roman" w:hAnsi="Times New Roman" w:cs="Times New Roman"/>
          <w:iCs/>
          <w:sz w:val="24"/>
          <w:szCs w:val="24"/>
        </w:rPr>
        <w:t xml:space="preserve">Seniūnija </w:t>
      </w:r>
      <w:r w:rsidR="000E35C4" w:rsidRPr="00254C65">
        <w:rPr>
          <w:rFonts w:ascii="Times New Roman" w:eastAsia="Times New Roman" w:hAnsi="Times New Roman" w:cs="Times New Roman"/>
          <w:sz w:val="24"/>
          <w:szCs w:val="24"/>
          <w:lang w:eastAsia="lt-LT"/>
        </w:rPr>
        <w:t>turi teisę:</w:t>
      </w:r>
    </w:p>
    <w:p w14:paraId="35CE2162" w14:textId="65ECD131" w:rsidR="003C0DDE" w:rsidRPr="00254C65" w:rsidRDefault="003C0DDE" w:rsidP="003C0DDE">
      <w:pPr>
        <w:autoSpaceDE w:val="0"/>
        <w:autoSpaceDN w:val="0"/>
        <w:adjustRightInd w:val="0"/>
        <w:spacing w:after="0" w:line="240" w:lineRule="auto"/>
        <w:ind w:firstLine="851"/>
        <w:jc w:val="both"/>
        <w:rPr>
          <w:rFonts w:ascii="Times New Roman" w:eastAsia="Times New Roman" w:hAnsi="Times New Roman" w:cs="Times New Roman"/>
          <w:sz w:val="24"/>
          <w:szCs w:val="24"/>
          <w:lang w:eastAsia="lt-LT"/>
        </w:rPr>
      </w:pPr>
      <w:r w:rsidRPr="00254C65">
        <w:rPr>
          <w:rFonts w:ascii="Times New Roman" w:eastAsia="Times New Roman" w:hAnsi="Times New Roman" w:cs="Times New Roman"/>
          <w:sz w:val="24"/>
          <w:szCs w:val="24"/>
          <w:lang w:eastAsia="lt-LT"/>
        </w:rPr>
        <w:t>1</w:t>
      </w:r>
      <w:r w:rsidR="005A12F1" w:rsidRPr="00254C65">
        <w:rPr>
          <w:rFonts w:ascii="Times New Roman" w:eastAsia="Times New Roman" w:hAnsi="Times New Roman" w:cs="Times New Roman"/>
          <w:sz w:val="24"/>
          <w:szCs w:val="24"/>
          <w:lang w:eastAsia="lt-LT"/>
        </w:rPr>
        <w:t>4</w:t>
      </w:r>
      <w:r w:rsidR="00C673B3" w:rsidRPr="00254C65">
        <w:rPr>
          <w:rFonts w:ascii="Times New Roman" w:eastAsia="Times New Roman" w:hAnsi="Times New Roman" w:cs="Times New Roman"/>
          <w:sz w:val="24"/>
          <w:szCs w:val="24"/>
          <w:lang w:eastAsia="lt-LT"/>
        </w:rPr>
        <w:t xml:space="preserve">.1. </w:t>
      </w:r>
      <w:r w:rsidR="00C64253" w:rsidRPr="00254C65">
        <w:rPr>
          <w:rFonts w:ascii="Times New Roman" w:eastAsia="Times New Roman" w:hAnsi="Times New Roman" w:cs="Times New Roman"/>
          <w:sz w:val="24"/>
          <w:szCs w:val="24"/>
          <w:lang w:eastAsia="lt-LT"/>
        </w:rPr>
        <w:t xml:space="preserve">netrukdydama </w:t>
      </w:r>
      <w:r w:rsidR="00CD2A9A" w:rsidRPr="00254C65">
        <w:rPr>
          <w:rFonts w:ascii="Times New Roman" w:eastAsia="Times New Roman" w:hAnsi="Times New Roman" w:cs="Times New Roman"/>
          <w:sz w:val="24"/>
          <w:szCs w:val="24"/>
          <w:lang w:eastAsia="lt-LT"/>
        </w:rPr>
        <w:t>veiklų vykdymui ar</w:t>
      </w:r>
      <w:r w:rsidR="00B22BD6" w:rsidRPr="00254C65">
        <w:rPr>
          <w:rFonts w:ascii="Times New Roman" w:eastAsia="Times New Roman" w:hAnsi="Times New Roman" w:cs="Times New Roman"/>
          <w:sz w:val="24"/>
          <w:szCs w:val="24"/>
          <w:lang w:eastAsia="lt-LT"/>
        </w:rPr>
        <w:t>ba tuo metu, kai veiklos nėra vykdomos</w:t>
      </w:r>
      <w:r w:rsidR="00CD2A9A" w:rsidRPr="00254C65">
        <w:rPr>
          <w:rFonts w:ascii="Times New Roman" w:eastAsia="Times New Roman" w:hAnsi="Times New Roman" w:cs="Times New Roman"/>
          <w:sz w:val="24"/>
          <w:szCs w:val="24"/>
          <w:lang w:eastAsia="lt-LT"/>
        </w:rPr>
        <w:t xml:space="preserve"> </w:t>
      </w:r>
      <w:r w:rsidR="000E35C4" w:rsidRPr="00254C65">
        <w:rPr>
          <w:rFonts w:ascii="Times New Roman" w:eastAsia="Times New Roman" w:hAnsi="Times New Roman" w:cs="Times New Roman"/>
          <w:sz w:val="24"/>
          <w:szCs w:val="24"/>
          <w:lang w:eastAsia="lt-LT"/>
        </w:rPr>
        <w:t>patikrinti, ar tinkamai</w:t>
      </w:r>
      <w:r w:rsidR="00D31D3D" w:rsidRPr="00254C65">
        <w:rPr>
          <w:rFonts w:ascii="Times New Roman" w:eastAsia="Times New Roman" w:hAnsi="Times New Roman" w:cs="Times New Roman"/>
          <w:sz w:val="24"/>
          <w:szCs w:val="24"/>
          <w:lang w:eastAsia="lt-LT"/>
        </w:rPr>
        <w:t xml:space="preserve"> </w:t>
      </w:r>
      <w:r w:rsidR="000E35C4" w:rsidRPr="00254C65">
        <w:rPr>
          <w:rFonts w:ascii="Times New Roman" w:eastAsia="Times New Roman" w:hAnsi="Times New Roman" w:cs="Times New Roman"/>
          <w:sz w:val="24"/>
          <w:szCs w:val="24"/>
          <w:lang w:eastAsia="lt-LT"/>
        </w:rPr>
        <w:t>naudojam</w:t>
      </w:r>
      <w:r w:rsidR="00073615" w:rsidRPr="00254C65">
        <w:rPr>
          <w:rFonts w:ascii="Times New Roman" w:eastAsia="Times New Roman" w:hAnsi="Times New Roman" w:cs="Times New Roman"/>
          <w:sz w:val="24"/>
          <w:szCs w:val="24"/>
          <w:lang w:eastAsia="lt-LT"/>
        </w:rPr>
        <w:t>o</w:t>
      </w:r>
      <w:r w:rsidR="00CD2A9A" w:rsidRPr="00254C65">
        <w:rPr>
          <w:rFonts w:ascii="Times New Roman" w:eastAsia="Times New Roman" w:hAnsi="Times New Roman" w:cs="Times New Roman"/>
          <w:sz w:val="24"/>
          <w:szCs w:val="24"/>
          <w:lang w:eastAsia="lt-LT"/>
        </w:rPr>
        <w:t>s</w:t>
      </w:r>
      <w:r w:rsidR="00073615" w:rsidRPr="00254C65">
        <w:rPr>
          <w:rFonts w:ascii="Times New Roman" w:eastAsia="Times New Roman" w:hAnsi="Times New Roman" w:cs="Times New Roman"/>
          <w:sz w:val="24"/>
          <w:szCs w:val="24"/>
          <w:lang w:eastAsia="lt-LT"/>
        </w:rPr>
        <w:t xml:space="preserve"> patalpos</w:t>
      </w:r>
      <w:r w:rsidR="00AE38B8" w:rsidRPr="00254C65">
        <w:rPr>
          <w:rFonts w:ascii="Times New Roman" w:eastAsia="Times New Roman" w:hAnsi="Times New Roman" w:cs="Times New Roman"/>
          <w:sz w:val="24"/>
          <w:szCs w:val="24"/>
          <w:lang w:eastAsia="lt-LT"/>
        </w:rPr>
        <w:t>;</w:t>
      </w:r>
      <w:bookmarkStart w:id="13" w:name="_Hlk149167468"/>
    </w:p>
    <w:p w14:paraId="123DEBAD" w14:textId="153F733D" w:rsidR="003C0DDE" w:rsidRPr="00254C65" w:rsidRDefault="003C0DDE" w:rsidP="003C0DDE">
      <w:pPr>
        <w:autoSpaceDE w:val="0"/>
        <w:autoSpaceDN w:val="0"/>
        <w:adjustRightInd w:val="0"/>
        <w:spacing w:after="0" w:line="240" w:lineRule="auto"/>
        <w:ind w:firstLine="851"/>
        <w:jc w:val="both"/>
        <w:rPr>
          <w:rFonts w:ascii="Times New Roman" w:eastAsia="Times New Roman" w:hAnsi="Times New Roman" w:cs="Times New Roman"/>
          <w:sz w:val="24"/>
          <w:szCs w:val="24"/>
          <w:lang w:eastAsia="lt-LT"/>
        </w:rPr>
      </w:pPr>
      <w:r w:rsidRPr="00254C65">
        <w:rPr>
          <w:rFonts w:ascii="Times New Roman" w:eastAsia="Times New Roman" w:hAnsi="Times New Roman" w:cs="Times New Roman"/>
          <w:sz w:val="24"/>
          <w:szCs w:val="24"/>
          <w:lang w:eastAsia="lt-LT"/>
        </w:rPr>
        <w:t>1</w:t>
      </w:r>
      <w:r w:rsidR="005A12F1" w:rsidRPr="00254C65">
        <w:rPr>
          <w:rFonts w:ascii="Times New Roman" w:eastAsia="Times New Roman" w:hAnsi="Times New Roman" w:cs="Times New Roman"/>
          <w:sz w:val="24"/>
          <w:szCs w:val="24"/>
          <w:lang w:eastAsia="lt-LT"/>
        </w:rPr>
        <w:t>4</w:t>
      </w:r>
      <w:r w:rsidR="00C673B3" w:rsidRPr="00254C65">
        <w:rPr>
          <w:rFonts w:ascii="Times New Roman" w:eastAsia="Times New Roman" w:hAnsi="Times New Roman" w:cs="Times New Roman"/>
          <w:sz w:val="24"/>
          <w:szCs w:val="24"/>
          <w:lang w:eastAsia="lt-LT"/>
        </w:rPr>
        <w:t xml:space="preserve">.2. </w:t>
      </w:r>
      <w:r w:rsidR="003D59C7" w:rsidRPr="00254C65">
        <w:rPr>
          <w:rFonts w:ascii="Times New Roman" w:hAnsi="Times New Roman" w:cs="Times New Roman"/>
          <w:iCs/>
          <w:sz w:val="24"/>
          <w:szCs w:val="24"/>
        </w:rPr>
        <w:t>susitikimams su vietos gyventojais organizuoti</w:t>
      </w:r>
      <w:r w:rsidR="00A168C9" w:rsidRPr="00254C65">
        <w:rPr>
          <w:rFonts w:ascii="Times New Roman" w:hAnsi="Times New Roman" w:cs="Times New Roman"/>
          <w:iCs/>
          <w:sz w:val="24"/>
          <w:szCs w:val="24"/>
        </w:rPr>
        <w:t>, apskaitos prietaisų kontrolei</w:t>
      </w:r>
      <w:r w:rsidR="00756835" w:rsidRPr="00254C65">
        <w:rPr>
          <w:rFonts w:ascii="Times New Roman" w:hAnsi="Times New Roman" w:cs="Times New Roman"/>
          <w:iCs/>
          <w:sz w:val="24"/>
          <w:szCs w:val="24"/>
        </w:rPr>
        <w:t>, kitais nenumatytais atvejais</w:t>
      </w:r>
      <w:r w:rsidR="00351C98" w:rsidRPr="00254C65">
        <w:rPr>
          <w:rFonts w:ascii="Times New Roman" w:hAnsi="Times New Roman" w:cs="Times New Roman"/>
          <w:iCs/>
          <w:sz w:val="24"/>
          <w:szCs w:val="24"/>
        </w:rPr>
        <w:t xml:space="preserve"> nekliudomai patekti į Bendruomen</w:t>
      </w:r>
      <w:r w:rsidR="00780A4D" w:rsidRPr="00254C65">
        <w:rPr>
          <w:rFonts w:ascii="Times New Roman" w:hAnsi="Times New Roman" w:cs="Times New Roman"/>
          <w:iCs/>
          <w:sz w:val="24"/>
          <w:szCs w:val="24"/>
        </w:rPr>
        <w:t>ei</w:t>
      </w:r>
      <w:r w:rsidR="00351C98" w:rsidRPr="00254C65">
        <w:rPr>
          <w:rFonts w:ascii="Times New Roman" w:hAnsi="Times New Roman" w:cs="Times New Roman"/>
          <w:iCs/>
          <w:sz w:val="24"/>
          <w:szCs w:val="24"/>
        </w:rPr>
        <w:t xml:space="preserve"> priskirtas patalpas</w:t>
      </w:r>
      <w:bookmarkEnd w:id="13"/>
      <w:r w:rsidR="005664C9" w:rsidRPr="00254C65">
        <w:rPr>
          <w:rFonts w:ascii="Times New Roman" w:hAnsi="Times New Roman" w:cs="Times New Roman"/>
          <w:iCs/>
          <w:sz w:val="24"/>
          <w:szCs w:val="24"/>
        </w:rPr>
        <w:t xml:space="preserve"> </w:t>
      </w:r>
      <w:r w:rsidR="00FE24C3" w:rsidRPr="00254C65">
        <w:rPr>
          <w:rFonts w:ascii="Times New Roman" w:hAnsi="Times New Roman" w:cs="Times New Roman"/>
          <w:iCs/>
          <w:sz w:val="24"/>
          <w:szCs w:val="24"/>
        </w:rPr>
        <w:t>prieš tai apie tai informavus Bendruomenės atstovą el. paštu prieš protingą terminą</w:t>
      </w:r>
      <w:r w:rsidR="00756835" w:rsidRPr="00254C65">
        <w:rPr>
          <w:rFonts w:ascii="Times New Roman" w:hAnsi="Times New Roman" w:cs="Times New Roman"/>
          <w:iCs/>
          <w:sz w:val="24"/>
          <w:szCs w:val="24"/>
        </w:rPr>
        <w:t>;</w:t>
      </w:r>
    </w:p>
    <w:p w14:paraId="53D39BC8" w14:textId="583BFC1F" w:rsidR="003C0DDE" w:rsidRPr="00254C65" w:rsidRDefault="003C0DDE" w:rsidP="003C0DDE">
      <w:pPr>
        <w:autoSpaceDE w:val="0"/>
        <w:autoSpaceDN w:val="0"/>
        <w:adjustRightInd w:val="0"/>
        <w:spacing w:after="0" w:line="240" w:lineRule="auto"/>
        <w:ind w:firstLine="851"/>
        <w:jc w:val="both"/>
        <w:rPr>
          <w:rFonts w:ascii="Times New Roman" w:eastAsia="Times New Roman" w:hAnsi="Times New Roman" w:cs="Times New Roman"/>
          <w:sz w:val="24"/>
          <w:szCs w:val="24"/>
          <w:lang w:eastAsia="lt-LT"/>
        </w:rPr>
      </w:pPr>
      <w:r w:rsidRPr="00254C65">
        <w:rPr>
          <w:rFonts w:ascii="Times New Roman" w:eastAsia="Times New Roman" w:hAnsi="Times New Roman" w:cs="Times New Roman"/>
          <w:sz w:val="24"/>
          <w:szCs w:val="24"/>
          <w:lang w:eastAsia="lt-LT"/>
        </w:rPr>
        <w:t>1</w:t>
      </w:r>
      <w:r w:rsidR="005A12F1" w:rsidRPr="00254C65">
        <w:rPr>
          <w:rFonts w:ascii="Times New Roman" w:eastAsia="Times New Roman" w:hAnsi="Times New Roman" w:cs="Times New Roman"/>
          <w:sz w:val="24"/>
          <w:szCs w:val="24"/>
          <w:lang w:eastAsia="lt-LT"/>
        </w:rPr>
        <w:t>4</w:t>
      </w:r>
      <w:r w:rsidR="00C673B3" w:rsidRPr="00254C65">
        <w:rPr>
          <w:rFonts w:ascii="Times New Roman" w:eastAsia="Times New Roman" w:hAnsi="Times New Roman" w:cs="Times New Roman"/>
          <w:sz w:val="24"/>
          <w:szCs w:val="24"/>
          <w:lang w:eastAsia="lt-LT"/>
        </w:rPr>
        <w:t>.3.</w:t>
      </w:r>
      <w:r w:rsidR="00A90EB0" w:rsidRPr="00254C65">
        <w:rPr>
          <w:rFonts w:ascii="Times New Roman" w:eastAsia="Times New Roman" w:hAnsi="Times New Roman" w:cs="Times New Roman"/>
          <w:sz w:val="24"/>
          <w:szCs w:val="24"/>
          <w:lang w:eastAsia="lt-LT"/>
        </w:rPr>
        <w:t xml:space="preserve"> </w:t>
      </w:r>
      <w:r w:rsidR="008D2473" w:rsidRPr="00254C65">
        <w:rPr>
          <w:rFonts w:ascii="Times New Roman" w:eastAsia="Times New Roman" w:hAnsi="Times New Roman" w:cs="Times New Roman"/>
          <w:sz w:val="24"/>
          <w:szCs w:val="24"/>
          <w:lang w:eastAsia="lt-LT"/>
        </w:rPr>
        <w:t xml:space="preserve">pastebėjus, kad </w:t>
      </w:r>
      <w:r w:rsidR="00073615" w:rsidRPr="00254C65">
        <w:rPr>
          <w:rFonts w:ascii="Times New Roman" w:eastAsia="Times New Roman" w:hAnsi="Times New Roman" w:cs="Times New Roman"/>
          <w:sz w:val="24"/>
          <w:szCs w:val="24"/>
          <w:lang w:eastAsia="lt-LT"/>
        </w:rPr>
        <w:t>patalpos</w:t>
      </w:r>
      <w:r w:rsidR="008D2473" w:rsidRPr="00254C65">
        <w:rPr>
          <w:rFonts w:ascii="Times New Roman" w:eastAsia="Times New Roman" w:hAnsi="Times New Roman" w:cs="Times New Roman"/>
          <w:sz w:val="24"/>
          <w:szCs w:val="24"/>
          <w:lang w:eastAsia="lt-LT"/>
        </w:rPr>
        <w:t xml:space="preserve"> </w:t>
      </w:r>
      <w:r w:rsidR="001B5F10" w:rsidRPr="00254C65">
        <w:rPr>
          <w:rFonts w:ascii="Times New Roman" w:eastAsia="Times New Roman" w:hAnsi="Times New Roman" w:cs="Times New Roman"/>
          <w:sz w:val="24"/>
          <w:szCs w:val="24"/>
          <w:lang w:eastAsia="lt-LT"/>
        </w:rPr>
        <w:t>neprižiūrim</w:t>
      </w:r>
      <w:r w:rsidR="00073615" w:rsidRPr="00254C65">
        <w:rPr>
          <w:rFonts w:ascii="Times New Roman" w:eastAsia="Times New Roman" w:hAnsi="Times New Roman" w:cs="Times New Roman"/>
          <w:sz w:val="24"/>
          <w:szCs w:val="24"/>
          <w:lang w:eastAsia="lt-LT"/>
        </w:rPr>
        <w:t>os</w:t>
      </w:r>
      <w:r w:rsidR="008D2473" w:rsidRPr="00254C65">
        <w:rPr>
          <w:rFonts w:ascii="Times New Roman" w:eastAsia="Times New Roman" w:hAnsi="Times New Roman" w:cs="Times New Roman"/>
          <w:sz w:val="24"/>
          <w:szCs w:val="24"/>
          <w:lang w:eastAsia="lt-LT"/>
        </w:rPr>
        <w:t xml:space="preserve">, </w:t>
      </w:r>
      <w:r w:rsidR="00AE38B8" w:rsidRPr="00254C65">
        <w:rPr>
          <w:rFonts w:ascii="Times New Roman" w:eastAsia="Times New Roman" w:hAnsi="Times New Roman" w:cs="Times New Roman"/>
          <w:sz w:val="24"/>
          <w:szCs w:val="24"/>
          <w:lang w:eastAsia="lt-LT"/>
        </w:rPr>
        <w:t>naudojam</w:t>
      </w:r>
      <w:r w:rsidR="00073615" w:rsidRPr="00254C65">
        <w:rPr>
          <w:rFonts w:ascii="Times New Roman" w:eastAsia="Times New Roman" w:hAnsi="Times New Roman" w:cs="Times New Roman"/>
          <w:sz w:val="24"/>
          <w:szCs w:val="24"/>
          <w:lang w:eastAsia="lt-LT"/>
        </w:rPr>
        <w:t>os</w:t>
      </w:r>
      <w:r w:rsidR="008D2473" w:rsidRPr="00254C65">
        <w:rPr>
          <w:rFonts w:ascii="Times New Roman" w:eastAsia="Times New Roman" w:hAnsi="Times New Roman" w:cs="Times New Roman"/>
          <w:sz w:val="24"/>
          <w:szCs w:val="24"/>
          <w:lang w:eastAsia="lt-LT"/>
        </w:rPr>
        <w:t xml:space="preserve"> ne pagal paskirtį ar nesilaikoma kitų šioje</w:t>
      </w:r>
      <w:r w:rsidR="00A90EB0" w:rsidRPr="00254C65">
        <w:rPr>
          <w:rFonts w:ascii="Times New Roman" w:eastAsia="Times New Roman" w:hAnsi="Times New Roman" w:cs="Times New Roman"/>
          <w:sz w:val="24"/>
          <w:szCs w:val="24"/>
          <w:lang w:eastAsia="lt-LT"/>
        </w:rPr>
        <w:t xml:space="preserve"> </w:t>
      </w:r>
      <w:r w:rsidR="008D2473" w:rsidRPr="00254C65">
        <w:rPr>
          <w:rFonts w:ascii="Times New Roman" w:eastAsia="Times New Roman" w:hAnsi="Times New Roman" w:cs="Times New Roman"/>
          <w:sz w:val="24"/>
          <w:szCs w:val="24"/>
          <w:lang w:eastAsia="lt-LT"/>
        </w:rPr>
        <w:t>Sutartyje ir teisės aktuose nustatytų reikalavimų, reikalauti nedelsiant nutraukti neteisėtą veiklą</w:t>
      </w:r>
      <w:r w:rsidR="00AE38B8" w:rsidRPr="00254C65">
        <w:rPr>
          <w:rFonts w:ascii="Times New Roman" w:eastAsia="Times New Roman" w:hAnsi="Times New Roman" w:cs="Times New Roman"/>
          <w:sz w:val="24"/>
          <w:szCs w:val="24"/>
          <w:lang w:eastAsia="lt-LT"/>
        </w:rPr>
        <w:t>;</w:t>
      </w:r>
    </w:p>
    <w:p w14:paraId="3D47A736" w14:textId="77777777" w:rsidR="006C78F8" w:rsidRPr="00254C65" w:rsidRDefault="003C0DDE" w:rsidP="003C0DDE">
      <w:pPr>
        <w:autoSpaceDE w:val="0"/>
        <w:autoSpaceDN w:val="0"/>
        <w:adjustRightInd w:val="0"/>
        <w:spacing w:after="0" w:line="240" w:lineRule="auto"/>
        <w:ind w:firstLine="851"/>
        <w:jc w:val="both"/>
        <w:rPr>
          <w:rFonts w:ascii="Times New Roman" w:eastAsia="Times New Roman" w:hAnsi="Times New Roman" w:cs="Times New Roman"/>
          <w:sz w:val="24"/>
          <w:szCs w:val="24"/>
          <w:lang w:eastAsia="lt-LT"/>
        </w:rPr>
      </w:pPr>
      <w:r w:rsidRPr="00254C65">
        <w:rPr>
          <w:rFonts w:ascii="Times New Roman" w:eastAsia="Times New Roman" w:hAnsi="Times New Roman" w:cs="Times New Roman"/>
          <w:sz w:val="24"/>
          <w:szCs w:val="24"/>
          <w:lang w:eastAsia="lt-LT"/>
        </w:rPr>
        <w:t>1</w:t>
      </w:r>
      <w:r w:rsidR="005A12F1" w:rsidRPr="00254C65">
        <w:rPr>
          <w:rFonts w:ascii="Times New Roman" w:eastAsia="Times New Roman" w:hAnsi="Times New Roman" w:cs="Times New Roman"/>
          <w:sz w:val="24"/>
          <w:szCs w:val="24"/>
          <w:lang w:eastAsia="lt-LT"/>
        </w:rPr>
        <w:t>4</w:t>
      </w:r>
      <w:r w:rsidR="00C673B3" w:rsidRPr="00254C65">
        <w:rPr>
          <w:rFonts w:ascii="Times New Roman" w:eastAsia="Times New Roman" w:hAnsi="Times New Roman" w:cs="Times New Roman"/>
          <w:sz w:val="24"/>
          <w:szCs w:val="24"/>
          <w:lang w:eastAsia="lt-LT"/>
        </w:rPr>
        <w:t xml:space="preserve">.4. </w:t>
      </w:r>
      <w:r w:rsidR="00A611E1" w:rsidRPr="00254C65">
        <w:rPr>
          <w:rFonts w:ascii="Times New Roman" w:eastAsia="Times New Roman" w:hAnsi="Times New Roman" w:cs="Times New Roman"/>
          <w:sz w:val="24"/>
          <w:szCs w:val="24"/>
          <w:lang w:eastAsia="lt-LT"/>
        </w:rPr>
        <w:t>i</w:t>
      </w:r>
      <w:r w:rsidR="00AE38B8" w:rsidRPr="00254C65">
        <w:rPr>
          <w:rFonts w:ascii="Times New Roman" w:eastAsia="Times New Roman" w:hAnsi="Times New Roman" w:cs="Times New Roman"/>
          <w:sz w:val="24"/>
          <w:szCs w:val="24"/>
          <w:lang w:eastAsia="lt-LT"/>
        </w:rPr>
        <w:t xml:space="preserve">nformuoti </w:t>
      </w:r>
      <w:r w:rsidR="00A91D88" w:rsidRPr="00254C65">
        <w:rPr>
          <w:rFonts w:ascii="Times New Roman" w:eastAsia="Times New Roman" w:hAnsi="Times New Roman" w:cs="Times New Roman"/>
          <w:sz w:val="24"/>
          <w:szCs w:val="24"/>
          <w:lang w:eastAsia="lt-LT"/>
        </w:rPr>
        <w:t>B</w:t>
      </w:r>
      <w:r w:rsidR="001B5F10" w:rsidRPr="00254C65">
        <w:rPr>
          <w:rFonts w:ascii="Times New Roman" w:eastAsia="Times New Roman" w:hAnsi="Times New Roman" w:cs="Times New Roman"/>
          <w:sz w:val="24"/>
          <w:szCs w:val="24"/>
          <w:lang w:eastAsia="lt-LT"/>
        </w:rPr>
        <w:t>endruomen</w:t>
      </w:r>
      <w:r w:rsidR="00780A4D" w:rsidRPr="00254C65">
        <w:rPr>
          <w:rFonts w:ascii="Times New Roman" w:eastAsia="Times New Roman" w:hAnsi="Times New Roman" w:cs="Times New Roman"/>
          <w:sz w:val="24"/>
          <w:szCs w:val="24"/>
          <w:lang w:eastAsia="lt-LT"/>
        </w:rPr>
        <w:t>ę</w:t>
      </w:r>
      <w:r w:rsidR="00A91D88" w:rsidRPr="00254C65">
        <w:rPr>
          <w:rFonts w:ascii="Times New Roman" w:eastAsia="Times New Roman" w:hAnsi="Times New Roman" w:cs="Times New Roman"/>
          <w:sz w:val="24"/>
          <w:szCs w:val="24"/>
          <w:lang w:eastAsia="lt-LT"/>
        </w:rPr>
        <w:t xml:space="preserve"> apie</w:t>
      </w:r>
      <w:r w:rsidR="00AE38B8" w:rsidRPr="00254C65">
        <w:rPr>
          <w:rFonts w:ascii="Times New Roman" w:eastAsia="Times New Roman" w:hAnsi="Times New Roman" w:cs="Times New Roman"/>
          <w:sz w:val="24"/>
          <w:szCs w:val="24"/>
          <w:lang w:eastAsia="lt-LT"/>
        </w:rPr>
        <w:t xml:space="preserve"> atveju</w:t>
      </w:r>
      <w:r w:rsidR="00A91D88" w:rsidRPr="00254C65">
        <w:rPr>
          <w:rFonts w:ascii="Times New Roman" w:eastAsia="Times New Roman" w:hAnsi="Times New Roman" w:cs="Times New Roman"/>
          <w:sz w:val="24"/>
          <w:szCs w:val="24"/>
          <w:lang w:eastAsia="lt-LT"/>
        </w:rPr>
        <w:t>s</w:t>
      </w:r>
      <w:r w:rsidR="00AE38B8" w:rsidRPr="00254C65">
        <w:rPr>
          <w:rFonts w:ascii="Times New Roman" w:eastAsia="Times New Roman" w:hAnsi="Times New Roman" w:cs="Times New Roman"/>
          <w:sz w:val="24"/>
          <w:szCs w:val="24"/>
          <w:lang w:eastAsia="lt-LT"/>
        </w:rPr>
        <w:t xml:space="preserve">, jei </w:t>
      </w:r>
      <w:r w:rsidR="00B003ED" w:rsidRPr="00254C65">
        <w:rPr>
          <w:rFonts w:ascii="Times New Roman" w:eastAsia="Times New Roman" w:hAnsi="Times New Roman" w:cs="Times New Roman"/>
          <w:sz w:val="24"/>
          <w:szCs w:val="24"/>
          <w:lang w:eastAsia="lt-LT"/>
        </w:rPr>
        <w:t>B</w:t>
      </w:r>
      <w:r w:rsidR="001B5F10" w:rsidRPr="00254C65">
        <w:rPr>
          <w:rFonts w:ascii="Times New Roman" w:eastAsia="Times New Roman" w:hAnsi="Times New Roman" w:cs="Times New Roman"/>
          <w:sz w:val="24"/>
          <w:szCs w:val="24"/>
          <w:lang w:eastAsia="lt-LT"/>
        </w:rPr>
        <w:t>endruomenė</w:t>
      </w:r>
      <w:r w:rsidR="00B003ED" w:rsidRPr="00254C65">
        <w:rPr>
          <w:rFonts w:ascii="Times New Roman" w:eastAsia="Times New Roman" w:hAnsi="Times New Roman" w:cs="Times New Roman"/>
          <w:sz w:val="24"/>
          <w:szCs w:val="24"/>
          <w:lang w:eastAsia="lt-LT"/>
        </w:rPr>
        <w:t xml:space="preserve"> </w:t>
      </w:r>
      <w:r w:rsidR="00AE38B8" w:rsidRPr="00254C65">
        <w:rPr>
          <w:rFonts w:ascii="Times New Roman" w:eastAsia="Times New Roman" w:hAnsi="Times New Roman" w:cs="Times New Roman"/>
          <w:sz w:val="24"/>
          <w:szCs w:val="24"/>
          <w:lang w:eastAsia="lt-LT"/>
        </w:rPr>
        <w:t xml:space="preserve">netinkamai </w:t>
      </w:r>
      <w:r w:rsidR="001B5F10" w:rsidRPr="00254C65">
        <w:rPr>
          <w:rFonts w:ascii="Times New Roman" w:eastAsia="Times New Roman" w:hAnsi="Times New Roman" w:cs="Times New Roman"/>
          <w:sz w:val="24"/>
          <w:szCs w:val="24"/>
          <w:lang w:eastAsia="lt-LT"/>
        </w:rPr>
        <w:t>vykdo veiklas</w:t>
      </w:r>
      <w:r w:rsidR="00AE38B8" w:rsidRPr="00254C65">
        <w:rPr>
          <w:rFonts w:ascii="Times New Roman" w:eastAsia="Times New Roman" w:hAnsi="Times New Roman" w:cs="Times New Roman"/>
          <w:sz w:val="24"/>
          <w:szCs w:val="24"/>
          <w:lang w:eastAsia="lt-LT"/>
        </w:rPr>
        <w:t xml:space="preserve"> ar kitaip pažeidžia Sutartyje numatytas </w:t>
      </w:r>
      <w:r w:rsidR="001B5F10" w:rsidRPr="00254C65">
        <w:rPr>
          <w:rFonts w:ascii="Times New Roman" w:eastAsia="Times New Roman" w:hAnsi="Times New Roman" w:cs="Times New Roman"/>
          <w:sz w:val="24"/>
          <w:szCs w:val="24"/>
          <w:lang w:eastAsia="lt-LT"/>
        </w:rPr>
        <w:t>veiklų vykdymo</w:t>
      </w:r>
      <w:r w:rsidR="00AE38B8" w:rsidRPr="00254C65">
        <w:rPr>
          <w:rFonts w:ascii="Times New Roman" w:eastAsia="Times New Roman" w:hAnsi="Times New Roman" w:cs="Times New Roman"/>
          <w:sz w:val="24"/>
          <w:szCs w:val="24"/>
          <w:lang w:eastAsia="lt-LT"/>
        </w:rPr>
        <w:t xml:space="preserve"> ar </w:t>
      </w:r>
      <w:r w:rsidR="00073615" w:rsidRPr="00254C65">
        <w:rPr>
          <w:rFonts w:ascii="Times New Roman" w:eastAsia="Times New Roman" w:hAnsi="Times New Roman" w:cs="Times New Roman"/>
          <w:sz w:val="24"/>
          <w:szCs w:val="24"/>
          <w:lang w:eastAsia="lt-LT"/>
        </w:rPr>
        <w:t>patalpų</w:t>
      </w:r>
      <w:r w:rsidR="00AE38B8" w:rsidRPr="00254C65">
        <w:rPr>
          <w:rFonts w:ascii="Times New Roman" w:eastAsia="Times New Roman" w:hAnsi="Times New Roman" w:cs="Times New Roman"/>
          <w:sz w:val="24"/>
          <w:szCs w:val="24"/>
          <w:lang w:eastAsia="lt-LT"/>
        </w:rPr>
        <w:t xml:space="preserve"> naudojimo sąlygas</w:t>
      </w:r>
      <w:r w:rsidR="006C78F8" w:rsidRPr="00254C65">
        <w:rPr>
          <w:rFonts w:ascii="Times New Roman" w:eastAsia="Times New Roman" w:hAnsi="Times New Roman" w:cs="Times New Roman"/>
          <w:sz w:val="24"/>
          <w:szCs w:val="24"/>
          <w:lang w:eastAsia="lt-LT"/>
        </w:rPr>
        <w:t>;</w:t>
      </w:r>
    </w:p>
    <w:p w14:paraId="62CB7463" w14:textId="02FA1194" w:rsidR="00EB13BE" w:rsidRPr="00254C65" w:rsidRDefault="006C78F8" w:rsidP="003C0DDE">
      <w:pPr>
        <w:autoSpaceDE w:val="0"/>
        <w:autoSpaceDN w:val="0"/>
        <w:adjustRightInd w:val="0"/>
        <w:spacing w:after="0" w:line="240" w:lineRule="auto"/>
        <w:ind w:firstLine="851"/>
        <w:jc w:val="both"/>
        <w:rPr>
          <w:rFonts w:ascii="Times New Roman" w:eastAsia="Times New Roman" w:hAnsi="Times New Roman" w:cs="Times New Roman"/>
          <w:sz w:val="24"/>
          <w:szCs w:val="24"/>
          <w:lang w:eastAsia="lt-LT"/>
        </w:rPr>
      </w:pPr>
      <w:r w:rsidRPr="00254C65">
        <w:rPr>
          <w:rFonts w:ascii="Times New Roman" w:eastAsia="Times New Roman" w:hAnsi="Times New Roman" w:cs="Times New Roman"/>
          <w:sz w:val="24"/>
          <w:szCs w:val="24"/>
          <w:lang w:eastAsia="lt-LT"/>
        </w:rPr>
        <w:t xml:space="preserve">14.5. </w:t>
      </w:r>
      <w:r w:rsidR="00B1643F" w:rsidRPr="00254C65">
        <w:rPr>
          <w:rFonts w:ascii="Times New Roman" w:eastAsia="Times New Roman" w:hAnsi="Times New Roman" w:cs="Times New Roman"/>
          <w:sz w:val="24"/>
          <w:szCs w:val="24"/>
          <w:lang w:eastAsia="lt-LT"/>
        </w:rPr>
        <w:t>Turto naudojimo tvarkos aprašo nustatyta tvarka priimti sprendimą dėl Bendruomenės teisės naudotis Turtu sustabdymo ar panaikinimo</w:t>
      </w:r>
      <w:r w:rsidR="00AE38B8" w:rsidRPr="00254C65">
        <w:rPr>
          <w:rFonts w:ascii="Times New Roman" w:eastAsia="Times New Roman" w:hAnsi="Times New Roman" w:cs="Times New Roman"/>
          <w:sz w:val="24"/>
          <w:szCs w:val="24"/>
          <w:lang w:eastAsia="lt-LT"/>
        </w:rPr>
        <w:t>.</w:t>
      </w:r>
    </w:p>
    <w:p w14:paraId="0D147B20" w14:textId="77777777" w:rsidR="001B5F10" w:rsidRPr="00254C65" w:rsidRDefault="001B5F10" w:rsidP="003746CC">
      <w:pPr>
        <w:tabs>
          <w:tab w:val="left" w:pos="1418"/>
        </w:tabs>
        <w:autoSpaceDE w:val="0"/>
        <w:autoSpaceDN w:val="0"/>
        <w:adjustRightInd w:val="0"/>
        <w:spacing w:after="0" w:line="240" w:lineRule="auto"/>
        <w:jc w:val="both"/>
        <w:rPr>
          <w:rFonts w:ascii="Times New Roman" w:eastAsia="Times New Roman" w:hAnsi="Times New Roman" w:cs="Times New Roman"/>
          <w:color w:val="000000"/>
          <w:sz w:val="24"/>
          <w:szCs w:val="24"/>
          <w:lang w:eastAsia="lt-LT"/>
        </w:rPr>
      </w:pPr>
    </w:p>
    <w:p w14:paraId="323CD5D4" w14:textId="64616322" w:rsidR="00EB13BE" w:rsidRPr="00254C65" w:rsidRDefault="00380319" w:rsidP="009107B3">
      <w:pPr>
        <w:tabs>
          <w:tab w:val="left" w:pos="1418"/>
        </w:tabs>
        <w:autoSpaceDE w:val="0"/>
        <w:autoSpaceDN w:val="0"/>
        <w:adjustRightInd w:val="0"/>
        <w:spacing w:after="0" w:line="240" w:lineRule="auto"/>
        <w:ind w:left="360"/>
        <w:jc w:val="center"/>
        <w:rPr>
          <w:rFonts w:ascii="Times New Roman" w:eastAsia="Times New Roman" w:hAnsi="Times New Roman" w:cs="Times New Roman"/>
          <w:b/>
          <w:color w:val="000000"/>
          <w:sz w:val="24"/>
          <w:szCs w:val="24"/>
          <w:lang w:eastAsia="lt-LT"/>
        </w:rPr>
      </w:pPr>
      <w:r w:rsidRPr="00254C65">
        <w:rPr>
          <w:rFonts w:ascii="Times New Roman" w:eastAsia="Times New Roman" w:hAnsi="Times New Roman" w:cs="Times New Roman"/>
          <w:b/>
          <w:color w:val="000000"/>
          <w:sz w:val="24"/>
          <w:szCs w:val="24"/>
          <w:lang w:eastAsia="lt-LT"/>
        </w:rPr>
        <w:t>I</w:t>
      </w:r>
      <w:r w:rsidR="00B742A0" w:rsidRPr="00254C65">
        <w:rPr>
          <w:rFonts w:ascii="Times New Roman" w:eastAsia="Times New Roman" w:hAnsi="Times New Roman" w:cs="Times New Roman"/>
          <w:b/>
          <w:color w:val="000000"/>
          <w:sz w:val="24"/>
          <w:szCs w:val="24"/>
          <w:lang w:eastAsia="lt-LT"/>
        </w:rPr>
        <w:t xml:space="preserve">V. </w:t>
      </w:r>
      <w:r w:rsidR="00CD7BCD" w:rsidRPr="00254C65">
        <w:rPr>
          <w:rFonts w:ascii="Times New Roman" w:eastAsia="Times New Roman" w:hAnsi="Times New Roman" w:cs="Times New Roman"/>
          <w:b/>
          <w:color w:val="000000"/>
          <w:sz w:val="24"/>
          <w:szCs w:val="24"/>
          <w:lang w:eastAsia="lt-LT"/>
        </w:rPr>
        <w:t xml:space="preserve">ŠALIŲ ATSAKOMYBĖ </w:t>
      </w:r>
    </w:p>
    <w:p w14:paraId="7DD798B7" w14:textId="77777777" w:rsidR="003C0DDE" w:rsidRPr="00254C65" w:rsidRDefault="003C0DDE" w:rsidP="003C0DDE">
      <w:pPr>
        <w:spacing w:after="0" w:line="240" w:lineRule="auto"/>
        <w:jc w:val="both"/>
        <w:rPr>
          <w:rFonts w:ascii="Times New Roman" w:hAnsi="Times New Roman" w:cs="Times New Roman"/>
          <w:sz w:val="24"/>
          <w:szCs w:val="24"/>
        </w:rPr>
      </w:pPr>
    </w:p>
    <w:p w14:paraId="580971E6" w14:textId="2F3BFB04" w:rsidR="003C0DDE" w:rsidRPr="00254C65" w:rsidRDefault="003C0DDE" w:rsidP="003C0DDE">
      <w:pPr>
        <w:spacing w:after="0" w:line="240" w:lineRule="auto"/>
        <w:ind w:firstLine="851"/>
        <w:jc w:val="both"/>
        <w:rPr>
          <w:rFonts w:ascii="Times New Roman" w:hAnsi="Times New Roman" w:cs="Times New Roman"/>
          <w:sz w:val="24"/>
          <w:szCs w:val="24"/>
        </w:rPr>
      </w:pPr>
      <w:r w:rsidRPr="00254C65">
        <w:rPr>
          <w:rFonts w:ascii="Times New Roman" w:hAnsi="Times New Roman" w:cs="Times New Roman"/>
          <w:sz w:val="24"/>
          <w:szCs w:val="24"/>
        </w:rPr>
        <w:t>1</w:t>
      </w:r>
      <w:r w:rsidR="005A12F1" w:rsidRPr="00254C65">
        <w:rPr>
          <w:rFonts w:ascii="Times New Roman" w:hAnsi="Times New Roman" w:cs="Times New Roman"/>
          <w:sz w:val="24"/>
          <w:szCs w:val="24"/>
        </w:rPr>
        <w:t>5</w:t>
      </w:r>
      <w:r w:rsidRPr="00254C65">
        <w:rPr>
          <w:rFonts w:ascii="Times New Roman" w:hAnsi="Times New Roman" w:cs="Times New Roman"/>
          <w:sz w:val="24"/>
          <w:szCs w:val="24"/>
        </w:rPr>
        <w:t xml:space="preserve">. </w:t>
      </w:r>
      <w:r w:rsidR="004D01F9" w:rsidRPr="00254C65">
        <w:rPr>
          <w:rFonts w:ascii="Times New Roman" w:hAnsi="Times New Roman" w:cs="Times New Roman"/>
          <w:sz w:val="24"/>
          <w:szCs w:val="24"/>
        </w:rPr>
        <w:t>B</w:t>
      </w:r>
      <w:r w:rsidR="008F4CFA" w:rsidRPr="00254C65">
        <w:rPr>
          <w:rFonts w:ascii="Times New Roman" w:hAnsi="Times New Roman" w:cs="Times New Roman"/>
          <w:sz w:val="24"/>
          <w:szCs w:val="24"/>
        </w:rPr>
        <w:t>endruomenė</w:t>
      </w:r>
      <w:r w:rsidR="004D01F9" w:rsidRPr="00254C65">
        <w:rPr>
          <w:rFonts w:ascii="Times New Roman" w:hAnsi="Times New Roman" w:cs="Times New Roman"/>
          <w:sz w:val="24"/>
          <w:szCs w:val="24"/>
        </w:rPr>
        <w:t xml:space="preserve"> atsako už tinkamą </w:t>
      </w:r>
      <w:r w:rsidR="008F4CFA" w:rsidRPr="00254C65">
        <w:rPr>
          <w:rFonts w:ascii="Times New Roman" w:hAnsi="Times New Roman" w:cs="Times New Roman"/>
          <w:sz w:val="24"/>
          <w:szCs w:val="24"/>
        </w:rPr>
        <w:t>veiklų vykdymą</w:t>
      </w:r>
      <w:r w:rsidR="001B5399" w:rsidRPr="00254C65">
        <w:rPr>
          <w:rFonts w:ascii="Times New Roman" w:hAnsi="Times New Roman" w:cs="Times New Roman"/>
          <w:sz w:val="24"/>
          <w:szCs w:val="24"/>
        </w:rPr>
        <w:t xml:space="preserve"> </w:t>
      </w:r>
      <w:r w:rsidR="00EB7D1B" w:rsidRPr="00254C65">
        <w:rPr>
          <w:rFonts w:ascii="Times New Roman" w:hAnsi="Times New Roman" w:cs="Times New Roman"/>
          <w:sz w:val="24"/>
          <w:szCs w:val="24"/>
        </w:rPr>
        <w:t>patalpose</w:t>
      </w:r>
      <w:r w:rsidR="004D01F9" w:rsidRPr="00254C65">
        <w:rPr>
          <w:rFonts w:ascii="Times New Roman" w:hAnsi="Times New Roman" w:cs="Times New Roman"/>
          <w:sz w:val="24"/>
          <w:szCs w:val="24"/>
        </w:rPr>
        <w:t xml:space="preserve"> ir atlygina </w:t>
      </w:r>
      <w:r w:rsidR="001B5399" w:rsidRPr="00254C65">
        <w:rPr>
          <w:rFonts w:ascii="Times New Roman" w:hAnsi="Times New Roman" w:cs="Times New Roman"/>
          <w:iCs/>
          <w:sz w:val="24"/>
          <w:szCs w:val="24"/>
        </w:rPr>
        <w:t>Seniūnijai</w:t>
      </w:r>
      <w:r w:rsidR="00A90EB0" w:rsidRPr="00254C65">
        <w:rPr>
          <w:rFonts w:ascii="Times New Roman" w:hAnsi="Times New Roman" w:cs="Times New Roman"/>
          <w:iCs/>
          <w:sz w:val="24"/>
          <w:szCs w:val="24"/>
        </w:rPr>
        <w:t xml:space="preserve"> </w:t>
      </w:r>
      <w:r w:rsidR="004D01F9" w:rsidRPr="00254C65">
        <w:rPr>
          <w:rFonts w:ascii="Times New Roman" w:hAnsi="Times New Roman" w:cs="Times New Roman"/>
          <w:sz w:val="24"/>
          <w:szCs w:val="24"/>
        </w:rPr>
        <w:t>visus dėl jo</w:t>
      </w:r>
      <w:r w:rsidR="008F4CFA" w:rsidRPr="00254C65">
        <w:rPr>
          <w:rFonts w:ascii="Times New Roman" w:hAnsi="Times New Roman" w:cs="Times New Roman"/>
          <w:sz w:val="24"/>
          <w:szCs w:val="24"/>
        </w:rPr>
        <w:t>s</w:t>
      </w:r>
      <w:r w:rsidR="004D01F9" w:rsidRPr="00254C65">
        <w:rPr>
          <w:rFonts w:ascii="Times New Roman" w:hAnsi="Times New Roman" w:cs="Times New Roman"/>
          <w:sz w:val="24"/>
          <w:szCs w:val="24"/>
        </w:rPr>
        <w:t xml:space="preserve"> kaltės kilusius tiesioginius nuostolius, susijusius su </w:t>
      </w:r>
      <w:r w:rsidR="008F4CFA" w:rsidRPr="00254C65">
        <w:rPr>
          <w:rFonts w:ascii="Times New Roman" w:hAnsi="Times New Roman" w:cs="Times New Roman"/>
          <w:sz w:val="24"/>
          <w:szCs w:val="24"/>
        </w:rPr>
        <w:t>veiklų vykdymui suteikt</w:t>
      </w:r>
      <w:r w:rsidR="00780A4D" w:rsidRPr="00254C65">
        <w:rPr>
          <w:rFonts w:ascii="Times New Roman" w:hAnsi="Times New Roman" w:cs="Times New Roman"/>
          <w:sz w:val="24"/>
          <w:szCs w:val="24"/>
        </w:rPr>
        <w:t>ų</w:t>
      </w:r>
      <w:r w:rsidR="008F4CFA" w:rsidRPr="00254C65">
        <w:rPr>
          <w:rFonts w:ascii="Times New Roman" w:hAnsi="Times New Roman" w:cs="Times New Roman"/>
          <w:sz w:val="24"/>
          <w:szCs w:val="24"/>
        </w:rPr>
        <w:t xml:space="preserve"> </w:t>
      </w:r>
      <w:r w:rsidR="00EB7D1B" w:rsidRPr="00254C65">
        <w:rPr>
          <w:rFonts w:ascii="Times New Roman" w:hAnsi="Times New Roman" w:cs="Times New Roman"/>
          <w:sz w:val="24"/>
          <w:szCs w:val="24"/>
        </w:rPr>
        <w:t xml:space="preserve">patalpų </w:t>
      </w:r>
      <w:r w:rsidR="004D01F9" w:rsidRPr="00254C65">
        <w:rPr>
          <w:rFonts w:ascii="Times New Roman" w:hAnsi="Times New Roman" w:cs="Times New Roman"/>
          <w:sz w:val="24"/>
          <w:szCs w:val="24"/>
        </w:rPr>
        <w:t>sugadinimu</w:t>
      </w:r>
      <w:r w:rsidR="00D45A4F" w:rsidRPr="00254C65">
        <w:rPr>
          <w:rFonts w:ascii="Times New Roman" w:hAnsi="Times New Roman" w:cs="Times New Roman"/>
          <w:sz w:val="24"/>
          <w:szCs w:val="24"/>
        </w:rPr>
        <w:t xml:space="preserve">. Nuostoliai atlyginami pagal </w:t>
      </w:r>
      <w:r w:rsidR="001B5399" w:rsidRPr="00254C65">
        <w:rPr>
          <w:rFonts w:ascii="Times New Roman" w:hAnsi="Times New Roman" w:cs="Times New Roman"/>
          <w:sz w:val="24"/>
          <w:szCs w:val="24"/>
        </w:rPr>
        <w:t xml:space="preserve">kitos Šalies </w:t>
      </w:r>
      <w:r w:rsidR="00D45A4F" w:rsidRPr="00254C65">
        <w:rPr>
          <w:rFonts w:ascii="Times New Roman" w:hAnsi="Times New Roman" w:cs="Times New Roman"/>
          <w:sz w:val="24"/>
          <w:szCs w:val="24"/>
        </w:rPr>
        <w:t>pateiktus juos pagrindžiančius rašytinius dokumentus.</w:t>
      </w:r>
      <w:r w:rsidR="004E5CC3" w:rsidRPr="00254C65">
        <w:rPr>
          <w:rFonts w:ascii="Times New Roman" w:hAnsi="Times New Roman" w:cs="Times New Roman"/>
          <w:sz w:val="24"/>
          <w:szCs w:val="24"/>
        </w:rPr>
        <w:t xml:space="preserve"> Bendruomenė taip pat atsako už pagal šią Sutartį vykdomų veiklų saugumą.</w:t>
      </w:r>
    </w:p>
    <w:p w14:paraId="0B5363EB" w14:textId="11C4654D" w:rsidR="003C0DDE" w:rsidRPr="00254C65" w:rsidRDefault="003C0DDE" w:rsidP="003C0DDE">
      <w:pPr>
        <w:spacing w:after="0" w:line="240" w:lineRule="auto"/>
        <w:ind w:firstLine="851"/>
        <w:jc w:val="both"/>
        <w:rPr>
          <w:rFonts w:ascii="Times New Roman" w:hAnsi="Times New Roman" w:cs="Times New Roman"/>
          <w:sz w:val="24"/>
          <w:szCs w:val="24"/>
        </w:rPr>
      </w:pPr>
      <w:r w:rsidRPr="00254C65">
        <w:rPr>
          <w:rFonts w:ascii="Times New Roman" w:hAnsi="Times New Roman" w:cs="Times New Roman"/>
          <w:sz w:val="24"/>
          <w:szCs w:val="24"/>
        </w:rPr>
        <w:lastRenderedPageBreak/>
        <w:t>1</w:t>
      </w:r>
      <w:r w:rsidR="005A12F1" w:rsidRPr="00254C65">
        <w:rPr>
          <w:rFonts w:ascii="Times New Roman" w:hAnsi="Times New Roman" w:cs="Times New Roman"/>
          <w:sz w:val="24"/>
          <w:szCs w:val="24"/>
        </w:rPr>
        <w:t>6</w:t>
      </w:r>
      <w:r w:rsidRPr="00254C65">
        <w:rPr>
          <w:rFonts w:ascii="Times New Roman" w:hAnsi="Times New Roman" w:cs="Times New Roman"/>
          <w:sz w:val="24"/>
          <w:szCs w:val="24"/>
        </w:rPr>
        <w:t xml:space="preserve">. </w:t>
      </w:r>
      <w:r w:rsidR="001B5399" w:rsidRPr="00254C65">
        <w:rPr>
          <w:rFonts w:ascii="Times New Roman" w:hAnsi="Times New Roman" w:cs="Times New Roman"/>
          <w:iCs/>
          <w:sz w:val="24"/>
          <w:szCs w:val="24"/>
        </w:rPr>
        <w:t xml:space="preserve">Seniūnija </w:t>
      </w:r>
      <w:r w:rsidR="00D45A4F" w:rsidRPr="00254C65">
        <w:rPr>
          <w:rFonts w:ascii="Times New Roman" w:hAnsi="Times New Roman" w:cs="Times New Roman"/>
          <w:sz w:val="24"/>
          <w:szCs w:val="24"/>
        </w:rPr>
        <w:t>atsako už tinkamą Sutartimi prisiimtų įsipareigojimų vykdymą ir atlygina B</w:t>
      </w:r>
      <w:r w:rsidR="008F4CFA" w:rsidRPr="00254C65">
        <w:rPr>
          <w:rFonts w:ascii="Times New Roman" w:hAnsi="Times New Roman" w:cs="Times New Roman"/>
          <w:sz w:val="24"/>
          <w:szCs w:val="24"/>
        </w:rPr>
        <w:t>endruomenei</w:t>
      </w:r>
      <w:r w:rsidR="00C85476" w:rsidRPr="00254C65">
        <w:rPr>
          <w:rFonts w:ascii="Times New Roman" w:hAnsi="Times New Roman" w:cs="Times New Roman"/>
          <w:sz w:val="24"/>
          <w:szCs w:val="24"/>
        </w:rPr>
        <w:t xml:space="preserve"> </w:t>
      </w:r>
      <w:r w:rsidR="00D45A4F" w:rsidRPr="00254C65">
        <w:rPr>
          <w:rFonts w:ascii="Times New Roman" w:hAnsi="Times New Roman" w:cs="Times New Roman"/>
          <w:sz w:val="24"/>
          <w:szCs w:val="24"/>
        </w:rPr>
        <w:t>tiesioginius nuostolius, jei ji</w:t>
      </w:r>
      <w:r w:rsidR="003A7081" w:rsidRPr="00254C65">
        <w:rPr>
          <w:rFonts w:ascii="Times New Roman" w:hAnsi="Times New Roman" w:cs="Times New Roman"/>
          <w:sz w:val="24"/>
          <w:szCs w:val="24"/>
        </w:rPr>
        <w:t xml:space="preserve">e buvo patirti </w:t>
      </w:r>
      <w:r w:rsidR="001B5399" w:rsidRPr="00254C65">
        <w:rPr>
          <w:rFonts w:ascii="Times New Roman" w:hAnsi="Times New Roman" w:cs="Times New Roman"/>
          <w:sz w:val="24"/>
          <w:szCs w:val="24"/>
        </w:rPr>
        <w:t xml:space="preserve">dėl </w:t>
      </w:r>
      <w:r w:rsidR="001B5399" w:rsidRPr="00254C65">
        <w:rPr>
          <w:rFonts w:ascii="Times New Roman" w:hAnsi="Times New Roman" w:cs="Times New Roman"/>
          <w:iCs/>
          <w:sz w:val="24"/>
          <w:szCs w:val="24"/>
        </w:rPr>
        <w:t xml:space="preserve">Seniūnijos </w:t>
      </w:r>
      <w:r w:rsidR="003A7081" w:rsidRPr="00254C65">
        <w:rPr>
          <w:rFonts w:ascii="Times New Roman" w:hAnsi="Times New Roman" w:cs="Times New Roman"/>
          <w:sz w:val="24"/>
          <w:szCs w:val="24"/>
        </w:rPr>
        <w:t>ar jos</w:t>
      </w:r>
      <w:r w:rsidR="00D45A4F" w:rsidRPr="00254C65">
        <w:rPr>
          <w:rFonts w:ascii="Times New Roman" w:hAnsi="Times New Roman" w:cs="Times New Roman"/>
          <w:sz w:val="24"/>
          <w:szCs w:val="24"/>
        </w:rPr>
        <w:t xml:space="preserve"> ats</w:t>
      </w:r>
      <w:r w:rsidR="001B5399" w:rsidRPr="00254C65">
        <w:rPr>
          <w:rFonts w:ascii="Times New Roman" w:hAnsi="Times New Roman" w:cs="Times New Roman"/>
          <w:sz w:val="24"/>
          <w:szCs w:val="24"/>
        </w:rPr>
        <w:t>tovų kaltės nevykdant sutartinių</w:t>
      </w:r>
      <w:r w:rsidR="00D45A4F" w:rsidRPr="00254C65">
        <w:rPr>
          <w:rFonts w:ascii="Times New Roman" w:hAnsi="Times New Roman" w:cs="Times New Roman"/>
          <w:sz w:val="24"/>
          <w:szCs w:val="24"/>
        </w:rPr>
        <w:t xml:space="preserve"> įsipareigojimų. Nuostoliai atlyginami pagal B</w:t>
      </w:r>
      <w:r w:rsidR="008F4CFA" w:rsidRPr="00254C65">
        <w:rPr>
          <w:rFonts w:ascii="Times New Roman" w:hAnsi="Times New Roman" w:cs="Times New Roman"/>
          <w:sz w:val="24"/>
          <w:szCs w:val="24"/>
        </w:rPr>
        <w:t>endruomenės</w:t>
      </w:r>
      <w:r w:rsidR="00D45A4F" w:rsidRPr="00254C65">
        <w:rPr>
          <w:rFonts w:ascii="Times New Roman" w:hAnsi="Times New Roman" w:cs="Times New Roman"/>
          <w:sz w:val="24"/>
          <w:szCs w:val="24"/>
        </w:rPr>
        <w:t xml:space="preserve"> pateiktus juos pagrindžiančius rašytinius dokumentus.</w:t>
      </w:r>
    </w:p>
    <w:p w14:paraId="03D10944" w14:textId="77777777" w:rsidR="004E5CC3" w:rsidRPr="00254C65" w:rsidRDefault="004E5CC3" w:rsidP="003746CC">
      <w:pPr>
        <w:spacing w:after="0" w:line="240" w:lineRule="auto"/>
        <w:jc w:val="both"/>
        <w:rPr>
          <w:rFonts w:ascii="Times New Roman" w:hAnsi="Times New Roman" w:cs="Times New Roman"/>
          <w:sz w:val="24"/>
          <w:szCs w:val="24"/>
        </w:rPr>
      </w:pPr>
    </w:p>
    <w:p w14:paraId="0DF167C5" w14:textId="3E349F63" w:rsidR="00AF6B13" w:rsidRPr="00254C65" w:rsidRDefault="00B742A0" w:rsidP="009107B3">
      <w:pPr>
        <w:tabs>
          <w:tab w:val="left" w:pos="567"/>
        </w:tabs>
        <w:spacing w:after="0" w:line="240" w:lineRule="auto"/>
        <w:ind w:left="360"/>
        <w:jc w:val="center"/>
        <w:rPr>
          <w:rFonts w:ascii="Times New Roman" w:hAnsi="Times New Roman" w:cs="Times New Roman"/>
          <w:b/>
          <w:bCs/>
          <w:sz w:val="24"/>
          <w:szCs w:val="24"/>
        </w:rPr>
      </w:pPr>
      <w:r w:rsidRPr="00254C65">
        <w:rPr>
          <w:rFonts w:ascii="Times New Roman" w:hAnsi="Times New Roman" w:cs="Times New Roman"/>
          <w:b/>
          <w:bCs/>
          <w:sz w:val="24"/>
          <w:szCs w:val="24"/>
        </w:rPr>
        <w:t>V.</w:t>
      </w:r>
      <w:r w:rsidR="001B5399" w:rsidRPr="00254C65">
        <w:rPr>
          <w:rFonts w:ascii="Times New Roman" w:hAnsi="Times New Roman" w:cs="Times New Roman"/>
          <w:b/>
          <w:bCs/>
          <w:sz w:val="24"/>
          <w:szCs w:val="24"/>
        </w:rPr>
        <w:t xml:space="preserve"> </w:t>
      </w:r>
      <w:r w:rsidR="00AF6B13" w:rsidRPr="00254C65">
        <w:rPr>
          <w:rFonts w:ascii="Times New Roman" w:hAnsi="Times New Roman" w:cs="Times New Roman"/>
          <w:b/>
          <w:bCs/>
          <w:sz w:val="24"/>
          <w:szCs w:val="24"/>
        </w:rPr>
        <w:t>KONFIDENCIALUMO ĮSIPAREIGOJIMAI</w:t>
      </w:r>
    </w:p>
    <w:p w14:paraId="5A44DA00" w14:textId="77777777" w:rsidR="00A36424" w:rsidRPr="00254C65" w:rsidRDefault="00A36424" w:rsidP="009107B3">
      <w:pPr>
        <w:tabs>
          <w:tab w:val="left" w:pos="567"/>
        </w:tabs>
        <w:spacing w:after="0" w:line="240" w:lineRule="auto"/>
        <w:ind w:left="360"/>
        <w:jc w:val="center"/>
        <w:rPr>
          <w:rFonts w:ascii="Times New Roman" w:hAnsi="Times New Roman" w:cs="Times New Roman"/>
          <w:b/>
          <w:bCs/>
          <w:sz w:val="24"/>
          <w:szCs w:val="24"/>
        </w:rPr>
      </w:pPr>
    </w:p>
    <w:p w14:paraId="2DAA50E7" w14:textId="030C92E3" w:rsidR="003C0DDE" w:rsidRPr="00254C65" w:rsidRDefault="003C0DDE" w:rsidP="0093635E">
      <w:pPr>
        <w:tabs>
          <w:tab w:val="left" w:pos="993"/>
        </w:tabs>
        <w:spacing w:after="0" w:line="240" w:lineRule="auto"/>
        <w:ind w:firstLine="851"/>
        <w:jc w:val="both"/>
        <w:rPr>
          <w:rFonts w:ascii="Times New Roman" w:eastAsia="Times New Roman" w:hAnsi="Times New Roman" w:cs="Times New Roman"/>
          <w:sz w:val="24"/>
          <w:szCs w:val="24"/>
        </w:rPr>
      </w:pPr>
      <w:r w:rsidRPr="00254C65">
        <w:rPr>
          <w:rFonts w:ascii="Times New Roman" w:hAnsi="Times New Roman" w:cs="Times New Roman"/>
          <w:sz w:val="24"/>
          <w:szCs w:val="24"/>
        </w:rPr>
        <w:t>1</w:t>
      </w:r>
      <w:r w:rsidR="005A12F1" w:rsidRPr="00254C65">
        <w:rPr>
          <w:rFonts w:ascii="Times New Roman" w:hAnsi="Times New Roman" w:cs="Times New Roman"/>
          <w:sz w:val="24"/>
          <w:szCs w:val="24"/>
        </w:rPr>
        <w:t>7</w:t>
      </w:r>
      <w:r w:rsidRPr="00254C65">
        <w:rPr>
          <w:rFonts w:ascii="Times New Roman" w:hAnsi="Times New Roman" w:cs="Times New Roman"/>
          <w:sz w:val="24"/>
          <w:szCs w:val="24"/>
        </w:rPr>
        <w:t xml:space="preserve">. </w:t>
      </w:r>
      <w:r w:rsidR="00AF6B13" w:rsidRPr="00254C65">
        <w:rPr>
          <w:rFonts w:ascii="Times New Roman" w:eastAsia="Times New Roman" w:hAnsi="Times New Roman" w:cs="Times New Roman"/>
          <w:sz w:val="24"/>
          <w:szCs w:val="24"/>
        </w:rPr>
        <w:t>Asmens duomenys</w:t>
      </w:r>
      <w:r w:rsidR="0070450F" w:rsidRPr="00254C65">
        <w:rPr>
          <w:rFonts w:ascii="Times New Roman" w:eastAsia="Times New Roman" w:hAnsi="Times New Roman" w:cs="Times New Roman"/>
          <w:sz w:val="24"/>
          <w:szCs w:val="24"/>
        </w:rPr>
        <w:t>, gauti pagal šią Sutartį,</w:t>
      </w:r>
      <w:r w:rsidR="00AF6B13" w:rsidRPr="00254C65">
        <w:rPr>
          <w:rFonts w:ascii="Times New Roman" w:eastAsia="Times New Roman" w:hAnsi="Times New Roman" w:cs="Times New Roman"/>
          <w:sz w:val="24"/>
          <w:szCs w:val="24"/>
        </w:rPr>
        <w:t xml:space="preserve"> tvarkomi vadovaujantis Europo</w:t>
      </w:r>
      <w:r w:rsidR="00A90EB0" w:rsidRPr="00254C65">
        <w:rPr>
          <w:rFonts w:ascii="Times New Roman" w:eastAsia="Times New Roman" w:hAnsi="Times New Roman" w:cs="Times New Roman"/>
          <w:sz w:val="24"/>
          <w:szCs w:val="24"/>
        </w:rPr>
        <w:t xml:space="preserve">s </w:t>
      </w:r>
      <w:r w:rsidR="00AF6B13" w:rsidRPr="00254C65">
        <w:rPr>
          <w:rFonts w:ascii="Times New Roman" w:eastAsia="Times New Roman" w:hAnsi="Times New Roman" w:cs="Times New Roman"/>
          <w:sz w:val="24"/>
          <w:szCs w:val="24"/>
        </w:rPr>
        <w:t>Parlamento ir Tarybos reglamentu (ES) 2016/679 dėl fizinių asmenų apsaugos tvarkant asmens duomenis ir dėl laisvo tokių duomenų judėjimo ir kuriuo panaikinama Direktyva 95/46/EB (Bendrasis duomenų apsaugos reglamentas).</w:t>
      </w:r>
    </w:p>
    <w:p w14:paraId="5456AB1C" w14:textId="146BB2A8" w:rsidR="003C0DDE" w:rsidRPr="00254C65" w:rsidRDefault="00D178C7" w:rsidP="0093635E">
      <w:pPr>
        <w:tabs>
          <w:tab w:val="left" w:pos="993"/>
        </w:tabs>
        <w:spacing w:after="0" w:line="240" w:lineRule="auto"/>
        <w:ind w:firstLine="851"/>
        <w:jc w:val="both"/>
        <w:rPr>
          <w:rFonts w:ascii="Times New Roman" w:eastAsia="Times New Roman" w:hAnsi="Times New Roman" w:cs="Times New Roman"/>
          <w:sz w:val="24"/>
          <w:szCs w:val="24"/>
        </w:rPr>
      </w:pPr>
      <w:r w:rsidRPr="00254C65">
        <w:rPr>
          <w:rFonts w:ascii="Times New Roman" w:eastAsia="Times New Roman" w:hAnsi="Times New Roman" w:cs="Times New Roman"/>
          <w:sz w:val="24"/>
          <w:szCs w:val="24"/>
        </w:rPr>
        <w:t>1</w:t>
      </w:r>
      <w:r w:rsidR="005A12F1" w:rsidRPr="00254C65">
        <w:rPr>
          <w:rFonts w:ascii="Times New Roman" w:eastAsia="Times New Roman" w:hAnsi="Times New Roman" w:cs="Times New Roman"/>
          <w:sz w:val="24"/>
          <w:szCs w:val="24"/>
        </w:rPr>
        <w:t>8</w:t>
      </w:r>
      <w:r w:rsidR="00A36424" w:rsidRPr="00254C65">
        <w:rPr>
          <w:rFonts w:ascii="Times New Roman" w:eastAsia="Times New Roman" w:hAnsi="Times New Roman" w:cs="Times New Roman"/>
          <w:sz w:val="24"/>
          <w:szCs w:val="24"/>
        </w:rPr>
        <w:t xml:space="preserve">. </w:t>
      </w:r>
      <w:r w:rsidR="0070450F" w:rsidRPr="00254C65">
        <w:rPr>
          <w:rFonts w:ascii="Times New Roman" w:eastAsia="Times New Roman" w:hAnsi="Times New Roman" w:cs="Times New Roman"/>
          <w:sz w:val="24"/>
          <w:szCs w:val="24"/>
        </w:rPr>
        <w:t>Kiekviena iš Šalių</w:t>
      </w:r>
      <w:r w:rsidR="00C42496" w:rsidRPr="00254C65">
        <w:rPr>
          <w:rFonts w:ascii="Times New Roman" w:eastAsia="Times New Roman" w:hAnsi="Times New Roman" w:cs="Times New Roman"/>
          <w:sz w:val="24"/>
          <w:szCs w:val="24"/>
        </w:rPr>
        <w:t xml:space="preserve"> turi teisę tvarkyti a</w:t>
      </w:r>
      <w:r w:rsidR="00AF6B13" w:rsidRPr="00254C65">
        <w:rPr>
          <w:rFonts w:ascii="Times New Roman" w:eastAsia="Times New Roman" w:hAnsi="Times New Roman" w:cs="Times New Roman"/>
          <w:sz w:val="24"/>
          <w:szCs w:val="24"/>
        </w:rPr>
        <w:t xml:space="preserve">smens duomenis tik ta apimtimi, kiek tai yra būtina siekiant tinkamai įvykdyti šioje Sutartyje nustatytus įsipareigojimus. </w:t>
      </w:r>
      <w:r w:rsidR="0070450F" w:rsidRPr="00254C65">
        <w:rPr>
          <w:rFonts w:ascii="Times New Roman" w:eastAsia="Times New Roman" w:hAnsi="Times New Roman" w:cs="Times New Roman"/>
          <w:sz w:val="24"/>
          <w:szCs w:val="24"/>
        </w:rPr>
        <w:t>Šalys neturi teisės tvarkyti a</w:t>
      </w:r>
      <w:r w:rsidR="00AF6B13" w:rsidRPr="00254C65">
        <w:rPr>
          <w:rFonts w:ascii="Times New Roman" w:eastAsia="Times New Roman" w:hAnsi="Times New Roman" w:cs="Times New Roman"/>
          <w:sz w:val="24"/>
          <w:szCs w:val="24"/>
        </w:rPr>
        <w:t xml:space="preserve">smens duomenų jokiais kitais tikslais, nei numatyta šioje </w:t>
      </w:r>
      <w:r w:rsidR="0070450F" w:rsidRPr="00254C65">
        <w:rPr>
          <w:rFonts w:ascii="Times New Roman" w:eastAsia="Times New Roman" w:hAnsi="Times New Roman" w:cs="Times New Roman"/>
          <w:sz w:val="24"/>
          <w:szCs w:val="24"/>
        </w:rPr>
        <w:t>S</w:t>
      </w:r>
      <w:r w:rsidR="00AF6B13" w:rsidRPr="00254C65">
        <w:rPr>
          <w:rFonts w:ascii="Times New Roman" w:eastAsia="Times New Roman" w:hAnsi="Times New Roman" w:cs="Times New Roman"/>
          <w:sz w:val="24"/>
          <w:szCs w:val="24"/>
        </w:rPr>
        <w:t>utartyje.</w:t>
      </w:r>
    </w:p>
    <w:p w14:paraId="5D30BAAE" w14:textId="02B1A69D" w:rsidR="00AF6B13" w:rsidRPr="00254C65" w:rsidRDefault="005A12F1" w:rsidP="0093635E">
      <w:pPr>
        <w:tabs>
          <w:tab w:val="left" w:pos="993"/>
        </w:tabs>
        <w:spacing w:after="0" w:line="240" w:lineRule="auto"/>
        <w:ind w:firstLine="851"/>
        <w:jc w:val="both"/>
        <w:rPr>
          <w:rFonts w:ascii="Times New Roman" w:eastAsia="Times New Roman" w:hAnsi="Times New Roman" w:cs="Times New Roman"/>
          <w:sz w:val="24"/>
          <w:szCs w:val="24"/>
        </w:rPr>
      </w:pPr>
      <w:r w:rsidRPr="00254C65">
        <w:rPr>
          <w:rFonts w:ascii="Times New Roman" w:eastAsia="Times New Roman" w:hAnsi="Times New Roman" w:cs="Times New Roman"/>
          <w:sz w:val="24"/>
          <w:szCs w:val="24"/>
        </w:rPr>
        <w:t>19</w:t>
      </w:r>
      <w:r w:rsidR="00A36424" w:rsidRPr="00254C65">
        <w:rPr>
          <w:rFonts w:ascii="Times New Roman" w:eastAsia="Times New Roman" w:hAnsi="Times New Roman" w:cs="Times New Roman"/>
          <w:sz w:val="24"/>
          <w:szCs w:val="24"/>
        </w:rPr>
        <w:t xml:space="preserve">. </w:t>
      </w:r>
      <w:r w:rsidR="0070450F" w:rsidRPr="00254C65">
        <w:rPr>
          <w:rFonts w:ascii="Times New Roman" w:eastAsia="Times New Roman" w:hAnsi="Times New Roman" w:cs="Times New Roman"/>
          <w:sz w:val="24"/>
          <w:szCs w:val="24"/>
        </w:rPr>
        <w:t xml:space="preserve">Šalys įsipareigoja </w:t>
      </w:r>
      <w:r w:rsidR="00AF6B13" w:rsidRPr="00254C65">
        <w:rPr>
          <w:rFonts w:ascii="Times New Roman" w:eastAsia="Times New Roman" w:hAnsi="Times New Roman" w:cs="Times New Roman"/>
          <w:sz w:val="24"/>
          <w:szCs w:val="24"/>
        </w:rPr>
        <w:t xml:space="preserve">gavę </w:t>
      </w:r>
      <w:r w:rsidR="0070450F" w:rsidRPr="00254C65">
        <w:rPr>
          <w:rFonts w:ascii="Times New Roman" w:eastAsia="Times New Roman" w:hAnsi="Times New Roman" w:cs="Times New Roman"/>
          <w:sz w:val="24"/>
          <w:szCs w:val="24"/>
        </w:rPr>
        <w:t xml:space="preserve">viena kitos </w:t>
      </w:r>
      <w:r w:rsidR="00AF6B13" w:rsidRPr="00254C65">
        <w:rPr>
          <w:rFonts w:ascii="Times New Roman" w:eastAsia="Times New Roman" w:hAnsi="Times New Roman" w:cs="Times New Roman"/>
          <w:sz w:val="24"/>
          <w:szCs w:val="24"/>
        </w:rPr>
        <w:t xml:space="preserve">prašymą, suteikti </w:t>
      </w:r>
      <w:r w:rsidR="0070450F" w:rsidRPr="00254C65">
        <w:rPr>
          <w:rFonts w:ascii="Times New Roman" w:eastAsia="Times New Roman" w:hAnsi="Times New Roman" w:cs="Times New Roman"/>
          <w:sz w:val="24"/>
          <w:szCs w:val="24"/>
        </w:rPr>
        <w:t>kitai Šaliai</w:t>
      </w:r>
      <w:r w:rsidR="00AF6B13" w:rsidRPr="00254C65">
        <w:rPr>
          <w:rFonts w:ascii="Times New Roman" w:eastAsia="Times New Roman" w:hAnsi="Times New Roman" w:cs="Times New Roman"/>
          <w:sz w:val="24"/>
          <w:szCs w:val="24"/>
        </w:rPr>
        <w:t xml:space="preserve"> reikiamą informaciją, susijusią su ši</w:t>
      </w:r>
      <w:r w:rsidR="0070450F" w:rsidRPr="00254C65">
        <w:rPr>
          <w:rFonts w:ascii="Times New Roman" w:eastAsia="Times New Roman" w:hAnsi="Times New Roman" w:cs="Times New Roman"/>
          <w:sz w:val="24"/>
          <w:szCs w:val="24"/>
        </w:rPr>
        <w:t>os Sutarties pagrindu tvarkomų a</w:t>
      </w:r>
      <w:r w:rsidR="00AF6B13" w:rsidRPr="00254C65">
        <w:rPr>
          <w:rFonts w:ascii="Times New Roman" w:eastAsia="Times New Roman" w:hAnsi="Times New Roman" w:cs="Times New Roman"/>
          <w:sz w:val="24"/>
          <w:szCs w:val="24"/>
        </w:rPr>
        <w:t xml:space="preserve">smens duomenų tvarkymu pagal šios Sutarties ir teisės aktų reikalavimus, jei tokios informacijos reikia </w:t>
      </w:r>
      <w:r w:rsidR="0070450F" w:rsidRPr="00254C65">
        <w:rPr>
          <w:rFonts w:ascii="Times New Roman" w:eastAsia="Times New Roman" w:hAnsi="Times New Roman" w:cs="Times New Roman"/>
          <w:sz w:val="24"/>
          <w:szCs w:val="24"/>
        </w:rPr>
        <w:t xml:space="preserve">kitos Šalies </w:t>
      </w:r>
      <w:r w:rsidR="00AF6B13" w:rsidRPr="00254C65">
        <w:rPr>
          <w:rFonts w:ascii="Times New Roman" w:eastAsia="Times New Roman" w:hAnsi="Times New Roman" w:cs="Times New Roman"/>
          <w:sz w:val="24"/>
          <w:szCs w:val="24"/>
        </w:rPr>
        <w:t>vykdomoms tvarkymo operacijoms užtikrinti.</w:t>
      </w:r>
    </w:p>
    <w:p w14:paraId="6C35E145" w14:textId="77777777" w:rsidR="00D16DC1" w:rsidRPr="00254C65" w:rsidRDefault="00D16DC1" w:rsidP="003746CC">
      <w:pPr>
        <w:pStyle w:val="Sraopastraipa"/>
        <w:tabs>
          <w:tab w:val="left" w:pos="993"/>
        </w:tabs>
        <w:spacing w:after="0" w:line="240" w:lineRule="auto"/>
        <w:ind w:left="709"/>
        <w:contextualSpacing w:val="0"/>
        <w:jc w:val="both"/>
        <w:rPr>
          <w:szCs w:val="24"/>
          <w:lang w:eastAsia="lt-LT"/>
        </w:rPr>
      </w:pPr>
    </w:p>
    <w:p w14:paraId="29E0C84D" w14:textId="79940754" w:rsidR="001357E3" w:rsidRPr="00254C65" w:rsidRDefault="00B742A0" w:rsidP="009107B3">
      <w:pPr>
        <w:autoSpaceDE w:val="0"/>
        <w:autoSpaceDN w:val="0"/>
        <w:adjustRightInd w:val="0"/>
        <w:spacing w:after="0" w:line="240" w:lineRule="auto"/>
        <w:ind w:left="360"/>
        <w:jc w:val="center"/>
        <w:rPr>
          <w:rFonts w:ascii="Times New Roman" w:eastAsia="Times New Roman" w:hAnsi="Times New Roman" w:cs="Times New Roman"/>
          <w:b/>
          <w:bCs/>
          <w:sz w:val="24"/>
          <w:szCs w:val="24"/>
          <w:lang w:eastAsia="lt-LT"/>
        </w:rPr>
      </w:pPr>
      <w:r w:rsidRPr="00254C65">
        <w:rPr>
          <w:rFonts w:ascii="Times New Roman" w:eastAsia="Times New Roman" w:hAnsi="Times New Roman" w:cs="Times New Roman"/>
          <w:b/>
          <w:bCs/>
          <w:sz w:val="24"/>
          <w:szCs w:val="24"/>
          <w:lang w:eastAsia="lt-LT"/>
        </w:rPr>
        <w:t xml:space="preserve">VI. </w:t>
      </w:r>
      <w:r w:rsidR="001357E3" w:rsidRPr="00254C65">
        <w:rPr>
          <w:rFonts w:ascii="Times New Roman" w:eastAsia="Times New Roman" w:hAnsi="Times New Roman" w:cs="Times New Roman"/>
          <w:b/>
          <w:bCs/>
          <w:sz w:val="24"/>
          <w:szCs w:val="24"/>
          <w:lang w:eastAsia="lt-LT"/>
        </w:rPr>
        <w:t>BAIGIAMOSIOS NUOSTATOS</w:t>
      </w:r>
    </w:p>
    <w:p w14:paraId="390FADFC" w14:textId="77777777" w:rsidR="003C0DDE" w:rsidRPr="00254C65" w:rsidRDefault="003C0DDE" w:rsidP="00FC2A72">
      <w:pPr>
        <w:tabs>
          <w:tab w:val="left" w:pos="1134"/>
        </w:tabs>
        <w:autoSpaceDE w:val="0"/>
        <w:autoSpaceDN w:val="0"/>
        <w:adjustRightInd w:val="0"/>
        <w:spacing w:after="0" w:line="240" w:lineRule="auto"/>
        <w:jc w:val="both"/>
        <w:rPr>
          <w:rFonts w:ascii="Times New Roman" w:eastAsia="Times New Roman" w:hAnsi="Times New Roman" w:cs="Times New Roman"/>
          <w:b/>
          <w:bCs/>
          <w:sz w:val="24"/>
          <w:szCs w:val="24"/>
          <w:lang w:eastAsia="lt-LT"/>
        </w:rPr>
      </w:pPr>
    </w:p>
    <w:p w14:paraId="7601B9C3" w14:textId="26533C20" w:rsidR="00D05FA1" w:rsidRPr="00254C65" w:rsidRDefault="003C0DDE" w:rsidP="0093635E">
      <w:pPr>
        <w:tabs>
          <w:tab w:val="left" w:pos="1134"/>
        </w:tabs>
        <w:autoSpaceDE w:val="0"/>
        <w:autoSpaceDN w:val="0"/>
        <w:adjustRightInd w:val="0"/>
        <w:spacing w:after="0" w:line="240" w:lineRule="auto"/>
        <w:ind w:firstLine="851"/>
        <w:jc w:val="both"/>
        <w:rPr>
          <w:rFonts w:ascii="Times New Roman" w:eastAsia="Times New Roman" w:hAnsi="Times New Roman" w:cs="Times New Roman"/>
          <w:bCs/>
          <w:sz w:val="24"/>
          <w:szCs w:val="24"/>
          <w:lang w:eastAsia="lt-LT"/>
        </w:rPr>
      </w:pPr>
      <w:r w:rsidRPr="00254C65">
        <w:rPr>
          <w:rFonts w:ascii="Times New Roman" w:eastAsia="Times New Roman" w:hAnsi="Times New Roman" w:cs="Times New Roman"/>
          <w:sz w:val="24"/>
          <w:szCs w:val="24"/>
          <w:lang w:eastAsia="lt-LT"/>
        </w:rPr>
        <w:t>2</w:t>
      </w:r>
      <w:r w:rsidR="005A12F1" w:rsidRPr="00254C65">
        <w:rPr>
          <w:rFonts w:ascii="Times New Roman" w:eastAsia="Times New Roman" w:hAnsi="Times New Roman" w:cs="Times New Roman"/>
          <w:sz w:val="24"/>
          <w:szCs w:val="24"/>
          <w:lang w:eastAsia="lt-LT"/>
        </w:rPr>
        <w:t>0</w:t>
      </w:r>
      <w:r w:rsidRPr="00254C65">
        <w:rPr>
          <w:rFonts w:ascii="Times New Roman" w:eastAsia="Times New Roman" w:hAnsi="Times New Roman" w:cs="Times New Roman"/>
          <w:sz w:val="24"/>
          <w:szCs w:val="24"/>
          <w:lang w:eastAsia="lt-LT"/>
        </w:rPr>
        <w:t xml:space="preserve">. </w:t>
      </w:r>
      <w:r w:rsidR="001357E3" w:rsidRPr="00254C65">
        <w:rPr>
          <w:rFonts w:ascii="Times New Roman" w:eastAsia="Times New Roman" w:hAnsi="Times New Roman" w:cs="Times New Roman"/>
          <w:sz w:val="24"/>
          <w:szCs w:val="24"/>
          <w:lang w:eastAsia="lt-LT"/>
        </w:rPr>
        <w:t xml:space="preserve">Ši </w:t>
      </w:r>
      <w:r w:rsidR="00380319" w:rsidRPr="00254C65">
        <w:rPr>
          <w:rFonts w:ascii="Times New Roman" w:eastAsia="Times New Roman" w:hAnsi="Times New Roman" w:cs="Times New Roman"/>
          <w:sz w:val="24"/>
          <w:szCs w:val="24"/>
          <w:lang w:eastAsia="lt-LT"/>
        </w:rPr>
        <w:t xml:space="preserve">Sutartis įsigalioja jos pasirašymo dieną ir galioja </w:t>
      </w:r>
      <w:r w:rsidR="00F1366C" w:rsidRPr="00254C65">
        <w:rPr>
          <w:rFonts w:ascii="Times New Roman" w:eastAsia="Times New Roman" w:hAnsi="Times New Roman" w:cs="Times New Roman"/>
          <w:sz w:val="24"/>
          <w:szCs w:val="24"/>
          <w:lang w:eastAsia="lt-LT"/>
        </w:rPr>
        <w:t>___</w:t>
      </w:r>
      <w:r w:rsidR="00380319" w:rsidRPr="00254C65">
        <w:rPr>
          <w:rFonts w:ascii="Times New Roman" w:eastAsia="Times New Roman" w:hAnsi="Times New Roman" w:cs="Times New Roman"/>
          <w:sz w:val="24"/>
          <w:szCs w:val="24"/>
          <w:lang w:eastAsia="lt-LT"/>
        </w:rPr>
        <w:t xml:space="preserve"> metus nuo pasirašymo dienos. Bendruomenei laikantis Sutarties sąlygų, Sutartis gali būti pratęsta papildomam 24 mėnesių laikotarpiui Bendruomenei pateikus prašymą ne vėliau kaip prieš 10 darbo dienų iki Sutarties pabaigos.</w:t>
      </w:r>
    </w:p>
    <w:p w14:paraId="47FCCE99" w14:textId="6236646D" w:rsidR="00356D01" w:rsidRPr="00254C65" w:rsidRDefault="00D05FA1" w:rsidP="0093635E">
      <w:pPr>
        <w:tabs>
          <w:tab w:val="left" w:pos="1134"/>
        </w:tabs>
        <w:autoSpaceDE w:val="0"/>
        <w:autoSpaceDN w:val="0"/>
        <w:adjustRightInd w:val="0"/>
        <w:spacing w:after="0" w:line="240" w:lineRule="auto"/>
        <w:ind w:firstLine="851"/>
        <w:jc w:val="both"/>
        <w:rPr>
          <w:rFonts w:ascii="Times New Roman" w:eastAsia="Times New Roman" w:hAnsi="Times New Roman" w:cs="Times New Roman"/>
          <w:bCs/>
          <w:sz w:val="24"/>
          <w:szCs w:val="24"/>
          <w:lang w:eastAsia="lt-LT"/>
        </w:rPr>
      </w:pPr>
      <w:r w:rsidRPr="00254C65">
        <w:rPr>
          <w:rFonts w:ascii="Times New Roman" w:eastAsia="Times New Roman" w:hAnsi="Times New Roman" w:cs="Times New Roman"/>
          <w:bCs/>
          <w:sz w:val="24"/>
          <w:szCs w:val="24"/>
          <w:lang w:eastAsia="lt-LT"/>
        </w:rPr>
        <w:t>2</w:t>
      </w:r>
      <w:r w:rsidR="005A12F1" w:rsidRPr="00254C65">
        <w:rPr>
          <w:rFonts w:ascii="Times New Roman" w:eastAsia="Times New Roman" w:hAnsi="Times New Roman" w:cs="Times New Roman"/>
          <w:bCs/>
          <w:sz w:val="24"/>
          <w:szCs w:val="24"/>
          <w:lang w:eastAsia="lt-LT"/>
        </w:rPr>
        <w:t>1</w:t>
      </w:r>
      <w:r w:rsidRPr="00254C65">
        <w:rPr>
          <w:rFonts w:ascii="Times New Roman" w:eastAsia="Times New Roman" w:hAnsi="Times New Roman" w:cs="Times New Roman"/>
          <w:bCs/>
          <w:sz w:val="24"/>
          <w:szCs w:val="24"/>
          <w:lang w:eastAsia="lt-LT"/>
        </w:rPr>
        <w:t xml:space="preserve">. </w:t>
      </w:r>
      <w:r w:rsidR="001357E3" w:rsidRPr="00254C65">
        <w:rPr>
          <w:rFonts w:ascii="Times New Roman" w:eastAsia="Times New Roman" w:hAnsi="Times New Roman" w:cs="Times New Roman"/>
          <w:position w:val="-4"/>
          <w:sz w:val="24"/>
          <w:szCs w:val="24"/>
          <w:lang w:eastAsia="lt-LT"/>
        </w:rPr>
        <w:t>Šalys, vykdydamos šią Sutartį, vadovaujasi Lietuvos Respublikos teisės aktais.</w:t>
      </w:r>
      <w:bookmarkStart w:id="14" w:name="_Hlk149166164"/>
    </w:p>
    <w:p w14:paraId="47CFBF6F" w14:textId="5BB78A67" w:rsidR="001357E3" w:rsidRPr="00254C65" w:rsidRDefault="00FC2A72" w:rsidP="0093635E">
      <w:pPr>
        <w:tabs>
          <w:tab w:val="left" w:pos="1134"/>
        </w:tabs>
        <w:autoSpaceDE w:val="0"/>
        <w:autoSpaceDN w:val="0"/>
        <w:adjustRightInd w:val="0"/>
        <w:spacing w:after="0" w:line="240" w:lineRule="auto"/>
        <w:ind w:firstLine="851"/>
        <w:jc w:val="both"/>
        <w:rPr>
          <w:rFonts w:ascii="Times New Roman" w:eastAsia="Times New Roman" w:hAnsi="Times New Roman" w:cs="Times New Roman"/>
          <w:sz w:val="24"/>
          <w:szCs w:val="24"/>
          <w:lang w:eastAsia="lt-LT"/>
        </w:rPr>
      </w:pPr>
      <w:r w:rsidRPr="00254C65">
        <w:rPr>
          <w:rFonts w:ascii="Times New Roman" w:eastAsia="Times New Roman" w:hAnsi="Times New Roman" w:cs="Times New Roman"/>
          <w:sz w:val="24"/>
          <w:szCs w:val="24"/>
          <w:lang w:val="pt-PT" w:eastAsia="lt-LT"/>
        </w:rPr>
        <w:t>2</w:t>
      </w:r>
      <w:r w:rsidR="005A12F1" w:rsidRPr="00254C65">
        <w:rPr>
          <w:rFonts w:ascii="Times New Roman" w:eastAsia="Times New Roman" w:hAnsi="Times New Roman" w:cs="Times New Roman"/>
          <w:sz w:val="24"/>
          <w:szCs w:val="24"/>
          <w:lang w:val="pt-BR" w:eastAsia="lt-LT"/>
        </w:rPr>
        <w:t>2</w:t>
      </w:r>
      <w:r w:rsidRPr="00254C65">
        <w:rPr>
          <w:rFonts w:ascii="Times New Roman" w:eastAsia="Times New Roman" w:hAnsi="Times New Roman" w:cs="Times New Roman"/>
          <w:sz w:val="24"/>
          <w:szCs w:val="24"/>
          <w:lang w:val="pt-PT" w:eastAsia="lt-LT"/>
        </w:rPr>
        <w:t xml:space="preserve">. </w:t>
      </w:r>
      <w:r w:rsidR="000B633A" w:rsidRPr="00254C65">
        <w:rPr>
          <w:rFonts w:ascii="Times New Roman" w:eastAsia="Times New Roman" w:hAnsi="Times New Roman" w:cs="Times New Roman"/>
          <w:sz w:val="24"/>
          <w:szCs w:val="24"/>
          <w:lang w:eastAsia="lt-LT"/>
        </w:rPr>
        <w:t xml:space="preserve">Sutartis </w:t>
      </w:r>
      <w:bookmarkEnd w:id="14"/>
      <w:r w:rsidR="00FE24C3" w:rsidRPr="00254C65">
        <w:rPr>
          <w:rFonts w:ascii="Times New Roman" w:eastAsia="Times New Roman" w:hAnsi="Times New Roman" w:cs="Times New Roman"/>
          <w:sz w:val="24"/>
          <w:szCs w:val="24"/>
          <w:lang w:eastAsia="lt-LT"/>
        </w:rPr>
        <w:t>gali būti nutraukiama Šalių susitarimu. Šalis gali nutraukti Sutartį vienašališkai apie tai raštu pranešusi kitai Šaliai ne vėliau kaip prieš 30 kalendorinių dienų iki numatomo Sutarties nutraukimo dienos. Sutartis gali būti nutraukta nesilaikant šiame punkte nustatyto termino, jeigu Bendruomenė pažeidžia Turto naudojimo tvarkos aprašo ar šios Sutarties nuostatas arba pasikeičia Lietuvos Respublikos teisės aktai.</w:t>
      </w:r>
    </w:p>
    <w:p w14:paraId="07EFE204" w14:textId="0F0A6923" w:rsidR="001357E3" w:rsidRPr="00254C65" w:rsidRDefault="00FC2A72" w:rsidP="0093635E">
      <w:pPr>
        <w:tabs>
          <w:tab w:val="left" w:pos="1134"/>
        </w:tabs>
        <w:autoSpaceDE w:val="0"/>
        <w:autoSpaceDN w:val="0"/>
        <w:adjustRightInd w:val="0"/>
        <w:spacing w:after="0" w:line="240" w:lineRule="auto"/>
        <w:ind w:firstLine="851"/>
        <w:jc w:val="both"/>
        <w:rPr>
          <w:rFonts w:ascii="Times New Roman" w:eastAsia="Times New Roman" w:hAnsi="Times New Roman" w:cs="Times New Roman"/>
          <w:bCs/>
          <w:sz w:val="24"/>
          <w:szCs w:val="24"/>
          <w:lang w:eastAsia="lt-LT"/>
        </w:rPr>
      </w:pPr>
      <w:r w:rsidRPr="00254C65">
        <w:rPr>
          <w:rFonts w:ascii="Times New Roman" w:eastAsia="Times New Roman" w:hAnsi="Times New Roman" w:cs="Times New Roman"/>
          <w:sz w:val="24"/>
          <w:szCs w:val="24"/>
          <w:lang w:eastAsia="lt-LT"/>
        </w:rPr>
        <w:t>2</w:t>
      </w:r>
      <w:r w:rsidR="005A12F1" w:rsidRPr="00254C65">
        <w:rPr>
          <w:rFonts w:ascii="Times New Roman" w:eastAsia="Times New Roman" w:hAnsi="Times New Roman" w:cs="Times New Roman"/>
          <w:sz w:val="24"/>
          <w:szCs w:val="24"/>
          <w:lang w:eastAsia="lt-LT"/>
        </w:rPr>
        <w:t>3</w:t>
      </w:r>
      <w:r w:rsidRPr="00254C65">
        <w:rPr>
          <w:rFonts w:ascii="Times New Roman" w:eastAsia="Times New Roman" w:hAnsi="Times New Roman" w:cs="Times New Roman"/>
          <w:sz w:val="24"/>
          <w:szCs w:val="24"/>
          <w:lang w:eastAsia="lt-LT"/>
        </w:rPr>
        <w:t xml:space="preserve">. </w:t>
      </w:r>
      <w:r w:rsidR="001357E3" w:rsidRPr="00254C65">
        <w:rPr>
          <w:rFonts w:ascii="Times New Roman" w:eastAsia="Times New Roman" w:hAnsi="Times New Roman" w:cs="Times New Roman"/>
          <w:sz w:val="24"/>
          <w:szCs w:val="24"/>
          <w:lang w:eastAsia="lt-LT"/>
        </w:rPr>
        <w:t>Visi su Sutartimi susiję ginčai sprendžiami derybų keliu. Nesusitarus, ginčai sprendžiami Lietuvos Respublikos įstatymų nustatyta tvarka.</w:t>
      </w:r>
    </w:p>
    <w:p w14:paraId="18BE5B05" w14:textId="1D702A86" w:rsidR="001357E3" w:rsidRPr="00254C65" w:rsidRDefault="00FC2A72" w:rsidP="0093635E">
      <w:pPr>
        <w:tabs>
          <w:tab w:val="left" w:pos="1134"/>
        </w:tabs>
        <w:autoSpaceDE w:val="0"/>
        <w:autoSpaceDN w:val="0"/>
        <w:adjustRightInd w:val="0"/>
        <w:spacing w:after="0" w:line="240" w:lineRule="auto"/>
        <w:ind w:firstLine="851"/>
        <w:jc w:val="both"/>
        <w:rPr>
          <w:rFonts w:ascii="Times New Roman" w:eastAsia="Times New Roman" w:hAnsi="Times New Roman" w:cs="Times New Roman"/>
          <w:color w:val="000000"/>
          <w:sz w:val="24"/>
          <w:szCs w:val="24"/>
          <w:lang w:eastAsia="lt-LT"/>
        </w:rPr>
      </w:pPr>
      <w:r w:rsidRPr="00254C65">
        <w:rPr>
          <w:rFonts w:ascii="Times New Roman" w:eastAsia="Times New Roman" w:hAnsi="Times New Roman" w:cs="Times New Roman"/>
          <w:color w:val="000000"/>
          <w:sz w:val="24"/>
          <w:szCs w:val="24"/>
          <w:lang w:eastAsia="lt-LT"/>
        </w:rPr>
        <w:t>2</w:t>
      </w:r>
      <w:r w:rsidR="005A12F1" w:rsidRPr="00254C65">
        <w:rPr>
          <w:rFonts w:ascii="Times New Roman" w:eastAsia="Times New Roman" w:hAnsi="Times New Roman" w:cs="Times New Roman"/>
          <w:color w:val="000000"/>
          <w:sz w:val="24"/>
          <w:szCs w:val="24"/>
          <w:lang w:eastAsia="lt-LT"/>
        </w:rPr>
        <w:t>4</w:t>
      </w:r>
      <w:r w:rsidRPr="00254C65">
        <w:rPr>
          <w:rFonts w:ascii="Times New Roman" w:eastAsia="Times New Roman" w:hAnsi="Times New Roman" w:cs="Times New Roman"/>
          <w:color w:val="000000"/>
          <w:sz w:val="24"/>
          <w:szCs w:val="24"/>
          <w:lang w:eastAsia="lt-LT"/>
        </w:rPr>
        <w:t xml:space="preserve">. </w:t>
      </w:r>
      <w:r w:rsidR="001357E3" w:rsidRPr="00254C65">
        <w:rPr>
          <w:rFonts w:ascii="Times New Roman" w:eastAsia="Times New Roman" w:hAnsi="Times New Roman" w:cs="Times New Roman"/>
          <w:color w:val="000000"/>
          <w:sz w:val="24"/>
          <w:szCs w:val="24"/>
          <w:lang w:eastAsia="lt-LT"/>
        </w:rPr>
        <w:t xml:space="preserve">Sutartis sudaryta </w:t>
      </w:r>
      <w:r w:rsidR="00C85476" w:rsidRPr="00254C65">
        <w:rPr>
          <w:rFonts w:ascii="Times New Roman" w:eastAsia="Times New Roman" w:hAnsi="Times New Roman" w:cs="Times New Roman"/>
          <w:color w:val="000000"/>
          <w:sz w:val="24"/>
          <w:szCs w:val="24"/>
          <w:lang w:eastAsia="lt-LT"/>
        </w:rPr>
        <w:t>2</w:t>
      </w:r>
      <w:r w:rsidR="0017563E" w:rsidRPr="00254C65">
        <w:rPr>
          <w:rFonts w:ascii="Times New Roman" w:eastAsia="Times New Roman" w:hAnsi="Times New Roman" w:cs="Times New Roman"/>
          <w:color w:val="000000"/>
          <w:sz w:val="24"/>
          <w:szCs w:val="24"/>
          <w:lang w:eastAsia="lt-LT"/>
        </w:rPr>
        <w:t xml:space="preserve"> (</w:t>
      </w:r>
      <w:r w:rsidR="00C85476" w:rsidRPr="00254C65">
        <w:rPr>
          <w:rFonts w:ascii="Times New Roman" w:eastAsia="Times New Roman" w:hAnsi="Times New Roman" w:cs="Times New Roman"/>
          <w:color w:val="000000"/>
          <w:sz w:val="24"/>
          <w:szCs w:val="24"/>
          <w:lang w:eastAsia="lt-LT"/>
        </w:rPr>
        <w:t>dviem</w:t>
      </w:r>
      <w:r w:rsidR="0017563E" w:rsidRPr="00254C65">
        <w:rPr>
          <w:rFonts w:ascii="Times New Roman" w:eastAsia="Times New Roman" w:hAnsi="Times New Roman" w:cs="Times New Roman"/>
          <w:color w:val="000000"/>
          <w:sz w:val="24"/>
          <w:szCs w:val="24"/>
          <w:lang w:eastAsia="lt-LT"/>
        </w:rPr>
        <w:t>)</w:t>
      </w:r>
      <w:r w:rsidR="0017563E" w:rsidRPr="00254C65">
        <w:rPr>
          <w:rFonts w:ascii="Times New Roman" w:eastAsia="Times New Roman" w:hAnsi="Times New Roman" w:cs="Times New Roman"/>
          <w:i/>
          <w:iCs/>
          <w:color w:val="000000"/>
          <w:sz w:val="24"/>
          <w:szCs w:val="24"/>
          <w:lang w:eastAsia="lt-LT"/>
        </w:rPr>
        <w:t xml:space="preserve"> </w:t>
      </w:r>
      <w:r w:rsidR="001357E3" w:rsidRPr="00254C65">
        <w:rPr>
          <w:rFonts w:ascii="Times New Roman" w:eastAsia="Times New Roman" w:hAnsi="Times New Roman" w:cs="Times New Roman"/>
          <w:color w:val="000000"/>
          <w:sz w:val="24"/>
          <w:szCs w:val="24"/>
          <w:lang w:eastAsia="lt-LT"/>
        </w:rPr>
        <w:t>egzemplioriais, turinčiais vienodą teisinę galią, po vieną egzempliorių kiekvienai Šaliai</w:t>
      </w:r>
      <w:r w:rsidR="006C78F8" w:rsidRPr="00254C65">
        <w:rPr>
          <w:rFonts w:ascii="Times New Roman" w:eastAsia="Times New Roman" w:hAnsi="Times New Roman" w:cs="Times New Roman"/>
          <w:color w:val="000000"/>
          <w:sz w:val="24"/>
          <w:szCs w:val="24"/>
          <w:lang w:eastAsia="lt-LT"/>
        </w:rPr>
        <w:t>, išskyrus, kai Sutartis pasirašoma elektroniniais Šalių atstovų parašais – tokiu atveju sudaromas 1 (vienas) Sutarties egzempliorius</w:t>
      </w:r>
      <w:r w:rsidR="001357E3" w:rsidRPr="00254C65">
        <w:rPr>
          <w:rFonts w:ascii="Times New Roman" w:eastAsia="Times New Roman" w:hAnsi="Times New Roman" w:cs="Times New Roman"/>
          <w:color w:val="000000"/>
          <w:sz w:val="24"/>
          <w:szCs w:val="24"/>
          <w:lang w:eastAsia="lt-LT"/>
        </w:rPr>
        <w:t>.</w:t>
      </w:r>
    </w:p>
    <w:p w14:paraId="0DEBE290" w14:textId="731C231B" w:rsidR="00C85476" w:rsidRPr="00254C65" w:rsidRDefault="00C85476" w:rsidP="0093635E">
      <w:pPr>
        <w:tabs>
          <w:tab w:val="left" w:pos="1134"/>
        </w:tabs>
        <w:autoSpaceDE w:val="0"/>
        <w:autoSpaceDN w:val="0"/>
        <w:adjustRightInd w:val="0"/>
        <w:spacing w:after="0" w:line="240" w:lineRule="auto"/>
        <w:ind w:firstLine="851"/>
        <w:jc w:val="both"/>
        <w:rPr>
          <w:rFonts w:ascii="Times New Roman" w:eastAsia="Times New Roman" w:hAnsi="Times New Roman" w:cs="Times New Roman"/>
          <w:bCs/>
          <w:sz w:val="24"/>
          <w:szCs w:val="24"/>
          <w:lang w:eastAsia="lt-LT"/>
        </w:rPr>
      </w:pPr>
      <w:r w:rsidRPr="00254C65">
        <w:rPr>
          <w:rFonts w:ascii="Times New Roman" w:eastAsia="Times New Roman" w:hAnsi="Times New Roman" w:cs="Times New Roman"/>
          <w:color w:val="000000"/>
          <w:sz w:val="24"/>
          <w:szCs w:val="24"/>
          <w:lang w:eastAsia="lt-LT"/>
        </w:rPr>
        <w:t>PRIEDAI. (Patalpų planas(-ai)</w:t>
      </w:r>
      <w:r w:rsidR="00B04F0B" w:rsidRPr="00254C65">
        <w:rPr>
          <w:rFonts w:ascii="Times New Roman" w:eastAsia="Times New Roman" w:hAnsi="Times New Roman" w:cs="Times New Roman"/>
          <w:color w:val="000000"/>
          <w:sz w:val="24"/>
          <w:szCs w:val="24"/>
          <w:lang w:eastAsia="lt-LT"/>
        </w:rPr>
        <w:t>)</w:t>
      </w:r>
      <w:r w:rsidR="003C0DDE" w:rsidRPr="00254C65">
        <w:rPr>
          <w:rFonts w:ascii="Times New Roman" w:eastAsia="Times New Roman" w:hAnsi="Times New Roman" w:cs="Times New Roman"/>
          <w:color w:val="000000"/>
          <w:sz w:val="24"/>
          <w:szCs w:val="24"/>
          <w:lang w:eastAsia="lt-LT"/>
        </w:rPr>
        <w:t>.</w:t>
      </w:r>
    </w:p>
    <w:p w14:paraId="49274F20" w14:textId="77777777" w:rsidR="00C42496" w:rsidRPr="00254C65" w:rsidRDefault="00C42496" w:rsidP="009107B3">
      <w:pPr>
        <w:tabs>
          <w:tab w:val="left" w:pos="1134"/>
        </w:tabs>
        <w:autoSpaceDE w:val="0"/>
        <w:autoSpaceDN w:val="0"/>
        <w:adjustRightInd w:val="0"/>
        <w:spacing w:after="0" w:line="240" w:lineRule="auto"/>
        <w:ind w:left="709"/>
        <w:jc w:val="both"/>
        <w:rPr>
          <w:rFonts w:ascii="Times New Roman" w:eastAsia="Times New Roman" w:hAnsi="Times New Roman" w:cs="Times New Roman"/>
          <w:bCs/>
          <w:sz w:val="24"/>
          <w:szCs w:val="24"/>
          <w:lang w:eastAsia="lt-LT"/>
        </w:rPr>
      </w:pPr>
    </w:p>
    <w:p w14:paraId="760A5554" w14:textId="3EEA1F2C" w:rsidR="001357E3" w:rsidRPr="00254C65" w:rsidRDefault="00B742A0" w:rsidP="009107B3">
      <w:pPr>
        <w:spacing w:after="0" w:line="240" w:lineRule="auto"/>
        <w:ind w:left="360"/>
        <w:jc w:val="center"/>
        <w:rPr>
          <w:rFonts w:ascii="Times New Roman" w:eastAsia="Times New Roman" w:hAnsi="Times New Roman" w:cs="Times New Roman"/>
          <w:b/>
          <w:sz w:val="24"/>
          <w:szCs w:val="24"/>
          <w:lang w:eastAsia="lt-LT"/>
        </w:rPr>
      </w:pPr>
      <w:r w:rsidRPr="00254C65">
        <w:rPr>
          <w:rFonts w:ascii="Times New Roman" w:eastAsia="Times New Roman" w:hAnsi="Times New Roman" w:cs="Times New Roman"/>
          <w:b/>
          <w:sz w:val="24"/>
          <w:szCs w:val="24"/>
          <w:lang w:eastAsia="lt-LT"/>
        </w:rPr>
        <w:t xml:space="preserve">VII. </w:t>
      </w:r>
      <w:r w:rsidR="00D45A4F" w:rsidRPr="00254C65">
        <w:rPr>
          <w:rFonts w:ascii="Times New Roman" w:eastAsia="Times New Roman" w:hAnsi="Times New Roman" w:cs="Times New Roman"/>
          <w:b/>
          <w:sz w:val="24"/>
          <w:szCs w:val="24"/>
          <w:lang w:eastAsia="lt-LT"/>
        </w:rPr>
        <w:t xml:space="preserve">ŠALIŲ REKVIZITAI </w:t>
      </w:r>
    </w:p>
    <w:p w14:paraId="2C55F2E1" w14:textId="77777777" w:rsidR="00B45921" w:rsidRPr="00254C65" w:rsidRDefault="00B45921" w:rsidP="009107B3">
      <w:pPr>
        <w:spacing w:after="0" w:line="240" w:lineRule="auto"/>
        <w:ind w:left="360"/>
        <w:jc w:val="center"/>
        <w:rPr>
          <w:rFonts w:ascii="Times New Roman" w:eastAsia="Times New Roman" w:hAnsi="Times New Roman" w:cs="Times New Roman"/>
          <w:b/>
          <w:sz w:val="24"/>
          <w:szCs w:val="24"/>
          <w:lang w:eastAsia="lt-LT"/>
        </w:rPr>
      </w:pPr>
    </w:p>
    <w:tbl>
      <w:tblPr>
        <w:tblW w:w="9606" w:type="dxa"/>
        <w:jc w:val="center"/>
        <w:tblLook w:val="04A0" w:firstRow="1" w:lastRow="0" w:firstColumn="1" w:lastColumn="0" w:noHBand="0" w:noVBand="1"/>
      </w:tblPr>
      <w:tblGrid>
        <w:gridCol w:w="236"/>
        <w:gridCol w:w="4692"/>
        <w:gridCol w:w="4678"/>
      </w:tblGrid>
      <w:tr w:rsidR="003F45E2" w:rsidRPr="00254C65" w14:paraId="5EE1CEF8" w14:textId="77777777" w:rsidTr="0093635E">
        <w:trPr>
          <w:trHeight w:val="288"/>
          <w:jc w:val="center"/>
        </w:trPr>
        <w:tc>
          <w:tcPr>
            <w:tcW w:w="236" w:type="dxa"/>
          </w:tcPr>
          <w:p w14:paraId="41EA7074" w14:textId="77777777" w:rsidR="003F45E2" w:rsidRPr="00254C65" w:rsidRDefault="003F45E2" w:rsidP="003F45E2">
            <w:pPr>
              <w:widowControl w:val="0"/>
              <w:spacing w:after="0" w:line="240" w:lineRule="auto"/>
              <w:rPr>
                <w:b/>
                <w:bCs/>
                <w:szCs w:val="24"/>
              </w:rPr>
            </w:pPr>
          </w:p>
        </w:tc>
        <w:tc>
          <w:tcPr>
            <w:tcW w:w="4692" w:type="dxa"/>
            <w:hideMark/>
          </w:tcPr>
          <w:p w14:paraId="105AD9FB" w14:textId="559DCD20" w:rsidR="003F45E2" w:rsidRPr="00254C65" w:rsidRDefault="00F50C04" w:rsidP="007A7F5B">
            <w:pPr>
              <w:tabs>
                <w:tab w:val="left" w:pos="1134"/>
              </w:tabs>
              <w:autoSpaceDE w:val="0"/>
              <w:autoSpaceDN w:val="0"/>
              <w:adjustRightInd w:val="0"/>
              <w:spacing w:after="0" w:line="240" w:lineRule="auto"/>
              <w:jc w:val="both"/>
              <w:rPr>
                <w:rFonts w:ascii="Times New Roman" w:eastAsia="Times New Roman" w:hAnsi="Times New Roman" w:cs="Times New Roman"/>
                <w:color w:val="000000"/>
                <w:sz w:val="24"/>
                <w:szCs w:val="24"/>
                <w:lang w:eastAsia="lt-LT"/>
              </w:rPr>
            </w:pPr>
            <w:r w:rsidRPr="00254C65">
              <w:rPr>
                <w:rFonts w:ascii="Times New Roman" w:eastAsia="Times New Roman" w:hAnsi="Times New Roman" w:cs="Times New Roman"/>
                <w:color w:val="000000"/>
                <w:sz w:val="24"/>
                <w:szCs w:val="24"/>
                <w:lang w:eastAsia="lt-LT"/>
              </w:rPr>
              <w:t>Vilniaus miesto s</w:t>
            </w:r>
            <w:r w:rsidR="003F45E2" w:rsidRPr="00254C65">
              <w:rPr>
                <w:rFonts w:ascii="Times New Roman" w:eastAsia="Times New Roman" w:hAnsi="Times New Roman" w:cs="Times New Roman"/>
                <w:color w:val="000000"/>
                <w:sz w:val="24"/>
                <w:szCs w:val="24"/>
                <w:lang w:eastAsia="lt-LT"/>
              </w:rPr>
              <w:t>avivaldybės administracij</w:t>
            </w:r>
            <w:r w:rsidR="007A7F5B" w:rsidRPr="00254C65">
              <w:rPr>
                <w:rFonts w:ascii="Times New Roman" w:eastAsia="Times New Roman" w:hAnsi="Times New Roman" w:cs="Times New Roman"/>
                <w:color w:val="000000"/>
                <w:sz w:val="24"/>
                <w:szCs w:val="24"/>
                <w:lang w:eastAsia="lt-LT"/>
              </w:rPr>
              <w:t>os</w:t>
            </w:r>
          </w:p>
          <w:p w14:paraId="59E8F63E" w14:textId="48D615C8" w:rsidR="007A7F5B" w:rsidRPr="00254C65" w:rsidRDefault="007A7F5B" w:rsidP="007A7F5B">
            <w:pPr>
              <w:tabs>
                <w:tab w:val="left" w:pos="1134"/>
              </w:tabs>
              <w:autoSpaceDE w:val="0"/>
              <w:autoSpaceDN w:val="0"/>
              <w:adjustRightInd w:val="0"/>
              <w:spacing w:after="0" w:line="240" w:lineRule="auto"/>
              <w:jc w:val="both"/>
              <w:rPr>
                <w:rFonts w:ascii="Times New Roman" w:eastAsia="Times New Roman" w:hAnsi="Times New Roman" w:cs="Times New Roman"/>
                <w:color w:val="000000"/>
                <w:sz w:val="24"/>
                <w:szCs w:val="24"/>
                <w:lang w:eastAsia="lt-LT"/>
              </w:rPr>
            </w:pPr>
            <w:r w:rsidRPr="00254C65">
              <w:rPr>
                <w:rFonts w:ascii="Times New Roman" w:eastAsia="Times New Roman" w:hAnsi="Times New Roman" w:cs="Times New Roman"/>
                <w:color w:val="000000"/>
                <w:sz w:val="24"/>
                <w:szCs w:val="24"/>
                <w:lang w:eastAsia="lt-LT"/>
              </w:rPr>
              <w:t>__________ seniūnija</w:t>
            </w:r>
          </w:p>
        </w:tc>
        <w:tc>
          <w:tcPr>
            <w:tcW w:w="4678" w:type="dxa"/>
            <w:hideMark/>
          </w:tcPr>
          <w:p w14:paraId="593B9C23" w14:textId="054671E8" w:rsidR="003F45E2" w:rsidRPr="00254C65" w:rsidRDefault="007A7F5B" w:rsidP="003F45E2">
            <w:pPr>
              <w:tabs>
                <w:tab w:val="left" w:pos="1134"/>
              </w:tabs>
              <w:autoSpaceDE w:val="0"/>
              <w:autoSpaceDN w:val="0"/>
              <w:adjustRightInd w:val="0"/>
              <w:spacing w:after="0" w:line="240" w:lineRule="auto"/>
              <w:ind w:left="266" w:hanging="187"/>
              <w:jc w:val="both"/>
              <w:rPr>
                <w:rFonts w:ascii="Times New Roman" w:eastAsia="Times New Roman" w:hAnsi="Times New Roman" w:cs="Times New Roman"/>
                <w:color w:val="000000"/>
                <w:sz w:val="24"/>
                <w:szCs w:val="24"/>
                <w:lang w:eastAsia="lt-LT"/>
              </w:rPr>
            </w:pPr>
            <w:r w:rsidRPr="00254C65">
              <w:rPr>
                <w:rFonts w:ascii="Times New Roman" w:eastAsia="Times New Roman" w:hAnsi="Times New Roman" w:cs="Times New Roman"/>
                <w:color w:val="000000"/>
                <w:sz w:val="24"/>
                <w:szCs w:val="24"/>
                <w:lang w:eastAsia="lt-LT"/>
              </w:rPr>
              <w:t>Bendruomenė</w:t>
            </w:r>
          </w:p>
        </w:tc>
      </w:tr>
      <w:tr w:rsidR="003F45E2" w:rsidRPr="00254C65" w14:paraId="2ECFD8EB" w14:textId="77777777" w:rsidTr="0093635E">
        <w:trPr>
          <w:trHeight w:val="304"/>
          <w:jc w:val="center"/>
        </w:trPr>
        <w:tc>
          <w:tcPr>
            <w:tcW w:w="236" w:type="dxa"/>
          </w:tcPr>
          <w:p w14:paraId="17CDDB49" w14:textId="77777777" w:rsidR="003F45E2" w:rsidRPr="00254C65" w:rsidRDefault="003F45E2" w:rsidP="003F45E2">
            <w:pPr>
              <w:widowControl w:val="0"/>
              <w:spacing w:after="0" w:line="240" w:lineRule="auto"/>
              <w:rPr>
                <w:szCs w:val="24"/>
              </w:rPr>
            </w:pPr>
          </w:p>
        </w:tc>
        <w:tc>
          <w:tcPr>
            <w:tcW w:w="4692" w:type="dxa"/>
            <w:hideMark/>
          </w:tcPr>
          <w:p w14:paraId="4F62352B" w14:textId="7A8C867A" w:rsidR="003F45E2" w:rsidRPr="00254C65" w:rsidRDefault="003F45E2" w:rsidP="003F45E2">
            <w:pPr>
              <w:tabs>
                <w:tab w:val="left" w:pos="1134"/>
              </w:tabs>
              <w:autoSpaceDE w:val="0"/>
              <w:autoSpaceDN w:val="0"/>
              <w:adjustRightInd w:val="0"/>
              <w:spacing w:after="0" w:line="240" w:lineRule="auto"/>
              <w:jc w:val="both"/>
              <w:rPr>
                <w:rFonts w:ascii="Times New Roman" w:eastAsia="Times New Roman" w:hAnsi="Times New Roman" w:cs="Times New Roman"/>
                <w:color w:val="000000"/>
                <w:sz w:val="24"/>
                <w:szCs w:val="24"/>
                <w:lang w:eastAsia="lt-LT"/>
              </w:rPr>
            </w:pPr>
          </w:p>
        </w:tc>
        <w:tc>
          <w:tcPr>
            <w:tcW w:w="4678" w:type="dxa"/>
            <w:hideMark/>
          </w:tcPr>
          <w:p w14:paraId="059E8E90" w14:textId="77777777" w:rsidR="003F45E2" w:rsidRPr="00254C65" w:rsidRDefault="003F45E2" w:rsidP="003F45E2">
            <w:pPr>
              <w:tabs>
                <w:tab w:val="left" w:pos="1134"/>
              </w:tabs>
              <w:autoSpaceDE w:val="0"/>
              <w:autoSpaceDN w:val="0"/>
              <w:adjustRightInd w:val="0"/>
              <w:spacing w:after="0" w:line="240" w:lineRule="auto"/>
              <w:ind w:left="32"/>
              <w:jc w:val="both"/>
              <w:rPr>
                <w:rFonts w:ascii="Times New Roman" w:eastAsia="Times New Roman" w:hAnsi="Times New Roman" w:cs="Times New Roman"/>
                <w:color w:val="000000"/>
                <w:sz w:val="24"/>
                <w:szCs w:val="24"/>
                <w:lang w:eastAsia="lt-LT"/>
              </w:rPr>
            </w:pPr>
            <w:r w:rsidRPr="00254C65">
              <w:rPr>
                <w:rFonts w:ascii="Times New Roman" w:eastAsia="Times New Roman" w:hAnsi="Times New Roman" w:cs="Times New Roman"/>
                <w:color w:val="000000"/>
                <w:sz w:val="24"/>
                <w:szCs w:val="24"/>
                <w:lang w:eastAsia="lt-LT"/>
              </w:rPr>
              <w:t>Juridinio asmens pavadinimas:      </w:t>
            </w:r>
          </w:p>
        </w:tc>
      </w:tr>
      <w:tr w:rsidR="003F45E2" w:rsidRPr="00254C65" w14:paraId="59ADF7B3" w14:textId="77777777" w:rsidTr="0093635E">
        <w:trPr>
          <w:trHeight w:val="296"/>
          <w:jc w:val="center"/>
        </w:trPr>
        <w:tc>
          <w:tcPr>
            <w:tcW w:w="236" w:type="dxa"/>
          </w:tcPr>
          <w:p w14:paraId="76C18875" w14:textId="77777777" w:rsidR="003F45E2" w:rsidRPr="00254C65" w:rsidRDefault="003F45E2" w:rsidP="003F45E2">
            <w:pPr>
              <w:widowControl w:val="0"/>
              <w:spacing w:after="0" w:line="240" w:lineRule="auto"/>
              <w:rPr>
                <w:szCs w:val="24"/>
              </w:rPr>
            </w:pPr>
          </w:p>
        </w:tc>
        <w:tc>
          <w:tcPr>
            <w:tcW w:w="4692" w:type="dxa"/>
            <w:hideMark/>
          </w:tcPr>
          <w:p w14:paraId="799CEF94" w14:textId="514E2CFE" w:rsidR="003F45E2" w:rsidRPr="00254C65" w:rsidRDefault="00644679" w:rsidP="003F45E2">
            <w:pPr>
              <w:tabs>
                <w:tab w:val="left" w:pos="1134"/>
              </w:tabs>
              <w:autoSpaceDE w:val="0"/>
              <w:autoSpaceDN w:val="0"/>
              <w:adjustRightInd w:val="0"/>
              <w:spacing w:after="0" w:line="240" w:lineRule="auto"/>
              <w:jc w:val="both"/>
              <w:rPr>
                <w:rFonts w:ascii="Times New Roman" w:eastAsia="Times New Roman" w:hAnsi="Times New Roman" w:cs="Times New Roman"/>
                <w:color w:val="000000"/>
                <w:sz w:val="24"/>
                <w:szCs w:val="24"/>
                <w:lang w:eastAsia="lt-LT"/>
              </w:rPr>
            </w:pPr>
            <w:r w:rsidRPr="00254C65">
              <w:rPr>
                <w:rFonts w:ascii="Times New Roman" w:eastAsia="Times New Roman" w:hAnsi="Times New Roman" w:cs="Times New Roman"/>
                <w:color w:val="000000"/>
                <w:sz w:val="24"/>
                <w:szCs w:val="24"/>
                <w:lang w:eastAsia="lt-LT"/>
              </w:rPr>
              <w:t>A</w:t>
            </w:r>
            <w:r w:rsidR="003F45E2" w:rsidRPr="00254C65">
              <w:rPr>
                <w:rFonts w:ascii="Times New Roman" w:eastAsia="Times New Roman" w:hAnsi="Times New Roman" w:cs="Times New Roman"/>
                <w:color w:val="000000"/>
                <w:sz w:val="24"/>
                <w:szCs w:val="24"/>
                <w:lang w:eastAsia="lt-LT"/>
              </w:rPr>
              <w:t xml:space="preserve">dresas: </w:t>
            </w:r>
          </w:p>
        </w:tc>
        <w:tc>
          <w:tcPr>
            <w:tcW w:w="4678" w:type="dxa"/>
            <w:hideMark/>
          </w:tcPr>
          <w:p w14:paraId="14A0035E" w14:textId="77777777" w:rsidR="003F45E2" w:rsidRPr="00254C65" w:rsidRDefault="003F45E2" w:rsidP="003F45E2">
            <w:pPr>
              <w:tabs>
                <w:tab w:val="left" w:pos="1134"/>
              </w:tabs>
              <w:autoSpaceDE w:val="0"/>
              <w:autoSpaceDN w:val="0"/>
              <w:adjustRightInd w:val="0"/>
              <w:spacing w:after="0" w:line="240" w:lineRule="auto"/>
              <w:ind w:left="32"/>
              <w:jc w:val="both"/>
              <w:rPr>
                <w:rFonts w:ascii="Times New Roman" w:eastAsia="Times New Roman" w:hAnsi="Times New Roman" w:cs="Times New Roman"/>
                <w:color w:val="000000"/>
                <w:sz w:val="24"/>
                <w:szCs w:val="24"/>
                <w:lang w:eastAsia="lt-LT"/>
              </w:rPr>
            </w:pPr>
            <w:r w:rsidRPr="00254C65">
              <w:rPr>
                <w:rFonts w:ascii="Times New Roman" w:eastAsia="Times New Roman" w:hAnsi="Times New Roman" w:cs="Times New Roman"/>
                <w:color w:val="000000"/>
                <w:sz w:val="24"/>
                <w:szCs w:val="24"/>
                <w:lang w:eastAsia="lt-LT"/>
              </w:rPr>
              <w:t>Juridinio asmens adresas:      </w:t>
            </w:r>
          </w:p>
        </w:tc>
      </w:tr>
      <w:tr w:rsidR="003F45E2" w:rsidRPr="00254C65" w14:paraId="606EC603" w14:textId="77777777" w:rsidTr="0093635E">
        <w:trPr>
          <w:trHeight w:val="293"/>
          <w:jc w:val="center"/>
        </w:trPr>
        <w:tc>
          <w:tcPr>
            <w:tcW w:w="236" w:type="dxa"/>
          </w:tcPr>
          <w:p w14:paraId="7F85329F" w14:textId="77777777" w:rsidR="003F45E2" w:rsidRPr="00254C65" w:rsidRDefault="003F45E2" w:rsidP="003F45E2">
            <w:pPr>
              <w:widowControl w:val="0"/>
              <w:spacing w:after="0" w:line="240" w:lineRule="auto"/>
              <w:rPr>
                <w:szCs w:val="24"/>
              </w:rPr>
            </w:pPr>
          </w:p>
        </w:tc>
        <w:tc>
          <w:tcPr>
            <w:tcW w:w="4692" w:type="dxa"/>
            <w:hideMark/>
          </w:tcPr>
          <w:p w14:paraId="33F3EB3C" w14:textId="3F20F10D" w:rsidR="003F45E2" w:rsidRPr="00254C65" w:rsidRDefault="00644679" w:rsidP="003F45E2">
            <w:pPr>
              <w:tabs>
                <w:tab w:val="left" w:pos="1134"/>
              </w:tabs>
              <w:autoSpaceDE w:val="0"/>
              <w:autoSpaceDN w:val="0"/>
              <w:adjustRightInd w:val="0"/>
              <w:spacing w:after="0" w:line="240" w:lineRule="auto"/>
              <w:jc w:val="both"/>
              <w:rPr>
                <w:rFonts w:ascii="Times New Roman" w:eastAsia="Times New Roman" w:hAnsi="Times New Roman" w:cs="Times New Roman"/>
                <w:color w:val="000000"/>
                <w:sz w:val="24"/>
                <w:szCs w:val="24"/>
                <w:lang w:eastAsia="lt-LT"/>
              </w:rPr>
            </w:pPr>
            <w:r w:rsidRPr="00254C65">
              <w:rPr>
                <w:rFonts w:ascii="Times New Roman" w:eastAsia="Times New Roman" w:hAnsi="Times New Roman" w:cs="Times New Roman"/>
                <w:color w:val="000000"/>
                <w:sz w:val="24"/>
                <w:szCs w:val="24"/>
                <w:lang w:eastAsia="lt-LT"/>
              </w:rPr>
              <w:t>K</w:t>
            </w:r>
            <w:r w:rsidR="003F45E2" w:rsidRPr="00254C65">
              <w:rPr>
                <w:rFonts w:ascii="Times New Roman" w:eastAsia="Times New Roman" w:hAnsi="Times New Roman" w:cs="Times New Roman"/>
                <w:color w:val="000000"/>
                <w:sz w:val="24"/>
                <w:szCs w:val="24"/>
                <w:lang w:eastAsia="lt-LT"/>
              </w:rPr>
              <w:t xml:space="preserve">odas: </w:t>
            </w:r>
          </w:p>
        </w:tc>
        <w:tc>
          <w:tcPr>
            <w:tcW w:w="4678" w:type="dxa"/>
            <w:hideMark/>
          </w:tcPr>
          <w:p w14:paraId="2F941ECF" w14:textId="77777777" w:rsidR="003F45E2" w:rsidRPr="00254C65" w:rsidRDefault="003F45E2" w:rsidP="003F45E2">
            <w:pPr>
              <w:tabs>
                <w:tab w:val="left" w:pos="1134"/>
              </w:tabs>
              <w:autoSpaceDE w:val="0"/>
              <w:autoSpaceDN w:val="0"/>
              <w:adjustRightInd w:val="0"/>
              <w:spacing w:after="0" w:line="240" w:lineRule="auto"/>
              <w:ind w:left="32"/>
              <w:jc w:val="both"/>
              <w:rPr>
                <w:rFonts w:ascii="Times New Roman" w:eastAsia="Times New Roman" w:hAnsi="Times New Roman" w:cs="Times New Roman"/>
                <w:color w:val="000000"/>
                <w:sz w:val="24"/>
                <w:szCs w:val="24"/>
                <w:lang w:eastAsia="lt-LT"/>
              </w:rPr>
            </w:pPr>
            <w:r w:rsidRPr="00254C65">
              <w:rPr>
                <w:rFonts w:ascii="Times New Roman" w:eastAsia="Times New Roman" w:hAnsi="Times New Roman" w:cs="Times New Roman"/>
                <w:color w:val="000000"/>
                <w:sz w:val="24"/>
                <w:szCs w:val="24"/>
                <w:lang w:eastAsia="lt-LT"/>
              </w:rPr>
              <w:t>Juridinio asmens kodas:      </w:t>
            </w:r>
          </w:p>
        </w:tc>
      </w:tr>
      <w:tr w:rsidR="003F45E2" w:rsidRPr="00254C65" w14:paraId="6CE1CA8A" w14:textId="77777777" w:rsidTr="0093635E">
        <w:trPr>
          <w:trHeight w:val="288"/>
          <w:jc w:val="center"/>
        </w:trPr>
        <w:tc>
          <w:tcPr>
            <w:tcW w:w="236" w:type="dxa"/>
          </w:tcPr>
          <w:p w14:paraId="604B4804" w14:textId="77777777" w:rsidR="003F45E2" w:rsidRPr="00254C65" w:rsidRDefault="003F45E2" w:rsidP="003F45E2">
            <w:pPr>
              <w:widowControl w:val="0"/>
              <w:spacing w:after="0" w:line="240" w:lineRule="auto"/>
              <w:rPr>
                <w:szCs w:val="24"/>
              </w:rPr>
            </w:pPr>
          </w:p>
        </w:tc>
        <w:tc>
          <w:tcPr>
            <w:tcW w:w="4692" w:type="dxa"/>
            <w:hideMark/>
          </w:tcPr>
          <w:p w14:paraId="4316B78A" w14:textId="77777777" w:rsidR="003F45E2" w:rsidRPr="00254C65" w:rsidRDefault="003F45E2" w:rsidP="003F45E2">
            <w:pPr>
              <w:tabs>
                <w:tab w:val="left" w:pos="1134"/>
              </w:tabs>
              <w:autoSpaceDE w:val="0"/>
              <w:autoSpaceDN w:val="0"/>
              <w:adjustRightInd w:val="0"/>
              <w:spacing w:after="0" w:line="240" w:lineRule="auto"/>
              <w:jc w:val="both"/>
              <w:rPr>
                <w:rFonts w:ascii="Times New Roman" w:eastAsia="Times New Roman" w:hAnsi="Times New Roman" w:cs="Times New Roman"/>
                <w:color w:val="000000"/>
                <w:sz w:val="24"/>
                <w:szCs w:val="24"/>
                <w:lang w:eastAsia="lt-LT"/>
              </w:rPr>
            </w:pPr>
            <w:r w:rsidRPr="00254C65">
              <w:rPr>
                <w:rFonts w:ascii="Times New Roman" w:eastAsia="Times New Roman" w:hAnsi="Times New Roman" w:cs="Times New Roman"/>
                <w:color w:val="000000"/>
                <w:sz w:val="24"/>
                <w:szCs w:val="24"/>
                <w:lang w:eastAsia="lt-LT"/>
              </w:rPr>
              <w:t xml:space="preserve">Tel. </w:t>
            </w:r>
          </w:p>
        </w:tc>
        <w:tc>
          <w:tcPr>
            <w:tcW w:w="4678" w:type="dxa"/>
            <w:hideMark/>
          </w:tcPr>
          <w:p w14:paraId="598C0D29" w14:textId="77777777" w:rsidR="003F45E2" w:rsidRPr="00254C65" w:rsidRDefault="003F45E2" w:rsidP="003F45E2">
            <w:pPr>
              <w:tabs>
                <w:tab w:val="left" w:pos="1134"/>
              </w:tabs>
              <w:autoSpaceDE w:val="0"/>
              <w:autoSpaceDN w:val="0"/>
              <w:adjustRightInd w:val="0"/>
              <w:spacing w:after="0" w:line="240" w:lineRule="auto"/>
              <w:ind w:left="32"/>
              <w:jc w:val="both"/>
              <w:rPr>
                <w:rFonts w:ascii="Times New Roman" w:eastAsia="Times New Roman" w:hAnsi="Times New Roman" w:cs="Times New Roman"/>
                <w:color w:val="000000"/>
                <w:sz w:val="24"/>
                <w:szCs w:val="24"/>
                <w:lang w:eastAsia="lt-LT"/>
              </w:rPr>
            </w:pPr>
            <w:r w:rsidRPr="00254C65">
              <w:rPr>
                <w:rFonts w:ascii="Times New Roman" w:eastAsia="Times New Roman" w:hAnsi="Times New Roman" w:cs="Times New Roman"/>
                <w:color w:val="000000"/>
                <w:sz w:val="24"/>
                <w:szCs w:val="24"/>
                <w:lang w:eastAsia="lt-LT"/>
              </w:rPr>
              <w:t>Tel.      </w:t>
            </w:r>
          </w:p>
        </w:tc>
      </w:tr>
      <w:tr w:rsidR="003F45E2" w:rsidRPr="00254C65" w14:paraId="245860C0" w14:textId="77777777" w:rsidTr="0093635E">
        <w:trPr>
          <w:trHeight w:val="591"/>
          <w:jc w:val="center"/>
        </w:trPr>
        <w:tc>
          <w:tcPr>
            <w:tcW w:w="236" w:type="dxa"/>
          </w:tcPr>
          <w:p w14:paraId="2D23F882" w14:textId="77777777" w:rsidR="003F45E2" w:rsidRPr="00254C65" w:rsidRDefault="003F45E2" w:rsidP="003F45E2">
            <w:pPr>
              <w:widowControl w:val="0"/>
              <w:spacing w:after="0" w:line="240" w:lineRule="auto"/>
              <w:rPr>
                <w:szCs w:val="24"/>
              </w:rPr>
            </w:pPr>
          </w:p>
        </w:tc>
        <w:tc>
          <w:tcPr>
            <w:tcW w:w="4692" w:type="dxa"/>
          </w:tcPr>
          <w:p w14:paraId="58016E1D" w14:textId="77777777" w:rsidR="003F45E2" w:rsidRPr="00254C65" w:rsidRDefault="003F45E2" w:rsidP="003F45E2">
            <w:pPr>
              <w:tabs>
                <w:tab w:val="left" w:pos="1134"/>
              </w:tabs>
              <w:autoSpaceDE w:val="0"/>
              <w:autoSpaceDN w:val="0"/>
              <w:adjustRightInd w:val="0"/>
              <w:spacing w:after="0" w:line="240" w:lineRule="auto"/>
              <w:jc w:val="both"/>
              <w:rPr>
                <w:rFonts w:ascii="Times New Roman" w:eastAsia="Times New Roman" w:hAnsi="Times New Roman" w:cs="Times New Roman"/>
                <w:color w:val="000000"/>
                <w:sz w:val="24"/>
                <w:szCs w:val="24"/>
                <w:lang w:eastAsia="lt-LT"/>
              </w:rPr>
            </w:pPr>
            <w:r w:rsidRPr="00254C65">
              <w:rPr>
                <w:rFonts w:ascii="Times New Roman" w:eastAsia="Times New Roman" w:hAnsi="Times New Roman" w:cs="Times New Roman"/>
                <w:color w:val="000000"/>
                <w:sz w:val="24"/>
                <w:szCs w:val="24"/>
                <w:lang w:eastAsia="lt-LT"/>
              </w:rPr>
              <w:t xml:space="preserve">El. p. </w:t>
            </w:r>
          </w:p>
          <w:p w14:paraId="49EA3509" w14:textId="77777777" w:rsidR="003F45E2" w:rsidRPr="00254C65" w:rsidRDefault="003F45E2" w:rsidP="003F45E2">
            <w:pPr>
              <w:tabs>
                <w:tab w:val="left" w:pos="1134"/>
              </w:tabs>
              <w:autoSpaceDE w:val="0"/>
              <w:autoSpaceDN w:val="0"/>
              <w:adjustRightInd w:val="0"/>
              <w:spacing w:after="0" w:line="240" w:lineRule="auto"/>
              <w:jc w:val="both"/>
              <w:rPr>
                <w:rFonts w:ascii="Times New Roman" w:eastAsia="Times New Roman" w:hAnsi="Times New Roman" w:cs="Times New Roman"/>
                <w:color w:val="000000"/>
                <w:sz w:val="24"/>
                <w:szCs w:val="24"/>
                <w:lang w:eastAsia="lt-LT"/>
              </w:rPr>
            </w:pPr>
          </w:p>
          <w:p w14:paraId="390186B1" w14:textId="77777777" w:rsidR="003F45E2" w:rsidRPr="00254C65" w:rsidRDefault="003F45E2" w:rsidP="003F45E2">
            <w:pPr>
              <w:tabs>
                <w:tab w:val="left" w:pos="1134"/>
              </w:tabs>
              <w:autoSpaceDE w:val="0"/>
              <w:autoSpaceDN w:val="0"/>
              <w:adjustRightInd w:val="0"/>
              <w:spacing w:after="0" w:line="240" w:lineRule="auto"/>
              <w:jc w:val="both"/>
              <w:rPr>
                <w:rFonts w:ascii="Times New Roman" w:eastAsia="Times New Roman" w:hAnsi="Times New Roman" w:cs="Times New Roman"/>
                <w:color w:val="000000"/>
                <w:sz w:val="24"/>
                <w:szCs w:val="24"/>
                <w:lang w:eastAsia="lt-LT"/>
              </w:rPr>
            </w:pPr>
          </w:p>
          <w:p w14:paraId="0A9907C6" w14:textId="77777777" w:rsidR="003F45E2" w:rsidRPr="00254C65" w:rsidRDefault="003F45E2" w:rsidP="003F45E2">
            <w:pPr>
              <w:tabs>
                <w:tab w:val="left" w:pos="1134"/>
              </w:tabs>
              <w:autoSpaceDE w:val="0"/>
              <w:autoSpaceDN w:val="0"/>
              <w:adjustRightInd w:val="0"/>
              <w:spacing w:after="0" w:line="240" w:lineRule="auto"/>
              <w:jc w:val="both"/>
              <w:rPr>
                <w:rFonts w:ascii="Times New Roman" w:eastAsia="Times New Roman" w:hAnsi="Times New Roman" w:cs="Times New Roman"/>
                <w:color w:val="000000"/>
                <w:sz w:val="24"/>
                <w:szCs w:val="24"/>
                <w:lang w:eastAsia="lt-LT"/>
              </w:rPr>
            </w:pPr>
            <w:r w:rsidRPr="00254C65">
              <w:rPr>
                <w:rFonts w:ascii="Times New Roman" w:eastAsia="Times New Roman" w:hAnsi="Times New Roman" w:cs="Times New Roman"/>
                <w:color w:val="000000"/>
                <w:sz w:val="24"/>
                <w:szCs w:val="24"/>
                <w:lang w:eastAsia="lt-LT"/>
              </w:rPr>
              <w:t>_________________________</w:t>
            </w:r>
          </w:p>
          <w:p w14:paraId="2BCBF7BF" w14:textId="77777777" w:rsidR="003F45E2" w:rsidRPr="00254C65" w:rsidRDefault="003F45E2" w:rsidP="003F45E2">
            <w:pPr>
              <w:tabs>
                <w:tab w:val="left" w:pos="1134"/>
              </w:tabs>
              <w:autoSpaceDE w:val="0"/>
              <w:autoSpaceDN w:val="0"/>
              <w:adjustRightInd w:val="0"/>
              <w:spacing w:after="0" w:line="240" w:lineRule="auto"/>
              <w:jc w:val="both"/>
              <w:rPr>
                <w:rFonts w:ascii="Times New Roman" w:eastAsia="Times New Roman" w:hAnsi="Times New Roman" w:cs="Times New Roman"/>
                <w:color w:val="000000"/>
                <w:sz w:val="24"/>
                <w:szCs w:val="24"/>
                <w:lang w:eastAsia="lt-LT"/>
              </w:rPr>
            </w:pPr>
            <w:r w:rsidRPr="00254C65">
              <w:rPr>
                <w:rFonts w:ascii="Times New Roman" w:eastAsia="Times New Roman" w:hAnsi="Times New Roman" w:cs="Times New Roman"/>
                <w:color w:val="000000"/>
                <w:sz w:val="24"/>
                <w:szCs w:val="24"/>
                <w:lang w:eastAsia="lt-LT"/>
              </w:rPr>
              <w:t>A. V.</w:t>
            </w:r>
          </w:p>
          <w:p w14:paraId="5F11D3B9" w14:textId="11E31222" w:rsidR="003F45E2" w:rsidRPr="00254C65" w:rsidRDefault="003F45E2" w:rsidP="003F45E2">
            <w:pPr>
              <w:tabs>
                <w:tab w:val="left" w:pos="1134"/>
              </w:tabs>
              <w:autoSpaceDE w:val="0"/>
              <w:autoSpaceDN w:val="0"/>
              <w:adjustRightInd w:val="0"/>
              <w:spacing w:after="0" w:line="240" w:lineRule="auto"/>
              <w:jc w:val="both"/>
              <w:rPr>
                <w:rFonts w:ascii="Times New Roman" w:eastAsia="Times New Roman" w:hAnsi="Times New Roman" w:cs="Times New Roman"/>
                <w:color w:val="000000"/>
                <w:sz w:val="24"/>
                <w:szCs w:val="24"/>
                <w:lang w:eastAsia="lt-LT"/>
              </w:rPr>
            </w:pPr>
            <w:r w:rsidRPr="00254C65">
              <w:rPr>
                <w:rFonts w:ascii="Times New Roman" w:eastAsia="Times New Roman" w:hAnsi="Times New Roman" w:cs="Times New Roman"/>
                <w:color w:val="000000"/>
                <w:sz w:val="24"/>
                <w:szCs w:val="24"/>
                <w:lang w:eastAsia="lt-LT"/>
              </w:rPr>
              <w:t>(vardas ir pavardė)</w:t>
            </w:r>
          </w:p>
        </w:tc>
        <w:tc>
          <w:tcPr>
            <w:tcW w:w="4678" w:type="dxa"/>
          </w:tcPr>
          <w:p w14:paraId="49F44549" w14:textId="77777777" w:rsidR="003F45E2" w:rsidRPr="00254C65" w:rsidRDefault="003F45E2" w:rsidP="003F45E2">
            <w:pPr>
              <w:tabs>
                <w:tab w:val="left" w:pos="1134"/>
              </w:tabs>
              <w:autoSpaceDE w:val="0"/>
              <w:autoSpaceDN w:val="0"/>
              <w:adjustRightInd w:val="0"/>
              <w:spacing w:after="0" w:line="240" w:lineRule="auto"/>
              <w:jc w:val="both"/>
              <w:rPr>
                <w:rFonts w:ascii="Times New Roman" w:eastAsia="Times New Roman" w:hAnsi="Times New Roman" w:cs="Times New Roman"/>
                <w:color w:val="000000"/>
                <w:sz w:val="24"/>
                <w:szCs w:val="24"/>
                <w:lang w:eastAsia="lt-LT"/>
              </w:rPr>
            </w:pPr>
            <w:r w:rsidRPr="00254C65">
              <w:rPr>
                <w:rFonts w:ascii="Times New Roman" w:eastAsia="Times New Roman" w:hAnsi="Times New Roman" w:cs="Times New Roman"/>
                <w:color w:val="000000"/>
                <w:sz w:val="24"/>
                <w:szCs w:val="24"/>
                <w:lang w:eastAsia="lt-LT"/>
              </w:rPr>
              <w:t xml:space="preserve"> El. p.      </w:t>
            </w:r>
          </w:p>
          <w:p w14:paraId="3B12DCA2" w14:textId="77777777" w:rsidR="003F45E2" w:rsidRPr="00254C65" w:rsidRDefault="003F45E2" w:rsidP="003F45E2">
            <w:pPr>
              <w:tabs>
                <w:tab w:val="left" w:pos="1134"/>
              </w:tabs>
              <w:autoSpaceDE w:val="0"/>
              <w:autoSpaceDN w:val="0"/>
              <w:adjustRightInd w:val="0"/>
              <w:spacing w:after="0" w:line="240" w:lineRule="auto"/>
              <w:ind w:left="32"/>
              <w:jc w:val="both"/>
              <w:rPr>
                <w:rFonts w:ascii="Times New Roman" w:eastAsia="Times New Roman" w:hAnsi="Times New Roman" w:cs="Times New Roman"/>
                <w:color w:val="000000"/>
                <w:sz w:val="24"/>
                <w:szCs w:val="24"/>
                <w:lang w:eastAsia="lt-LT"/>
              </w:rPr>
            </w:pPr>
          </w:p>
          <w:p w14:paraId="45C151AC" w14:textId="77777777" w:rsidR="007A7F5B" w:rsidRPr="00254C65" w:rsidRDefault="007A7F5B" w:rsidP="003F45E2">
            <w:pPr>
              <w:tabs>
                <w:tab w:val="left" w:pos="1134"/>
              </w:tabs>
              <w:autoSpaceDE w:val="0"/>
              <w:autoSpaceDN w:val="0"/>
              <w:adjustRightInd w:val="0"/>
              <w:spacing w:after="0" w:line="240" w:lineRule="auto"/>
              <w:ind w:left="32"/>
              <w:jc w:val="both"/>
              <w:rPr>
                <w:rFonts w:ascii="Times New Roman" w:eastAsia="Times New Roman" w:hAnsi="Times New Roman" w:cs="Times New Roman"/>
                <w:color w:val="000000"/>
                <w:sz w:val="24"/>
                <w:szCs w:val="24"/>
                <w:lang w:eastAsia="lt-LT"/>
              </w:rPr>
            </w:pPr>
          </w:p>
          <w:p w14:paraId="2466FF77" w14:textId="77777777" w:rsidR="007A7F5B" w:rsidRPr="00254C65" w:rsidRDefault="007A7F5B" w:rsidP="007A7F5B">
            <w:pPr>
              <w:tabs>
                <w:tab w:val="left" w:pos="1134"/>
              </w:tabs>
              <w:autoSpaceDE w:val="0"/>
              <w:autoSpaceDN w:val="0"/>
              <w:adjustRightInd w:val="0"/>
              <w:spacing w:after="0" w:line="240" w:lineRule="auto"/>
              <w:jc w:val="both"/>
              <w:rPr>
                <w:rFonts w:ascii="Times New Roman" w:eastAsia="Times New Roman" w:hAnsi="Times New Roman" w:cs="Times New Roman"/>
                <w:color w:val="000000"/>
                <w:sz w:val="24"/>
                <w:szCs w:val="24"/>
                <w:lang w:eastAsia="lt-LT"/>
              </w:rPr>
            </w:pPr>
            <w:r w:rsidRPr="00254C65">
              <w:rPr>
                <w:rFonts w:ascii="Times New Roman" w:eastAsia="Times New Roman" w:hAnsi="Times New Roman" w:cs="Times New Roman"/>
                <w:color w:val="000000"/>
                <w:sz w:val="24"/>
                <w:szCs w:val="24"/>
                <w:lang w:eastAsia="lt-LT"/>
              </w:rPr>
              <w:t>_________________________</w:t>
            </w:r>
          </w:p>
          <w:p w14:paraId="6BE6BC3F" w14:textId="1AEB08E7" w:rsidR="003F45E2" w:rsidRPr="00254C65" w:rsidRDefault="003F45E2" w:rsidP="003F45E2">
            <w:pPr>
              <w:tabs>
                <w:tab w:val="left" w:pos="1134"/>
              </w:tabs>
              <w:autoSpaceDE w:val="0"/>
              <w:autoSpaceDN w:val="0"/>
              <w:adjustRightInd w:val="0"/>
              <w:spacing w:after="0" w:line="240" w:lineRule="auto"/>
              <w:ind w:left="32"/>
              <w:jc w:val="both"/>
              <w:rPr>
                <w:rFonts w:ascii="Times New Roman" w:eastAsia="Times New Roman" w:hAnsi="Times New Roman" w:cs="Times New Roman"/>
                <w:color w:val="000000"/>
                <w:sz w:val="24"/>
                <w:szCs w:val="24"/>
                <w:lang w:eastAsia="lt-LT"/>
              </w:rPr>
            </w:pPr>
            <w:r w:rsidRPr="00254C65">
              <w:rPr>
                <w:rFonts w:ascii="Times New Roman" w:eastAsia="Times New Roman" w:hAnsi="Times New Roman" w:cs="Times New Roman"/>
                <w:color w:val="000000"/>
                <w:sz w:val="24"/>
                <w:szCs w:val="24"/>
                <w:lang w:eastAsia="lt-LT"/>
              </w:rPr>
              <w:t>A. V.</w:t>
            </w:r>
          </w:p>
          <w:p w14:paraId="2A3DEA75" w14:textId="035B3A91" w:rsidR="007A7F5B" w:rsidRPr="00254C65" w:rsidRDefault="003F45E2" w:rsidP="0093635E">
            <w:pPr>
              <w:tabs>
                <w:tab w:val="left" w:pos="1134"/>
              </w:tabs>
              <w:autoSpaceDE w:val="0"/>
              <w:autoSpaceDN w:val="0"/>
              <w:adjustRightInd w:val="0"/>
              <w:spacing w:after="0" w:line="240" w:lineRule="auto"/>
              <w:ind w:left="32"/>
              <w:jc w:val="both"/>
              <w:rPr>
                <w:rFonts w:ascii="Times New Roman" w:eastAsia="Times New Roman" w:hAnsi="Times New Roman" w:cs="Times New Roman"/>
                <w:color w:val="000000"/>
                <w:sz w:val="24"/>
                <w:szCs w:val="24"/>
                <w:lang w:eastAsia="lt-LT"/>
              </w:rPr>
            </w:pPr>
            <w:r w:rsidRPr="00254C65">
              <w:rPr>
                <w:rFonts w:ascii="Times New Roman" w:eastAsia="Times New Roman" w:hAnsi="Times New Roman" w:cs="Times New Roman"/>
                <w:color w:val="000000"/>
                <w:sz w:val="24"/>
                <w:szCs w:val="24"/>
                <w:lang w:eastAsia="lt-LT"/>
              </w:rPr>
              <w:t>(vardas ir pavardė)</w:t>
            </w:r>
          </w:p>
        </w:tc>
      </w:tr>
    </w:tbl>
    <w:p w14:paraId="6D845BD9" w14:textId="77777777" w:rsidR="003F45E2" w:rsidRPr="00EB109C" w:rsidRDefault="003F45E2" w:rsidP="003F45E2">
      <w:pPr>
        <w:spacing w:after="0" w:line="240" w:lineRule="auto"/>
        <w:jc w:val="center"/>
      </w:pPr>
      <w:r w:rsidRPr="00254C65">
        <w:lastRenderedPageBreak/>
        <w:t>______________________</w:t>
      </w:r>
    </w:p>
    <w:sectPr w:rsidR="003F45E2" w:rsidRPr="00EB109C" w:rsidSect="00120FFC">
      <w:headerReference w:type="default" r:id="rId9"/>
      <w:pgSz w:w="11906" w:h="16838"/>
      <w:pgMar w:top="709" w:right="567" w:bottom="1134" w:left="1701"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2AD83E" w14:textId="77777777" w:rsidR="00D81034" w:rsidRDefault="00D81034">
      <w:pPr>
        <w:spacing w:after="0" w:line="240" w:lineRule="auto"/>
      </w:pPr>
      <w:r>
        <w:separator/>
      </w:r>
    </w:p>
  </w:endnote>
  <w:endnote w:type="continuationSeparator" w:id="0">
    <w:p w14:paraId="1BF46456" w14:textId="77777777" w:rsidR="00D81034" w:rsidRDefault="00D810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BA"/>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6B9146" w14:textId="77777777" w:rsidR="00D81034" w:rsidRDefault="00D81034">
      <w:pPr>
        <w:spacing w:after="0" w:line="240" w:lineRule="auto"/>
      </w:pPr>
      <w:r>
        <w:separator/>
      </w:r>
    </w:p>
  </w:footnote>
  <w:footnote w:type="continuationSeparator" w:id="0">
    <w:p w14:paraId="3931B16E" w14:textId="77777777" w:rsidR="00D81034" w:rsidRDefault="00D8103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27860017"/>
      <w:docPartObj>
        <w:docPartGallery w:val="Page Numbers (Top of Page)"/>
        <w:docPartUnique/>
      </w:docPartObj>
    </w:sdtPr>
    <w:sdtEndPr>
      <w:rPr>
        <w:noProof/>
      </w:rPr>
    </w:sdtEndPr>
    <w:sdtContent>
      <w:p w14:paraId="627869B2" w14:textId="77777777" w:rsidR="00F429B1" w:rsidRDefault="00DF1D4E">
        <w:pPr>
          <w:pStyle w:val="Antrats"/>
          <w:jc w:val="center"/>
        </w:pPr>
        <w:r>
          <w:fldChar w:fldCharType="begin"/>
        </w:r>
        <w:r>
          <w:instrText xml:space="preserve"> PAGE   \* MERGEFORMAT </w:instrText>
        </w:r>
        <w:r>
          <w:fldChar w:fldCharType="separate"/>
        </w:r>
        <w:r w:rsidR="00145613">
          <w:rPr>
            <w:noProof/>
          </w:rPr>
          <w:t>6</w:t>
        </w:r>
        <w:r>
          <w:rPr>
            <w:noProof/>
          </w:rPr>
          <w:fldChar w:fldCharType="end"/>
        </w:r>
      </w:p>
    </w:sdtContent>
  </w:sdt>
  <w:p w14:paraId="407BAB0E" w14:textId="77777777" w:rsidR="00F429B1" w:rsidRDefault="00F429B1">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52295"/>
    <w:multiLevelType w:val="multilevel"/>
    <w:tmpl w:val="E460F89C"/>
    <w:lvl w:ilvl="0">
      <w:start w:val="15"/>
      <w:numFmt w:val="decimal"/>
      <w:lvlText w:val="%1."/>
      <w:lvlJc w:val="left"/>
      <w:pPr>
        <w:ind w:left="480" w:hanging="480"/>
      </w:pPr>
      <w:rPr>
        <w:rFonts w:hint="default"/>
        <w:color w:val="000000"/>
      </w:rPr>
    </w:lvl>
    <w:lvl w:ilvl="1">
      <w:start w:val="1"/>
      <w:numFmt w:val="decimal"/>
      <w:lvlText w:val="%1.%2."/>
      <w:lvlJc w:val="left"/>
      <w:pPr>
        <w:ind w:left="480" w:hanging="480"/>
      </w:pPr>
      <w:rPr>
        <w:rFonts w:hint="default"/>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720" w:hanging="72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080" w:hanging="1080"/>
      </w:pPr>
      <w:rPr>
        <w:rFonts w:hint="default"/>
        <w:color w:val="000000"/>
      </w:rPr>
    </w:lvl>
    <w:lvl w:ilvl="6">
      <w:start w:val="1"/>
      <w:numFmt w:val="decimal"/>
      <w:lvlText w:val="%1.%2.%3.%4.%5.%6.%7."/>
      <w:lvlJc w:val="left"/>
      <w:pPr>
        <w:ind w:left="1440" w:hanging="1440"/>
      </w:pPr>
      <w:rPr>
        <w:rFonts w:hint="default"/>
        <w:color w:val="000000"/>
      </w:rPr>
    </w:lvl>
    <w:lvl w:ilvl="7">
      <w:start w:val="1"/>
      <w:numFmt w:val="decimal"/>
      <w:lvlText w:val="%1.%2.%3.%4.%5.%6.%7.%8."/>
      <w:lvlJc w:val="left"/>
      <w:pPr>
        <w:ind w:left="1440" w:hanging="1440"/>
      </w:pPr>
      <w:rPr>
        <w:rFonts w:hint="default"/>
        <w:color w:val="000000"/>
      </w:rPr>
    </w:lvl>
    <w:lvl w:ilvl="8">
      <w:start w:val="1"/>
      <w:numFmt w:val="decimal"/>
      <w:lvlText w:val="%1.%2.%3.%4.%5.%6.%7.%8.%9."/>
      <w:lvlJc w:val="left"/>
      <w:pPr>
        <w:ind w:left="1800" w:hanging="1800"/>
      </w:pPr>
      <w:rPr>
        <w:rFonts w:hint="default"/>
        <w:color w:val="000000"/>
      </w:rPr>
    </w:lvl>
  </w:abstractNum>
  <w:abstractNum w:abstractNumId="1" w15:restartNumberingAfterBreak="0">
    <w:nsid w:val="11D709D7"/>
    <w:multiLevelType w:val="multilevel"/>
    <w:tmpl w:val="712054B8"/>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16DC3E01"/>
    <w:multiLevelType w:val="multilevel"/>
    <w:tmpl w:val="71425E76"/>
    <w:lvl w:ilvl="0">
      <w:start w:val="17"/>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lowerLetter"/>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19C14824"/>
    <w:multiLevelType w:val="multilevel"/>
    <w:tmpl w:val="00A4EEB2"/>
    <w:lvl w:ilvl="0">
      <w:start w:val="1"/>
      <w:numFmt w:val="decimal"/>
      <w:lvlText w:val="%1."/>
      <w:lvlJc w:val="left"/>
      <w:pPr>
        <w:ind w:left="1211" w:hanging="360"/>
      </w:pPr>
      <w:rPr>
        <w:rFonts w:ascii="Times New Roman" w:hAnsi="Times New Roman" w:cs="Times New Roman" w:hint="default"/>
        <w:i w:val="0"/>
        <w:strike w:val="0"/>
        <w:color w:val="auto"/>
      </w:rPr>
    </w:lvl>
    <w:lvl w:ilvl="1">
      <w:start w:val="1"/>
      <w:numFmt w:val="decimal"/>
      <w:isLgl/>
      <w:lvlText w:val="%1.%2."/>
      <w:lvlJc w:val="left"/>
      <w:pPr>
        <w:ind w:left="5375" w:hanging="555"/>
      </w:pPr>
      <w:rPr>
        <w:rFonts w:hint="default"/>
        <w:b w:val="0"/>
        <w:i w:val="0"/>
        <w:color w:val="auto"/>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4" w15:restartNumberingAfterBreak="0">
    <w:nsid w:val="266F256A"/>
    <w:multiLevelType w:val="multilevel"/>
    <w:tmpl w:val="15C0C9A2"/>
    <w:lvl w:ilvl="0">
      <w:start w:val="2"/>
      <w:numFmt w:val="decimal"/>
      <w:lvlText w:val="%1."/>
      <w:lvlJc w:val="left"/>
      <w:pPr>
        <w:ind w:left="360" w:hanging="360"/>
      </w:pPr>
    </w:lvl>
    <w:lvl w:ilvl="1">
      <w:start w:val="1"/>
      <w:numFmt w:val="decimal"/>
      <w:lvlText w:val="%1.%2."/>
      <w:lvlJc w:val="left"/>
      <w:pPr>
        <w:ind w:left="360" w:hanging="360"/>
      </w:pPr>
      <w:rPr>
        <w:b w:val="0"/>
      </w:rPr>
    </w:lvl>
    <w:lvl w:ilvl="2">
      <w:start w:val="1"/>
      <w:numFmt w:val="decimal"/>
      <w:lvlText w:val="%1.%2.%3."/>
      <w:lvlJc w:val="left"/>
      <w:pPr>
        <w:ind w:left="1288" w:hanging="720"/>
      </w:pPr>
      <w:rPr>
        <w:b w:val="0"/>
      </w:r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5" w15:restartNumberingAfterBreak="0">
    <w:nsid w:val="320C37E2"/>
    <w:multiLevelType w:val="multilevel"/>
    <w:tmpl w:val="D516652C"/>
    <w:lvl w:ilvl="0">
      <w:start w:val="1"/>
      <w:numFmt w:val="decimal"/>
      <w:lvlText w:val="%1."/>
      <w:lvlJc w:val="left"/>
      <w:pPr>
        <w:ind w:left="360" w:hanging="360"/>
      </w:pPr>
      <w:rPr>
        <w:b w:val="0"/>
      </w:rPr>
    </w:lvl>
    <w:lvl w:ilvl="1">
      <w:start w:val="1"/>
      <w:numFmt w:val="decimal"/>
      <w:lvlText w:val="%2."/>
      <w:lvlJc w:val="left"/>
      <w:pPr>
        <w:ind w:left="1068" w:hanging="360"/>
      </w:pPr>
      <w:rPr>
        <w:rFonts w:ascii="Times New Roman" w:eastAsia="Times New Roman" w:hAnsi="Times New Roman" w:cs="Times New Roman"/>
        <w:b w:val="0"/>
      </w:rPr>
    </w:lvl>
    <w:lvl w:ilvl="2">
      <w:start w:val="1"/>
      <w:numFmt w:val="decimal"/>
      <w:lvlText w:val="%1.%2.%3."/>
      <w:lvlJc w:val="left"/>
      <w:pPr>
        <w:ind w:left="720" w:hanging="720"/>
      </w:pPr>
      <w:rPr>
        <w:b w:val="0"/>
      </w:rPr>
    </w:lvl>
    <w:lvl w:ilvl="3">
      <w:start w:val="1"/>
      <w:numFmt w:val="decimal"/>
      <w:lvlText w:val="%1.%2.%3.%4."/>
      <w:lvlJc w:val="left"/>
      <w:pPr>
        <w:ind w:left="720" w:hanging="720"/>
      </w:pPr>
      <w:rPr>
        <w:b w:val="0"/>
      </w:rPr>
    </w:lvl>
    <w:lvl w:ilvl="4">
      <w:start w:val="1"/>
      <w:numFmt w:val="decimal"/>
      <w:lvlText w:val="%1.%2.%3.%4.%5."/>
      <w:lvlJc w:val="left"/>
      <w:pPr>
        <w:ind w:left="1080" w:hanging="1080"/>
      </w:pPr>
      <w:rPr>
        <w:b w:val="0"/>
      </w:rPr>
    </w:lvl>
    <w:lvl w:ilvl="5">
      <w:start w:val="1"/>
      <w:numFmt w:val="decimal"/>
      <w:lvlText w:val="%1.%2.%3.%4.%5.%6."/>
      <w:lvlJc w:val="left"/>
      <w:pPr>
        <w:ind w:left="1080" w:hanging="1080"/>
      </w:pPr>
      <w:rPr>
        <w:b w:val="0"/>
      </w:rPr>
    </w:lvl>
    <w:lvl w:ilvl="6">
      <w:start w:val="1"/>
      <w:numFmt w:val="decimal"/>
      <w:lvlText w:val="%1.%2.%3.%4.%5.%6.%7."/>
      <w:lvlJc w:val="left"/>
      <w:pPr>
        <w:ind w:left="1440" w:hanging="1440"/>
      </w:pPr>
      <w:rPr>
        <w:b w:val="0"/>
      </w:rPr>
    </w:lvl>
    <w:lvl w:ilvl="7">
      <w:start w:val="1"/>
      <w:numFmt w:val="decimal"/>
      <w:lvlText w:val="%1.%2.%3.%4.%5.%6.%7.%8."/>
      <w:lvlJc w:val="left"/>
      <w:pPr>
        <w:ind w:left="1440" w:hanging="1440"/>
      </w:pPr>
      <w:rPr>
        <w:b w:val="0"/>
      </w:rPr>
    </w:lvl>
    <w:lvl w:ilvl="8">
      <w:start w:val="1"/>
      <w:numFmt w:val="decimal"/>
      <w:lvlText w:val="%1.%2.%3.%4.%5.%6.%7.%8.%9."/>
      <w:lvlJc w:val="left"/>
      <w:pPr>
        <w:ind w:left="1800" w:hanging="1800"/>
      </w:pPr>
      <w:rPr>
        <w:b w:val="0"/>
      </w:rPr>
    </w:lvl>
  </w:abstractNum>
  <w:abstractNum w:abstractNumId="6" w15:restartNumberingAfterBreak="0">
    <w:nsid w:val="38B8173F"/>
    <w:multiLevelType w:val="hybridMultilevel"/>
    <w:tmpl w:val="A9CED538"/>
    <w:lvl w:ilvl="0" w:tplc="924E3DB4">
      <w:start w:val="21"/>
      <w:numFmt w:val="decimal"/>
      <w:lvlText w:val="%1."/>
      <w:lvlJc w:val="left"/>
      <w:pPr>
        <w:ind w:left="1646" w:hanging="360"/>
      </w:pPr>
      <w:rPr>
        <w:rFonts w:ascii="Times New Roman" w:eastAsia="Times New Roman" w:hAnsi="Times New Roman" w:cs="Times New Roman" w:hint="default"/>
        <w:sz w:val="24"/>
      </w:rPr>
    </w:lvl>
    <w:lvl w:ilvl="1" w:tplc="04270019">
      <w:start w:val="1"/>
      <w:numFmt w:val="lowerLetter"/>
      <w:lvlText w:val="%2."/>
      <w:lvlJc w:val="left"/>
      <w:pPr>
        <w:ind w:left="2366" w:hanging="360"/>
      </w:pPr>
    </w:lvl>
    <w:lvl w:ilvl="2" w:tplc="0427001B" w:tentative="1">
      <w:start w:val="1"/>
      <w:numFmt w:val="lowerRoman"/>
      <w:lvlText w:val="%3."/>
      <w:lvlJc w:val="right"/>
      <w:pPr>
        <w:ind w:left="3086" w:hanging="180"/>
      </w:pPr>
    </w:lvl>
    <w:lvl w:ilvl="3" w:tplc="0427000F" w:tentative="1">
      <w:start w:val="1"/>
      <w:numFmt w:val="decimal"/>
      <w:lvlText w:val="%4."/>
      <w:lvlJc w:val="left"/>
      <w:pPr>
        <w:ind w:left="3806" w:hanging="360"/>
      </w:pPr>
    </w:lvl>
    <w:lvl w:ilvl="4" w:tplc="04270019" w:tentative="1">
      <w:start w:val="1"/>
      <w:numFmt w:val="lowerLetter"/>
      <w:lvlText w:val="%5."/>
      <w:lvlJc w:val="left"/>
      <w:pPr>
        <w:ind w:left="4526" w:hanging="360"/>
      </w:pPr>
    </w:lvl>
    <w:lvl w:ilvl="5" w:tplc="0427001B" w:tentative="1">
      <w:start w:val="1"/>
      <w:numFmt w:val="lowerRoman"/>
      <w:lvlText w:val="%6."/>
      <w:lvlJc w:val="right"/>
      <w:pPr>
        <w:ind w:left="5246" w:hanging="180"/>
      </w:pPr>
    </w:lvl>
    <w:lvl w:ilvl="6" w:tplc="0427000F" w:tentative="1">
      <w:start w:val="1"/>
      <w:numFmt w:val="decimal"/>
      <w:lvlText w:val="%7."/>
      <w:lvlJc w:val="left"/>
      <w:pPr>
        <w:ind w:left="5966" w:hanging="360"/>
      </w:pPr>
    </w:lvl>
    <w:lvl w:ilvl="7" w:tplc="04270019" w:tentative="1">
      <w:start w:val="1"/>
      <w:numFmt w:val="lowerLetter"/>
      <w:lvlText w:val="%8."/>
      <w:lvlJc w:val="left"/>
      <w:pPr>
        <w:ind w:left="6686" w:hanging="360"/>
      </w:pPr>
    </w:lvl>
    <w:lvl w:ilvl="8" w:tplc="0427001B" w:tentative="1">
      <w:start w:val="1"/>
      <w:numFmt w:val="lowerRoman"/>
      <w:lvlText w:val="%9."/>
      <w:lvlJc w:val="right"/>
      <w:pPr>
        <w:ind w:left="7406" w:hanging="180"/>
      </w:pPr>
    </w:lvl>
  </w:abstractNum>
  <w:abstractNum w:abstractNumId="7" w15:restartNumberingAfterBreak="0">
    <w:nsid w:val="3C4F6F71"/>
    <w:multiLevelType w:val="multilevel"/>
    <w:tmpl w:val="00145466"/>
    <w:lvl w:ilvl="0">
      <w:start w:val="165"/>
      <w:numFmt w:val="decimal"/>
      <w:lvlText w:val="%1."/>
      <w:lvlJc w:val="left"/>
      <w:pPr>
        <w:ind w:left="600" w:hanging="600"/>
      </w:pPr>
      <w:rPr>
        <w:rFonts w:hint="default"/>
      </w:rPr>
    </w:lvl>
    <w:lvl w:ilvl="1">
      <w:start w:val="1"/>
      <w:numFmt w:val="decimal"/>
      <w:lvlText w:val="%1.%2."/>
      <w:lvlJc w:val="left"/>
      <w:pPr>
        <w:ind w:left="1080" w:hanging="600"/>
      </w:pPr>
      <w:rPr>
        <w:rFonts w:hint="default"/>
      </w:rPr>
    </w:lvl>
    <w:lvl w:ilvl="2">
      <w:start w:val="1"/>
      <w:numFmt w:val="lowerLetter"/>
      <w:lvlText w:val="%1.%2.%3."/>
      <w:lvlJc w:val="left"/>
      <w:pPr>
        <w:ind w:left="1680" w:hanging="720"/>
      </w:pPr>
      <w:rPr>
        <w:rFonts w:hint="default"/>
      </w:rPr>
    </w:lvl>
    <w:lvl w:ilvl="3">
      <w:start w:val="1"/>
      <w:numFmt w:val="decimal"/>
      <w:lvlText w:val="%1.%2.%3.%4."/>
      <w:lvlJc w:val="left"/>
      <w:pPr>
        <w:ind w:left="2160" w:hanging="720"/>
      </w:pPr>
      <w:rPr>
        <w:rFonts w:hint="default"/>
      </w:rPr>
    </w:lvl>
    <w:lvl w:ilvl="4">
      <w:start w:val="1"/>
      <w:numFmt w:val="decimal"/>
      <w:lvlText w:val="%1.%2.%3.%4.%5."/>
      <w:lvlJc w:val="left"/>
      <w:pPr>
        <w:ind w:left="3000" w:hanging="1080"/>
      </w:pPr>
      <w:rPr>
        <w:rFonts w:hint="default"/>
      </w:rPr>
    </w:lvl>
    <w:lvl w:ilvl="5">
      <w:start w:val="1"/>
      <w:numFmt w:val="decimal"/>
      <w:lvlText w:val="%1.%2.%3.%4.%5.%6."/>
      <w:lvlJc w:val="left"/>
      <w:pPr>
        <w:ind w:left="3480" w:hanging="1080"/>
      </w:pPr>
      <w:rPr>
        <w:rFonts w:hint="default"/>
      </w:rPr>
    </w:lvl>
    <w:lvl w:ilvl="6">
      <w:start w:val="1"/>
      <w:numFmt w:val="decimal"/>
      <w:lvlText w:val="%1.%2.%3.%4.%5.%6.%7."/>
      <w:lvlJc w:val="left"/>
      <w:pPr>
        <w:ind w:left="4320" w:hanging="1440"/>
      </w:pPr>
      <w:rPr>
        <w:rFonts w:hint="default"/>
      </w:rPr>
    </w:lvl>
    <w:lvl w:ilvl="7">
      <w:start w:val="1"/>
      <w:numFmt w:val="decimal"/>
      <w:lvlText w:val="%1.%2.%3.%4.%5.%6.%7.%8."/>
      <w:lvlJc w:val="left"/>
      <w:pPr>
        <w:ind w:left="4800" w:hanging="1440"/>
      </w:pPr>
      <w:rPr>
        <w:rFonts w:hint="default"/>
      </w:rPr>
    </w:lvl>
    <w:lvl w:ilvl="8">
      <w:start w:val="1"/>
      <w:numFmt w:val="decimal"/>
      <w:lvlText w:val="%1.%2.%3.%4.%5.%6.%7.%8.%9."/>
      <w:lvlJc w:val="left"/>
      <w:pPr>
        <w:ind w:left="5640" w:hanging="1800"/>
      </w:pPr>
      <w:rPr>
        <w:rFonts w:hint="default"/>
      </w:rPr>
    </w:lvl>
  </w:abstractNum>
  <w:abstractNum w:abstractNumId="8" w15:restartNumberingAfterBreak="0">
    <w:nsid w:val="469E5776"/>
    <w:multiLevelType w:val="multilevel"/>
    <w:tmpl w:val="498607B6"/>
    <w:lvl w:ilvl="0">
      <w:start w:val="14"/>
      <w:numFmt w:val="decimal"/>
      <w:lvlText w:val="%1."/>
      <w:lvlJc w:val="left"/>
      <w:pPr>
        <w:ind w:left="480" w:hanging="480"/>
      </w:pPr>
      <w:rPr>
        <w:rFonts w:eastAsiaTheme="minorHAnsi" w:hint="default"/>
        <w:color w:val="auto"/>
      </w:rPr>
    </w:lvl>
    <w:lvl w:ilvl="1">
      <w:start w:val="6"/>
      <w:numFmt w:val="decimal"/>
      <w:lvlText w:val="%1.%2."/>
      <w:lvlJc w:val="left"/>
      <w:pPr>
        <w:ind w:left="480" w:hanging="480"/>
      </w:pPr>
      <w:rPr>
        <w:rFonts w:eastAsiaTheme="minorHAnsi" w:hint="default"/>
        <w:color w:val="auto"/>
      </w:rPr>
    </w:lvl>
    <w:lvl w:ilvl="2">
      <w:start w:val="1"/>
      <w:numFmt w:val="decimal"/>
      <w:lvlText w:val="%1.%2.%3."/>
      <w:lvlJc w:val="left"/>
      <w:pPr>
        <w:ind w:left="720" w:hanging="720"/>
      </w:pPr>
      <w:rPr>
        <w:rFonts w:eastAsiaTheme="minorHAnsi" w:hint="default"/>
        <w:color w:val="auto"/>
      </w:rPr>
    </w:lvl>
    <w:lvl w:ilvl="3">
      <w:start w:val="1"/>
      <w:numFmt w:val="decimal"/>
      <w:lvlText w:val="%1.%2.%3.%4."/>
      <w:lvlJc w:val="left"/>
      <w:pPr>
        <w:ind w:left="720" w:hanging="720"/>
      </w:pPr>
      <w:rPr>
        <w:rFonts w:eastAsiaTheme="minorHAnsi" w:hint="default"/>
        <w:color w:val="auto"/>
      </w:rPr>
    </w:lvl>
    <w:lvl w:ilvl="4">
      <w:start w:val="1"/>
      <w:numFmt w:val="decimal"/>
      <w:lvlText w:val="%1.%2.%3.%4.%5."/>
      <w:lvlJc w:val="left"/>
      <w:pPr>
        <w:ind w:left="1080" w:hanging="1080"/>
      </w:pPr>
      <w:rPr>
        <w:rFonts w:eastAsiaTheme="minorHAnsi" w:hint="default"/>
        <w:color w:val="auto"/>
      </w:rPr>
    </w:lvl>
    <w:lvl w:ilvl="5">
      <w:start w:val="1"/>
      <w:numFmt w:val="decimal"/>
      <w:lvlText w:val="%1.%2.%3.%4.%5.%6."/>
      <w:lvlJc w:val="left"/>
      <w:pPr>
        <w:ind w:left="1080" w:hanging="1080"/>
      </w:pPr>
      <w:rPr>
        <w:rFonts w:eastAsiaTheme="minorHAnsi" w:hint="default"/>
        <w:color w:val="auto"/>
      </w:rPr>
    </w:lvl>
    <w:lvl w:ilvl="6">
      <w:start w:val="1"/>
      <w:numFmt w:val="decimal"/>
      <w:lvlText w:val="%1.%2.%3.%4.%5.%6.%7."/>
      <w:lvlJc w:val="left"/>
      <w:pPr>
        <w:ind w:left="1440" w:hanging="1440"/>
      </w:pPr>
      <w:rPr>
        <w:rFonts w:eastAsiaTheme="minorHAnsi" w:hint="default"/>
        <w:color w:val="auto"/>
      </w:rPr>
    </w:lvl>
    <w:lvl w:ilvl="7">
      <w:start w:val="1"/>
      <w:numFmt w:val="decimal"/>
      <w:lvlText w:val="%1.%2.%3.%4.%5.%6.%7.%8."/>
      <w:lvlJc w:val="left"/>
      <w:pPr>
        <w:ind w:left="1440" w:hanging="1440"/>
      </w:pPr>
      <w:rPr>
        <w:rFonts w:eastAsiaTheme="minorHAnsi" w:hint="default"/>
        <w:color w:val="auto"/>
      </w:rPr>
    </w:lvl>
    <w:lvl w:ilvl="8">
      <w:start w:val="1"/>
      <w:numFmt w:val="decimal"/>
      <w:lvlText w:val="%1.%2.%3.%4.%5.%6.%7.%8.%9."/>
      <w:lvlJc w:val="left"/>
      <w:pPr>
        <w:ind w:left="1800" w:hanging="1800"/>
      </w:pPr>
      <w:rPr>
        <w:rFonts w:eastAsiaTheme="minorHAnsi" w:hint="default"/>
        <w:color w:val="auto"/>
      </w:rPr>
    </w:lvl>
  </w:abstractNum>
  <w:abstractNum w:abstractNumId="9" w15:restartNumberingAfterBreak="0">
    <w:nsid w:val="4CEB0F91"/>
    <w:multiLevelType w:val="hybridMultilevel"/>
    <w:tmpl w:val="4C8C1F4C"/>
    <w:lvl w:ilvl="0" w:tplc="2D86E6EA">
      <w:start w:val="26"/>
      <w:numFmt w:val="decimal"/>
      <w:lvlText w:val="%1."/>
      <w:lvlJc w:val="left"/>
      <w:pPr>
        <w:ind w:left="1320" w:hanging="360"/>
      </w:pPr>
      <w:rPr>
        <w:rFonts w:hint="default"/>
      </w:rPr>
    </w:lvl>
    <w:lvl w:ilvl="1" w:tplc="04270019" w:tentative="1">
      <w:start w:val="1"/>
      <w:numFmt w:val="lowerLetter"/>
      <w:lvlText w:val="%2."/>
      <w:lvlJc w:val="left"/>
      <w:pPr>
        <w:ind w:left="2040" w:hanging="360"/>
      </w:pPr>
    </w:lvl>
    <w:lvl w:ilvl="2" w:tplc="0427001B" w:tentative="1">
      <w:start w:val="1"/>
      <w:numFmt w:val="lowerRoman"/>
      <w:lvlText w:val="%3."/>
      <w:lvlJc w:val="right"/>
      <w:pPr>
        <w:ind w:left="2760" w:hanging="180"/>
      </w:pPr>
    </w:lvl>
    <w:lvl w:ilvl="3" w:tplc="0427000F" w:tentative="1">
      <w:start w:val="1"/>
      <w:numFmt w:val="decimal"/>
      <w:lvlText w:val="%4."/>
      <w:lvlJc w:val="left"/>
      <w:pPr>
        <w:ind w:left="3480" w:hanging="360"/>
      </w:pPr>
    </w:lvl>
    <w:lvl w:ilvl="4" w:tplc="04270019" w:tentative="1">
      <w:start w:val="1"/>
      <w:numFmt w:val="lowerLetter"/>
      <w:lvlText w:val="%5."/>
      <w:lvlJc w:val="left"/>
      <w:pPr>
        <w:ind w:left="4200" w:hanging="360"/>
      </w:pPr>
    </w:lvl>
    <w:lvl w:ilvl="5" w:tplc="0427001B" w:tentative="1">
      <w:start w:val="1"/>
      <w:numFmt w:val="lowerRoman"/>
      <w:lvlText w:val="%6."/>
      <w:lvlJc w:val="right"/>
      <w:pPr>
        <w:ind w:left="4920" w:hanging="180"/>
      </w:pPr>
    </w:lvl>
    <w:lvl w:ilvl="6" w:tplc="0427000F" w:tentative="1">
      <w:start w:val="1"/>
      <w:numFmt w:val="decimal"/>
      <w:lvlText w:val="%7."/>
      <w:lvlJc w:val="left"/>
      <w:pPr>
        <w:ind w:left="5640" w:hanging="360"/>
      </w:pPr>
    </w:lvl>
    <w:lvl w:ilvl="7" w:tplc="04270019" w:tentative="1">
      <w:start w:val="1"/>
      <w:numFmt w:val="lowerLetter"/>
      <w:lvlText w:val="%8."/>
      <w:lvlJc w:val="left"/>
      <w:pPr>
        <w:ind w:left="6360" w:hanging="360"/>
      </w:pPr>
    </w:lvl>
    <w:lvl w:ilvl="8" w:tplc="0427001B" w:tentative="1">
      <w:start w:val="1"/>
      <w:numFmt w:val="lowerRoman"/>
      <w:lvlText w:val="%9."/>
      <w:lvlJc w:val="right"/>
      <w:pPr>
        <w:ind w:left="7080" w:hanging="180"/>
      </w:pPr>
    </w:lvl>
  </w:abstractNum>
  <w:abstractNum w:abstractNumId="10" w15:restartNumberingAfterBreak="0">
    <w:nsid w:val="5385526E"/>
    <w:multiLevelType w:val="multilevel"/>
    <w:tmpl w:val="32E04950"/>
    <w:lvl w:ilvl="0">
      <w:start w:val="15"/>
      <w:numFmt w:val="decimal"/>
      <w:lvlText w:val="%1."/>
      <w:lvlJc w:val="left"/>
      <w:pPr>
        <w:ind w:left="480" w:hanging="480"/>
      </w:pPr>
      <w:rPr>
        <w:rFonts w:hint="default"/>
      </w:rPr>
    </w:lvl>
    <w:lvl w:ilvl="1">
      <w:start w:val="1"/>
      <w:numFmt w:val="decimal"/>
      <w:lvlText w:val="%1.%2."/>
      <w:lvlJc w:val="left"/>
      <w:pPr>
        <w:ind w:left="960" w:hanging="480"/>
      </w:pPr>
      <w:rPr>
        <w:rFonts w:hint="default"/>
      </w:rPr>
    </w:lvl>
    <w:lvl w:ilvl="2">
      <w:start w:val="1"/>
      <w:numFmt w:val="lowerLetter"/>
      <w:lvlText w:val="%1.%2.%3."/>
      <w:lvlJc w:val="left"/>
      <w:pPr>
        <w:ind w:left="1680" w:hanging="720"/>
      </w:pPr>
      <w:rPr>
        <w:rFonts w:hint="default"/>
      </w:rPr>
    </w:lvl>
    <w:lvl w:ilvl="3">
      <w:start w:val="1"/>
      <w:numFmt w:val="decimal"/>
      <w:lvlText w:val="%1.%2.%3.%4."/>
      <w:lvlJc w:val="left"/>
      <w:pPr>
        <w:ind w:left="2160" w:hanging="720"/>
      </w:pPr>
      <w:rPr>
        <w:rFonts w:hint="default"/>
      </w:rPr>
    </w:lvl>
    <w:lvl w:ilvl="4">
      <w:start w:val="1"/>
      <w:numFmt w:val="decimal"/>
      <w:lvlText w:val="%1.%2.%3.%4.%5."/>
      <w:lvlJc w:val="left"/>
      <w:pPr>
        <w:ind w:left="3000" w:hanging="1080"/>
      </w:pPr>
      <w:rPr>
        <w:rFonts w:hint="default"/>
      </w:rPr>
    </w:lvl>
    <w:lvl w:ilvl="5">
      <w:start w:val="1"/>
      <w:numFmt w:val="decimal"/>
      <w:lvlText w:val="%1.%2.%3.%4.%5.%6."/>
      <w:lvlJc w:val="left"/>
      <w:pPr>
        <w:ind w:left="3480" w:hanging="1080"/>
      </w:pPr>
      <w:rPr>
        <w:rFonts w:hint="default"/>
      </w:rPr>
    </w:lvl>
    <w:lvl w:ilvl="6">
      <w:start w:val="1"/>
      <w:numFmt w:val="decimal"/>
      <w:lvlText w:val="%1.%2.%3.%4.%5.%6.%7."/>
      <w:lvlJc w:val="left"/>
      <w:pPr>
        <w:ind w:left="4320" w:hanging="1440"/>
      </w:pPr>
      <w:rPr>
        <w:rFonts w:hint="default"/>
      </w:rPr>
    </w:lvl>
    <w:lvl w:ilvl="7">
      <w:start w:val="1"/>
      <w:numFmt w:val="decimal"/>
      <w:lvlText w:val="%1.%2.%3.%4.%5.%6.%7.%8."/>
      <w:lvlJc w:val="left"/>
      <w:pPr>
        <w:ind w:left="4800" w:hanging="1440"/>
      </w:pPr>
      <w:rPr>
        <w:rFonts w:hint="default"/>
      </w:rPr>
    </w:lvl>
    <w:lvl w:ilvl="8">
      <w:start w:val="1"/>
      <w:numFmt w:val="decimal"/>
      <w:lvlText w:val="%1.%2.%3.%4.%5.%6.%7.%8.%9."/>
      <w:lvlJc w:val="left"/>
      <w:pPr>
        <w:ind w:left="5640" w:hanging="1800"/>
      </w:pPr>
      <w:rPr>
        <w:rFonts w:hint="default"/>
      </w:rPr>
    </w:lvl>
  </w:abstractNum>
  <w:abstractNum w:abstractNumId="11" w15:restartNumberingAfterBreak="0">
    <w:nsid w:val="580805E4"/>
    <w:multiLevelType w:val="multilevel"/>
    <w:tmpl w:val="4FB40B36"/>
    <w:lvl w:ilvl="0">
      <w:start w:val="5"/>
      <w:numFmt w:val="decimal"/>
      <w:lvlText w:val="%1."/>
      <w:lvlJc w:val="left"/>
      <w:pPr>
        <w:ind w:left="720" w:hanging="360"/>
      </w:pPr>
    </w:lvl>
    <w:lvl w:ilvl="1">
      <w:start w:val="1"/>
      <w:numFmt w:val="decimal"/>
      <w:isLgl/>
      <w:lvlText w:val="%1.%2."/>
      <w:lvlJc w:val="left"/>
      <w:pPr>
        <w:ind w:left="927" w:hanging="360"/>
      </w:pPr>
      <w:rPr>
        <w:rFonts w:ascii="Times New Roman" w:hAnsi="Times New Roman" w:cs="Times New Roman" w:hint="default"/>
        <w:sz w:val="24"/>
        <w:szCs w:val="24"/>
      </w:rPr>
    </w:lvl>
    <w:lvl w:ilvl="2">
      <w:start w:val="1"/>
      <w:numFmt w:val="decimal"/>
      <w:isLgl/>
      <w:lvlText w:val="%1.%2.%3."/>
      <w:lvlJc w:val="left"/>
      <w:pPr>
        <w:ind w:left="1800" w:hanging="720"/>
      </w:pPr>
    </w:lvl>
    <w:lvl w:ilvl="3">
      <w:start w:val="1"/>
      <w:numFmt w:val="decimal"/>
      <w:isLgl/>
      <w:lvlText w:val="%1.%2.%3.%4."/>
      <w:lvlJc w:val="left"/>
      <w:pPr>
        <w:ind w:left="2160" w:hanging="720"/>
      </w:pPr>
    </w:lvl>
    <w:lvl w:ilvl="4">
      <w:start w:val="1"/>
      <w:numFmt w:val="decimal"/>
      <w:isLgl/>
      <w:lvlText w:val="%1.%2.%3.%4.%5."/>
      <w:lvlJc w:val="left"/>
      <w:pPr>
        <w:ind w:left="2880" w:hanging="1080"/>
      </w:pPr>
    </w:lvl>
    <w:lvl w:ilvl="5">
      <w:start w:val="1"/>
      <w:numFmt w:val="decimal"/>
      <w:isLgl/>
      <w:lvlText w:val="%1.%2.%3.%4.%5.%6."/>
      <w:lvlJc w:val="left"/>
      <w:pPr>
        <w:ind w:left="3240" w:hanging="1080"/>
      </w:pPr>
    </w:lvl>
    <w:lvl w:ilvl="6">
      <w:start w:val="1"/>
      <w:numFmt w:val="decimal"/>
      <w:isLgl/>
      <w:lvlText w:val="%1.%2.%3.%4.%5.%6.%7."/>
      <w:lvlJc w:val="left"/>
      <w:pPr>
        <w:ind w:left="3960" w:hanging="1440"/>
      </w:pPr>
    </w:lvl>
    <w:lvl w:ilvl="7">
      <w:start w:val="1"/>
      <w:numFmt w:val="decimal"/>
      <w:isLgl/>
      <w:lvlText w:val="%1.%2.%3.%4.%5.%6.%7.%8."/>
      <w:lvlJc w:val="left"/>
      <w:pPr>
        <w:ind w:left="4320" w:hanging="1440"/>
      </w:pPr>
    </w:lvl>
    <w:lvl w:ilvl="8">
      <w:start w:val="1"/>
      <w:numFmt w:val="decimal"/>
      <w:isLgl/>
      <w:lvlText w:val="%1.%2.%3.%4.%5.%6.%7.%8.%9."/>
      <w:lvlJc w:val="left"/>
      <w:pPr>
        <w:ind w:left="5040" w:hanging="1800"/>
      </w:pPr>
    </w:lvl>
  </w:abstractNum>
  <w:abstractNum w:abstractNumId="12" w15:restartNumberingAfterBreak="0">
    <w:nsid w:val="64124190"/>
    <w:multiLevelType w:val="multilevel"/>
    <w:tmpl w:val="E51C0C2E"/>
    <w:lvl w:ilvl="0">
      <w:start w:val="16"/>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lowerLetter"/>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64D63D24"/>
    <w:multiLevelType w:val="multilevel"/>
    <w:tmpl w:val="951A8F96"/>
    <w:lvl w:ilvl="0">
      <w:start w:val="15"/>
      <w:numFmt w:val="decimal"/>
      <w:lvlText w:val="%1."/>
      <w:lvlJc w:val="left"/>
      <w:pPr>
        <w:ind w:left="480" w:hanging="480"/>
      </w:pPr>
      <w:rPr>
        <w:rFonts w:hint="default"/>
      </w:rPr>
    </w:lvl>
    <w:lvl w:ilvl="1">
      <w:start w:val="1"/>
      <w:numFmt w:val="decimal"/>
      <w:lvlText w:val="%1.%2."/>
      <w:lvlJc w:val="left"/>
      <w:pPr>
        <w:ind w:left="960" w:hanging="480"/>
      </w:pPr>
      <w:rPr>
        <w:rFonts w:hint="default"/>
      </w:rPr>
    </w:lvl>
    <w:lvl w:ilvl="2">
      <w:start w:val="1"/>
      <w:numFmt w:val="decimal"/>
      <w:lvlText w:val="%1.%2.%3."/>
      <w:lvlJc w:val="left"/>
      <w:pPr>
        <w:ind w:left="1680" w:hanging="720"/>
      </w:pPr>
      <w:rPr>
        <w:rFonts w:hint="default"/>
      </w:rPr>
    </w:lvl>
    <w:lvl w:ilvl="3">
      <w:start w:val="1"/>
      <w:numFmt w:val="decimal"/>
      <w:lvlText w:val="%1.%2.%3.%4."/>
      <w:lvlJc w:val="left"/>
      <w:pPr>
        <w:ind w:left="2160" w:hanging="720"/>
      </w:pPr>
      <w:rPr>
        <w:rFonts w:hint="default"/>
      </w:rPr>
    </w:lvl>
    <w:lvl w:ilvl="4">
      <w:start w:val="1"/>
      <w:numFmt w:val="decimal"/>
      <w:lvlText w:val="%1.%2.%3.%4.%5."/>
      <w:lvlJc w:val="left"/>
      <w:pPr>
        <w:ind w:left="3000" w:hanging="1080"/>
      </w:pPr>
      <w:rPr>
        <w:rFonts w:hint="default"/>
      </w:rPr>
    </w:lvl>
    <w:lvl w:ilvl="5">
      <w:start w:val="1"/>
      <w:numFmt w:val="decimal"/>
      <w:lvlText w:val="%1.%2.%3.%4.%5.%6."/>
      <w:lvlJc w:val="left"/>
      <w:pPr>
        <w:ind w:left="3480" w:hanging="1080"/>
      </w:pPr>
      <w:rPr>
        <w:rFonts w:hint="default"/>
      </w:rPr>
    </w:lvl>
    <w:lvl w:ilvl="6">
      <w:start w:val="1"/>
      <w:numFmt w:val="decimal"/>
      <w:lvlText w:val="%1.%2.%3.%4.%5.%6.%7."/>
      <w:lvlJc w:val="left"/>
      <w:pPr>
        <w:ind w:left="4320" w:hanging="1440"/>
      </w:pPr>
      <w:rPr>
        <w:rFonts w:hint="default"/>
      </w:rPr>
    </w:lvl>
    <w:lvl w:ilvl="7">
      <w:start w:val="1"/>
      <w:numFmt w:val="decimal"/>
      <w:lvlText w:val="%1.%2.%3.%4.%5.%6.%7.%8."/>
      <w:lvlJc w:val="left"/>
      <w:pPr>
        <w:ind w:left="4800" w:hanging="1440"/>
      </w:pPr>
      <w:rPr>
        <w:rFonts w:hint="default"/>
      </w:rPr>
    </w:lvl>
    <w:lvl w:ilvl="8">
      <w:start w:val="1"/>
      <w:numFmt w:val="decimal"/>
      <w:lvlText w:val="%1.%2.%3.%4.%5.%6.%7.%8.%9."/>
      <w:lvlJc w:val="left"/>
      <w:pPr>
        <w:ind w:left="5640" w:hanging="1800"/>
      </w:pPr>
      <w:rPr>
        <w:rFonts w:hint="default"/>
      </w:rPr>
    </w:lvl>
  </w:abstractNum>
  <w:abstractNum w:abstractNumId="14" w15:restartNumberingAfterBreak="0">
    <w:nsid w:val="67CE2465"/>
    <w:multiLevelType w:val="multilevel"/>
    <w:tmpl w:val="040206EA"/>
    <w:lvl w:ilvl="0">
      <w:start w:val="14"/>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68BB0D79"/>
    <w:multiLevelType w:val="multilevel"/>
    <w:tmpl w:val="28FA6C18"/>
    <w:lvl w:ilvl="0">
      <w:start w:val="15"/>
      <w:numFmt w:val="decimal"/>
      <w:lvlText w:val="%1."/>
      <w:lvlJc w:val="left"/>
      <w:pPr>
        <w:ind w:left="480" w:hanging="480"/>
      </w:pPr>
      <w:rPr>
        <w:rFonts w:hint="default"/>
      </w:rPr>
    </w:lvl>
    <w:lvl w:ilvl="1">
      <w:start w:val="3"/>
      <w:numFmt w:val="decimal"/>
      <w:lvlText w:val="%1.%2."/>
      <w:lvlJc w:val="left"/>
      <w:pPr>
        <w:ind w:left="480" w:hanging="480"/>
      </w:pPr>
      <w:rPr>
        <w:rFonts w:hint="default"/>
      </w:rPr>
    </w:lvl>
    <w:lvl w:ilvl="2">
      <w:start w:val="1"/>
      <w:numFmt w:val="lowerLetter"/>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697048BB"/>
    <w:multiLevelType w:val="multilevel"/>
    <w:tmpl w:val="DCF65944"/>
    <w:lvl w:ilvl="0">
      <w:start w:val="15"/>
      <w:numFmt w:val="decimal"/>
      <w:lvlText w:val="%1."/>
      <w:lvlJc w:val="left"/>
      <w:pPr>
        <w:ind w:left="480" w:hanging="480"/>
      </w:pPr>
      <w:rPr>
        <w:rFonts w:hint="default"/>
      </w:rPr>
    </w:lvl>
    <w:lvl w:ilvl="1">
      <w:start w:val="3"/>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78FD4D2C"/>
    <w:multiLevelType w:val="multilevel"/>
    <w:tmpl w:val="95488ADE"/>
    <w:lvl w:ilvl="0">
      <w:start w:val="14"/>
      <w:numFmt w:val="decimal"/>
      <w:lvlText w:val="%1"/>
      <w:lvlJc w:val="left"/>
      <w:pPr>
        <w:ind w:left="420" w:hanging="420"/>
      </w:pPr>
      <w:rPr>
        <w:rFonts w:eastAsiaTheme="minorHAnsi" w:hint="default"/>
        <w:color w:val="auto"/>
      </w:rPr>
    </w:lvl>
    <w:lvl w:ilvl="1">
      <w:start w:val="5"/>
      <w:numFmt w:val="decimal"/>
      <w:lvlText w:val="%1.%2"/>
      <w:lvlJc w:val="left"/>
      <w:pPr>
        <w:ind w:left="420" w:hanging="420"/>
      </w:pPr>
      <w:rPr>
        <w:rFonts w:eastAsiaTheme="minorHAnsi" w:hint="default"/>
        <w:color w:val="auto"/>
      </w:rPr>
    </w:lvl>
    <w:lvl w:ilvl="2">
      <w:start w:val="1"/>
      <w:numFmt w:val="decimal"/>
      <w:lvlText w:val="%1.%2.%3"/>
      <w:lvlJc w:val="left"/>
      <w:pPr>
        <w:ind w:left="720" w:hanging="720"/>
      </w:pPr>
      <w:rPr>
        <w:rFonts w:eastAsiaTheme="minorHAnsi" w:hint="default"/>
        <w:color w:val="auto"/>
      </w:rPr>
    </w:lvl>
    <w:lvl w:ilvl="3">
      <w:start w:val="1"/>
      <w:numFmt w:val="decimal"/>
      <w:lvlText w:val="%1.%2.%3.%4"/>
      <w:lvlJc w:val="left"/>
      <w:pPr>
        <w:ind w:left="720" w:hanging="720"/>
      </w:pPr>
      <w:rPr>
        <w:rFonts w:eastAsiaTheme="minorHAnsi" w:hint="default"/>
        <w:color w:val="auto"/>
      </w:rPr>
    </w:lvl>
    <w:lvl w:ilvl="4">
      <w:start w:val="1"/>
      <w:numFmt w:val="decimal"/>
      <w:lvlText w:val="%1.%2.%3.%4.%5"/>
      <w:lvlJc w:val="left"/>
      <w:pPr>
        <w:ind w:left="1080" w:hanging="1080"/>
      </w:pPr>
      <w:rPr>
        <w:rFonts w:eastAsiaTheme="minorHAnsi" w:hint="default"/>
        <w:color w:val="auto"/>
      </w:rPr>
    </w:lvl>
    <w:lvl w:ilvl="5">
      <w:start w:val="1"/>
      <w:numFmt w:val="decimal"/>
      <w:lvlText w:val="%1.%2.%3.%4.%5.%6"/>
      <w:lvlJc w:val="left"/>
      <w:pPr>
        <w:ind w:left="1080" w:hanging="1080"/>
      </w:pPr>
      <w:rPr>
        <w:rFonts w:eastAsiaTheme="minorHAnsi" w:hint="default"/>
        <w:color w:val="auto"/>
      </w:rPr>
    </w:lvl>
    <w:lvl w:ilvl="6">
      <w:start w:val="1"/>
      <w:numFmt w:val="decimal"/>
      <w:lvlText w:val="%1.%2.%3.%4.%5.%6.%7"/>
      <w:lvlJc w:val="left"/>
      <w:pPr>
        <w:ind w:left="1440" w:hanging="1440"/>
      </w:pPr>
      <w:rPr>
        <w:rFonts w:eastAsiaTheme="minorHAnsi" w:hint="default"/>
        <w:color w:val="auto"/>
      </w:rPr>
    </w:lvl>
    <w:lvl w:ilvl="7">
      <w:start w:val="1"/>
      <w:numFmt w:val="decimal"/>
      <w:lvlText w:val="%1.%2.%3.%4.%5.%6.%7.%8"/>
      <w:lvlJc w:val="left"/>
      <w:pPr>
        <w:ind w:left="1440" w:hanging="1440"/>
      </w:pPr>
      <w:rPr>
        <w:rFonts w:eastAsiaTheme="minorHAnsi" w:hint="default"/>
        <w:color w:val="auto"/>
      </w:rPr>
    </w:lvl>
    <w:lvl w:ilvl="8">
      <w:start w:val="1"/>
      <w:numFmt w:val="decimal"/>
      <w:lvlText w:val="%1.%2.%3.%4.%5.%6.%7.%8.%9"/>
      <w:lvlJc w:val="left"/>
      <w:pPr>
        <w:ind w:left="1800" w:hanging="1800"/>
      </w:pPr>
      <w:rPr>
        <w:rFonts w:eastAsiaTheme="minorHAnsi" w:hint="default"/>
        <w:color w:val="auto"/>
      </w:rPr>
    </w:lvl>
  </w:abstractNum>
  <w:abstractNum w:abstractNumId="18" w15:restartNumberingAfterBreak="0">
    <w:nsid w:val="7A9F7E17"/>
    <w:multiLevelType w:val="hybridMultilevel"/>
    <w:tmpl w:val="9244A810"/>
    <w:lvl w:ilvl="0" w:tplc="BC8E11C4">
      <w:start w:val="1"/>
      <w:numFmt w:val="decimal"/>
      <w:lvlText w:val="%1."/>
      <w:lvlJc w:val="left"/>
      <w:pPr>
        <w:ind w:left="360" w:hanging="360"/>
      </w:pPr>
      <w:rPr>
        <w:rFonts w:ascii="Times New Roman" w:hAnsi="Times New Roman" w:cs="Times New Roman" w:hint="default"/>
        <w:sz w:val="24"/>
      </w:rPr>
    </w:lvl>
    <w:lvl w:ilvl="1" w:tplc="04270019" w:tentative="1">
      <w:start w:val="1"/>
      <w:numFmt w:val="lowerLetter"/>
      <w:lvlText w:val="%2."/>
      <w:lvlJc w:val="left"/>
      <w:pPr>
        <w:ind w:left="1080" w:hanging="360"/>
      </w:pPr>
    </w:lvl>
    <w:lvl w:ilvl="2" w:tplc="0427001B" w:tentative="1">
      <w:start w:val="1"/>
      <w:numFmt w:val="lowerRoman"/>
      <w:lvlText w:val="%3."/>
      <w:lvlJc w:val="right"/>
      <w:pPr>
        <w:ind w:left="1800" w:hanging="180"/>
      </w:pPr>
    </w:lvl>
    <w:lvl w:ilvl="3" w:tplc="0427000F" w:tentative="1">
      <w:start w:val="1"/>
      <w:numFmt w:val="decimal"/>
      <w:lvlText w:val="%4."/>
      <w:lvlJc w:val="left"/>
      <w:pPr>
        <w:ind w:left="2520" w:hanging="360"/>
      </w:pPr>
    </w:lvl>
    <w:lvl w:ilvl="4" w:tplc="04270019" w:tentative="1">
      <w:start w:val="1"/>
      <w:numFmt w:val="lowerLetter"/>
      <w:lvlText w:val="%5."/>
      <w:lvlJc w:val="left"/>
      <w:pPr>
        <w:ind w:left="3240" w:hanging="360"/>
      </w:pPr>
    </w:lvl>
    <w:lvl w:ilvl="5" w:tplc="0427001B" w:tentative="1">
      <w:start w:val="1"/>
      <w:numFmt w:val="lowerRoman"/>
      <w:lvlText w:val="%6."/>
      <w:lvlJc w:val="right"/>
      <w:pPr>
        <w:ind w:left="3960" w:hanging="180"/>
      </w:pPr>
    </w:lvl>
    <w:lvl w:ilvl="6" w:tplc="0427000F" w:tentative="1">
      <w:start w:val="1"/>
      <w:numFmt w:val="decimal"/>
      <w:lvlText w:val="%7."/>
      <w:lvlJc w:val="left"/>
      <w:pPr>
        <w:ind w:left="4680" w:hanging="360"/>
      </w:pPr>
    </w:lvl>
    <w:lvl w:ilvl="7" w:tplc="04270019" w:tentative="1">
      <w:start w:val="1"/>
      <w:numFmt w:val="lowerLetter"/>
      <w:lvlText w:val="%8."/>
      <w:lvlJc w:val="left"/>
      <w:pPr>
        <w:ind w:left="5400" w:hanging="360"/>
      </w:pPr>
    </w:lvl>
    <w:lvl w:ilvl="8" w:tplc="0427001B" w:tentative="1">
      <w:start w:val="1"/>
      <w:numFmt w:val="lowerRoman"/>
      <w:lvlText w:val="%9."/>
      <w:lvlJc w:val="right"/>
      <w:pPr>
        <w:ind w:left="6120" w:hanging="180"/>
      </w:pPr>
    </w:lvl>
  </w:abstractNum>
  <w:abstractNum w:abstractNumId="19" w15:restartNumberingAfterBreak="0">
    <w:nsid w:val="7AF601D1"/>
    <w:multiLevelType w:val="hybridMultilevel"/>
    <w:tmpl w:val="3850E0EC"/>
    <w:lvl w:ilvl="0" w:tplc="8B1E9A18">
      <w:start w:val="28"/>
      <w:numFmt w:val="decimal"/>
      <w:lvlText w:val="%1."/>
      <w:lvlJc w:val="left"/>
      <w:pPr>
        <w:ind w:left="1200" w:hanging="360"/>
      </w:pPr>
      <w:rPr>
        <w:rFonts w:hint="default"/>
        <w:color w:val="000000"/>
      </w:rPr>
    </w:lvl>
    <w:lvl w:ilvl="1" w:tplc="04270019" w:tentative="1">
      <w:start w:val="1"/>
      <w:numFmt w:val="lowerLetter"/>
      <w:lvlText w:val="%2."/>
      <w:lvlJc w:val="left"/>
      <w:pPr>
        <w:ind w:left="1920" w:hanging="360"/>
      </w:pPr>
    </w:lvl>
    <w:lvl w:ilvl="2" w:tplc="0427001B" w:tentative="1">
      <w:start w:val="1"/>
      <w:numFmt w:val="lowerRoman"/>
      <w:lvlText w:val="%3."/>
      <w:lvlJc w:val="right"/>
      <w:pPr>
        <w:ind w:left="2640" w:hanging="180"/>
      </w:pPr>
    </w:lvl>
    <w:lvl w:ilvl="3" w:tplc="0427000F" w:tentative="1">
      <w:start w:val="1"/>
      <w:numFmt w:val="decimal"/>
      <w:lvlText w:val="%4."/>
      <w:lvlJc w:val="left"/>
      <w:pPr>
        <w:ind w:left="3360" w:hanging="360"/>
      </w:pPr>
    </w:lvl>
    <w:lvl w:ilvl="4" w:tplc="04270019" w:tentative="1">
      <w:start w:val="1"/>
      <w:numFmt w:val="lowerLetter"/>
      <w:lvlText w:val="%5."/>
      <w:lvlJc w:val="left"/>
      <w:pPr>
        <w:ind w:left="4080" w:hanging="360"/>
      </w:pPr>
    </w:lvl>
    <w:lvl w:ilvl="5" w:tplc="0427001B" w:tentative="1">
      <w:start w:val="1"/>
      <w:numFmt w:val="lowerRoman"/>
      <w:lvlText w:val="%6."/>
      <w:lvlJc w:val="right"/>
      <w:pPr>
        <w:ind w:left="4800" w:hanging="180"/>
      </w:pPr>
    </w:lvl>
    <w:lvl w:ilvl="6" w:tplc="0427000F" w:tentative="1">
      <w:start w:val="1"/>
      <w:numFmt w:val="decimal"/>
      <w:lvlText w:val="%7."/>
      <w:lvlJc w:val="left"/>
      <w:pPr>
        <w:ind w:left="5520" w:hanging="360"/>
      </w:pPr>
    </w:lvl>
    <w:lvl w:ilvl="7" w:tplc="04270019" w:tentative="1">
      <w:start w:val="1"/>
      <w:numFmt w:val="lowerLetter"/>
      <w:lvlText w:val="%8."/>
      <w:lvlJc w:val="left"/>
      <w:pPr>
        <w:ind w:left="6240" w:hanging="360"/>
      </w:pPr>
    </w:lvl>
    <w:lvl w:ilvl="8" w:tplc="0427001B" w:tentative="1">
      <w:start w:val="1"/>
      <w:numFmt w:val="lowerRoman"/>
      <w:lvlText w:val="%9."/>
      <w:lvlJc w:val="right"/>
      <w:pPr>
        <w:ind w:left="6960" w:hanging="180"/>
      </w:pPr>
    </w:lvl>
  </w:abstractNum>
  <w:abstractNum w:abstractNumId="20" w15:restartNumberingAfterBreak="0">
    <w:nsid w:val="7C104689"/>
    <w:multiLevelType w:val="hybridMultilevel"/>
    <w:tmpl w:val="1ADA96D0"/>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571427890">
    <w:abstractNumId w:val="5"/>
  </w:num>
  <w:num w:numId="2" w16cid:durableId="264461633">
    <w:abstractNumId w:val="4"/>
  </w:num>
  <w:num w:numId="3" w16cid:durableId="850803127">
    <w:abstractNumId w:val="11"/>
  </w:num>
  <w:num w:numId="4" w16cid:durableId="1234465716">
    <w:abstractNumId w:val="3"/>
  </w:num>
  <w:num w:numId="5" w16cid:durableId="791099637">
    <w:abstractNumId w:val="18"/>
  </w:num>
  <w:num w:numId="6" w16cid:durableId="664742557">
    <w:abstractNumId w:val="20"/>
  </w:num>
  <w:num w:numId="7" w16cid:durableId="1485974127">
    <w:abstractNumId w:val="1"/>
  </w:num>
  <w:num w:numId="8" w16cid:durableId="1113554709">
    <w:abstractNumId w:val="14"/>
  </w:num>
  <w:num w:numId="9" w16cid:durableId="1677659190">
    <w:abstractNumId w:val="17"/>
  </w:num>
  <w:num w:numId="10" w16cid:durableId="181021015">
    <w:abstractNumId w:val="8"/>
  </w:num>
  <w:num w:numId="11" w16cid:durableId="2147314349">
    <w:abstractNumId w:val="16"/>
  </w:num>
  <w:num w:numId="12" w16cid:durableId="141389139">
    <w:abstractNumId w:val="6"/>
  </w:num>
  <w:num w:numId="13" w16cid:durableId="394208848">
    <w:abstractNumId w:val="9"/>
  </w:num>
  <w:num w:numId="14" w16cid:durableId="643658814">
    <w:abstractNumId w:val="19"/>
  </w:num>
  <w:num w:numId="15" w16cid:durableId="1621960226">
    <w:abstractNumId w:val="12"/>
  </w:num>
  <w:num w:numId="16" w16cid:durableId="1419786948">
    <w:abstractNumId w:val="2"/>
  </w:num>
  <w:num w:numId="17" w16cid:durableId="662049249">
    <w:abstractNumId w:val="7"/>
  </w:num>
  <w:num w:numId="18" w16cid:durableId="47078002">
    <w:abstractNumId w:val="10"/>
  </w:num>
  <w:num w:numId="19" w16cid:durableId="769855003">
    <w:abstractNumId w:val="15"/>
  </w:num>
  <w:num w:numId="20" w16cid:durableId="2098748780">
    <w:abstractNumId w:val="13"/>
  </w:num>
  <w:num w:numId="21" w16cid:durableId="13449599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1296"/>
  <w:hyphenationZone w:val="396"/>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357E3"/>
    <w:rsid w:val="00004620"/>
    <w:rsid w:val="00007BE2"/>
    <w:rsid w:val="0001020A"/>
    <w:rsid w:val="000109E7"/>
    <w:rsid w:val="00014A8A"/>
    <w:rsid w:val="0001523C"/>
    <w:rsid w:val="00024705"/>
    <w:rsid w:val="00024CA5"/>
    <w:rsid w:val="00031037"/>
    <w:rsid w:val="00036BF5"/>
    <w:rsid w:val="000378B6"/>
    <w:rsid w:val="00051A94"/>
    <w:rsid w:val="00053FC4"/>
    <w:rsid w:val="00056E72"/>
    <w:rsid w:val="00070F64"/>
    <w:rsid w:val="00073615"/>
    <w:rsid w:val="00082A25"/>
    <w:rsid w:val="00083F2D"/>
    <w:rsid w:val="000A1385"/>
    <w:rsid w:val="000A1878"/>
    <w:rsid w:val="000B03DE"/>
    <w:rsid w:val="000B10B9"/>
    <w:rsid w:val="000B1A4B"/>
    <w:rsid w:val="000B633A"/>
    <w:rsid w:val="000B67AA"/>
    <w:rsid w:val="000B7DA8"/>
    <w:rsid w:val="000C38C2"/>
    <w:rsid w:val="000C3D5F"/>
    <w:rsid w:val="000C544D"/>
    <w:rsid w:val="000E2EA8"/>
    <w:rsid w:val="000E35C4"/>
    <w:rsid w:val="000E3E45"/>
    <w:rsid w:val="000E4629"/>
    <w:rsid w:val="000E6D03"/>
    <w:rsid w:val="000E7485"/>
    <w:rsid w:val="000F0266"/>
    <w:rsid w:val="000F0EBE"/>
    <w:rsid w:val="000F26E3"/>
    <w:rsid w:val="000F38AD"/>
    <w:rsid w:val="000F6910"/>
    <w:rsid w:val="0010570C"/>
    <w:rsid w:val="00106C2B"/>
    <w:rsid w:val="001117B8"/>
    <w:rsid w:val="00112E22"/>
    <w:rsid w:val="00117CC1"/>
    <w:rsid w:val="00120FFC"/>
    <w:rsid w:val="00127B51"/>
    <w:rsid w:val="001357E3"/>
    <w:rsid w:val="00145613"/>
    <w:rsid w:val="00147E4C"/>
    <w:rsid w:val="00156EA9"/>
    <w:rsid w:val="00171FFC"/>
    <w:rsid w:val="00173D18"/>
    <w:rsid w:val="00174294"/>
    <w:rsid w:val="00174F99"/>
    <w:rsid w:val="0017563E"/>
    <w:rsid w:val="00175F96"/>
    <w:rsid w:val="00187BC7"/>
    <w:rsid w:val="00196341"/>
    <w:rsid w:val="001A182E"/>
    <w:rsid w:val="001B2F2C"/>
    <w:rsid w:val="001B4702"/>
    <w:rsid w:val="001B5399"/>
    <w:rsid w:val="001B5F10"/>
    <w:rsid w:val="001B62B5"/>
    <w:rsid w:val="001B7B21"/>
    <w:rsid w:val="001D3BFB"/>
    <w:rsid w:val="001E30B8"/>
    <w:rsid w:val="001E5C8E"/>
    <w:rsid w:val="002104AE"/>
    <w:rsid w:val="00211C29"/>
    <w:rsid w:val="0021420E"/>
    <w:rsid w:val="002348D2"/>
    <w:rsid w:val="002351A7"/>
    <w:rsid w:val="00237538"/>
    <w:rsid w:val="00243210"/>
    <w:rsid w:val="00245C2C"/>
    <w:rsid w:val="0024728A"/>
    <w:rsid w:val="00254339"/>
    <w:rsid w:val="00254C65"/>
    <w:rsid w:val="00265463"/>
    <w:rsid w:val="00282B5B"/>
    <w:rsid w:val="00297001"/>
    <w:rsid w:val="002A0A4F"/>
    <w:rsid w:val="002A21B4"/>
    <w:rsid w:val="002A3938"/>
    <w:rsid w:val="002A61DF"/>
    <w:rsid w:val="002A6693"/>
    <w:rsid w:val="002B2A0C"/>
    <w:rsid w:val="002B42C0"/>
    <w:rsid w:val="002B5D03"/>
    <w:rsid w:val="002C4AA7"/>
    <w:rsid w:val="002D3D03"/>
    <w:rsid w:val="002E6AEC"/>
    <w:rsid w:val="00306767"/>
    <w:rsid w:val="00307A7A"/>
    <w:rsid w:val="00313C99"/>
    <w:rsid w:val="00316335"/>
    <w:rsid w:val="00317714"/>
    <w:rsid w:val="00325C3A"/>
    <w:rsid w:val="00331C08"/>
    <w:rsid w:val="0033297F"/>
    <w:rsid w:val="00333F1D"/>
    <w:rsid w:val="00334708"/>
    <w:rsid w:val="00340DFB"/>
    <w:rsid w:val="00341051"/>
    <w:rsid w:val="00351152"/>
    <w:rsid w:val="00351C98"/>
    <w:rsid w:val="00353D72"/>
    <w:rsid w:val="003542B4"/>
    <w:rsid w:val="00355085"/>
    <w:rsid w:val="00356D01"/>
    <w:rsid w:val="00357611"/>
    <w:rsid w:val="0036032D"/>
    <w:rsid w:val="00362A7D"/>
    <w:rsid w:val="0036316A"/>
    <w:rsid w:val="00363F00"/>
    <w:rsid w:val="003746CC"/>
    <w:rsid w:val="00380319"/>
    <w:rsid w:val="00381446"/>
    <w:rsid w:val="003849ED"/>
    <w:rsid w:val="00386B7F"/>
    <w:rsid w:val="0039359E"/>
    <w:rsid w:val="00395296"/>
    <w:rsid w:val="003A01B0"/>
    <w:rsid w:val="003A16F6"/>
    <w:rsid w:val="003A7081"/>
    <w:rsid w:val="003C02EE"/>
    <w:rsid w:val="003C0DDE"/>
    <w:rsid w:val="003D1514"/>
    <w:rsid w:val="003D3CFA"/>
    <w:rsid w:val="003D59C7"/>
    <w:rsid w:val="003D6B33"/>
    <w:rsid w:val="003D7257"/>
    <w:rsid w:val="003E5B1E"/>
    <w:rsid w:val="003F45E2"/>
    <w:rsid w:val="00404676"/>
    <w:rsid w:val="00404DE1"/>
    <w:rsid w:val="00412853"/>
    <w:rsid w:val="0041379A"/>
    <w:rsid w:val="00414D4F"/>
    <w:rsid w:val="004158BD"/>
    <w:rsid w:val="00417077"/>
    <w:rsid w:val="00432351"/>
    <w:rsid w:val="004419CD"/>
    <w:rsid w:val="00444CC7"/>
    <w:rsid w:val="00445CF7"/>
    <w:rsid w:val="00454DF4"/>
    <w:rsid w:val="00455B49"/>
    <w:rsid w:val="00457B80"/>
    <w:rsid w:val="00472C07"/>
    <w:rsid w:val="004870C8"/>
    <w:rsid w:val="00487C0F"/>
    <w:rsid w:val="004967F2"/>
    <w:rsid w:val="004A7D9B"/>
    <w:rsid w:val="004B1A4F"/>
    <w:rsid w:val="004C29CB"/>
    <w:rsid w:val="004D01F9"/>
    <w:rsid w:val="004D077B"/>
    <w:rsid w:val="004D4B05"/>
    <w:rsid w:val="004D6095"/>
    <w:rsid w:val="004E053A"/>
    <w:rsid w:val="004E2711"/>
    <w:rsid w:val="004E4EEA"/>
    <w:rsid w:val="004E5CC3"/>
    <w:rsid w:val="004E7313"/>
    <w:rsid w:val="004F0639"/>
    <w:rsid w:val="004F4205"/>
    <w:rsid w:val="004F67CC"/>
    <w:rsid w:val="00502F0E"/>
    <w:rsid w:val="005249A8"/>
    <w:rsid w:val="005269CB"/>
    <w:rsid w:val="00530D43"/>
    <w:rsid w:val="005330BC"/>
    <w:rsid w:val="00533BB8"/>
    <w:rsid w:val="00535392"/>
    <w:rsid w:val="00535C94"/>
    <w:rsid w:val="00536120"/>
    <w:rsid w:val="00537DA3"/>
    <w:rsid w:val="00545D89"/>
    <w:rsid w:val="005512E7"/>
    <w:rsid w:val="0055166A"/>
    <w:rsid w:val="00556D50"/>
    <w:rsid w:val="005664C9"/>
    <w:rsid w:val="0057370C"/>
    <w:rsid w:val="00594C77"/>
    <w:rsid w:val="005A12F1"/>
    <w:rsid w:val="005A1A98"/>
    <w:rsid w:val="005A1D1B"/>
    <w:rsid w:val="005B17B6"/>
    <w:rsid w:val="005B39E4"/>
    <w:rsid w:val="005C3B84"/>
    <w:rsid w:val="005D0029"/>
    <w:rsid w:val="005D08E9"/>
    <w:rsid w:val="005D5E96"/>
    <w:rsid w:val="005E12C7"/>
    <w:rsid w:val="00601BDE"/>
    <w:rsid w:val="00610531"/>
    <w:rsid w:val="00616A06"/>
    <w:rsid w:val="006211CA"/>
    <w:rsid w:val="00626381"/>
    <w:rsid w:val="00627A10"/>
    <w:rsid w:val="00627AFA"/>
    <w:rsid w:val="0063060D"/>
    <w:rsid w:val="00633C9C"/>
    <w:rsid w:val="006342F1"/>
    <w:rsid w:val="006366A0"/>
    <w:rsid w:val="00644679"/>
    <w:rsid w:val="00651583"/>
    <w:rsid w:val="00653936"/>
    <w:rsid w:val="00663CF0"/>
    <w:rsid w:val="00667184"/>
    <w:rsid w:val="00672307"/>
    <w:rsid w:val="00673D27"/>
    <w:rsid w:val="0067732A"/>
    <w:rsid w:val="00677A3C"/>
    <w:rsid w:val="00680945"/>
    <w:rsid w:val="00682B87"/>
    <w:rsid w:val="00682E1B"/>
    <w:rsid w:val="006850B5"/>
    <w:rsid w:val="00691A57"/>
    <w:rsid w:val="00691DC5"/>
    <w:rsid w:val="00693B96"/>
    <w:rsid w:val="006A027D"/>
    <w:rsid w:val="006A7E67"/>
    <w:rsid w:val="006C78F8"/>
    <w:rsid w:val="006E4DCC"/>
    <w:rsid w:val="006F6C6A"/>
    <w:rsid w:val="006F711E"/>
    <w:rsid w:val="00702351"/>
    <w:rsid w:val="0070272B"/>
    <w:rsid w:val="0070450F"/>
    <w:rsid w:val="00717342"/>
    <w:rsid w:val="0072796A"/>
    <w:rsid w:val="00733894"/>
    <w:rsid w:val="00737D78"/>
    <w:rsid w:val="00742CAB"/>
    <w:rsid w:val="00746AA8"/>
    <w:rsid w:val="00750654"/>
    <w:rsid w:val="00756835"/>
    <w:rsid w:val="007619D3"/>
    <w:rsid w:val="00773CCA"/>
    <w:rsid w:val="00780A4D"/>
    <w:rsid w:val="00785BB9"/>
    <w:rsid w:val="007875AB"/>
    <w:rsid w:val="0078761F"/>
    <w:rsid w:val="00794F3C"/>
    <w:rsid w:val="007A1097"/>
    <w:rsid w:val="007A26AE"/>
    <w:rsid w:val="007A6CE3"/>
    <w:rsid w:val="007A7F5B"/>
    <w:rsid w:val="007B456D"/>
    <w:rsid w:val="007C248A"/>
    <w:rsid w:val="007C76AE"/>
    <w:rsid w:val="007D1896"/>
    <w:rsid w:val="007E6E8A"/>
    <w:rsid w:val="007F1915"/>
    <w:rsid w:val="007F7141"/>
    <w:rsid w:val="007F73A9"/>
    <w:rsid w:val="00804456"/>
    <w:rsid w:val="00805103"/>
    <w:rsid w:val="00812848"/>
    <w:rsid w:val="00815A21"/>
    <w:rsid w:val="008161BF"/>
    <w:rsid w:val="008166F4"/>
    <w:rsid w:val="00820258"/>
    <w:rsid w:val="00826424"/>
    <w:rsid w:val="00826505"/>
    <w:rsid w:val="00836D68"/>
    <w:rsid w:val="00841DEB"/>
    <w:rsid w:val="00855AC9"/>
    <w:rsid w:val="00856E27"/>
    <w:rsid w:val="0086177A"/>
    <w:rsid w:val="0086432C"/>
    <w:rsid w:val="00866198"/>
    <w:rsid w:val="00870099"/>
    <w:rsid w:val="00877422"/>
    <w:rsid w:val="00877735"/>
    <w:rsid w:val="00882CD2"/>
    <w:rsid w:val="00893F1D"/>
    <w:rsid w:val="008963EC"/>
    <w:rsid w:val="00896566"/>
    <w:rsid w:val="00896A2F"/>
    <w:rsid w:val="008A0405"/>
    <w:rsid w:val="008A361E"/>
    <w:rsid w:val="008A410C"/>
    <w:rsid w:val="008A6856"/>
    <w:rsid w:val="008B024E"/>
    <w:rsid w:val="008B04A5"/>
    <w:rsid w:val="008C1406"/>
    <w:rsid w:val="008C50A7"/>
    <w:rsid w:val="008C5DFB"/>
    <w:rsid w:val="008C652F"/>
    <w:rsid w:val="008D124E"/>
    <w:rsid w:val="008D2473"/>
    <w:rsid w:val="008D2D21"/>
    <w:rsid w:val="008D4066"/>
    <w:rsid w:val="008D6899"/>
    <w:rsid w:val="008D6D9E"/>
    <w:rsid w:val="008E053C"/>
    <w:rsid w:val="008E1386"/>
    <w:rsid w:val="008E1D4B"/>
    <w:rsid w:val="008E3D82"/>
    <w:rsid w:val="008E741C"/>
    <w:rsid w:val="008F1D97"/>
    <w:rsid w:val="008F4CFA"/>
    <w:rsid w:val="008F6805"/>
    <w:rsid w:val="00902A83"/>
    <w:rsid w:val="0090481E"/>
    <w:rsid w:val="0091034F"/>
    <w:rsid w:val="009107B3"/>
    <w:rsid w:val="00911B6A"/>
    <w:rsid w:val="0091255A"/>
    <w:rsid w:val="00915C9C"/>
    <w:rsid w:val="00921D6D"/>
    <w:rsid w:val="009228C9"/>
    <w:rsid w:val="00922EA9"/>
    <w:rsid w:val="009320AA"/>
    <w:rsid w:val="00935093"/>
    <w:rsid w:val="0093635E"/>
    <w:rsid w:val="00937A27"/>
    <w:rsid w:val="00947D28"/>
    <w:rsid w:val="00954282"/>
    <w:rsid w:val="00954627"/>
    <w:rsid w:val="009572E9"/>
    <w:rsid w:val="00965484"/>
    <w:rsid w:val="009665C3"/>
    <w:rsid w:val="00967582"/>
    <w:rsid w:val="00971953"/>
    <w:rsid w:val="00973AB9"/>
    <w:rsid w:val="00974381"/>
    <w:rsid w:val="00975C0C"/>
    <w:rsid w:val="00977C73"/>
    <w:rsid w:val="00980CB1"/>
    <w:rsid w:val="00981902"/>
    <w:rsid w:val="0098738B"/>
    <w:rsid w:val="009875BA"/>
    <w:rsid w:val="009A2074"/>
    <w:rsid w:val="009A25B7"/>
    <w:rsid w:val="009A3A30"/>
    <w:rsid w:val="009A5D35"/>
    <w:rsid w:val="009A63A0"/>
    <w:rsid w:val="009B15C6"/>
    <w:rsid w:val="009B2F96"/>
    <w:rsid w:val="009B7273"/>
    <w:rsid w:val="009C1490"/>
    <w:rsid w:val="009C26CA"/>
    <w:rsid w:val="009E6A6F"/>
    <w:rsid w:val="009E6B38"/>
    <w:rsid w:val="009F15D1"/>
    <w:rsid w:val="009F1C68"/>
    <w:rsid w:val="00A03094"/>
    <w:rsid w:val="00A06DC6"/>
    <w:rsid w:val="00A1237D"/>
    <w:rsid w:val="00A138F0"/>
    <w:rsid w:val="00A14F68"/>
    <w:rsid w:val="00A168C9"/>
    <w:rsid w:val="00A22478"/>
    <w:rsid w:val="00A26D03"/>
    <w:rsid w:val="00A3010C"/>
    <w:rsid w:val="00A36424"/>
    <w:rsid w:val="00A532F8"/>
    <w:rsid w:val="00A5743E"/>
    <w:rsid w:val="00A611E1"/>
    <w:rsid w:val="00A66072"/>
    <w:rsid w:val="00A725C1"/>
    <w:rsid w:val="00A74C87"/>
    <w:rsid w:val="00A7732F"/>
    <w:rsid w:val="00A84157"/>
    <w:rsid w:val="00A879CC"/>
    <w:rsid w:val="00A90EB0"/>
    <w:rsid w:val="00A91D88"/>
    <w:rsid w:val="00A94917"/>
    <w:rsid w:val="00A97102"/>
    <w:rsid w:val="00A9781A"/>
    <w:rsid w:val="00AA76E4"/>
    <w:rsid w:val="00AB0FB9"/>
    <w:rsid w:val="00AB32B3"/>
    <w:rsid w:val="00AC686E"/>
    <w:rsid w:val="00AD6AB4"/>
    <w:rsid w:val="00AE1EE4"/>
    <w:rsid w:val="00AE24E8"/>
    <w:rsid w:val="00AE38B8"/>
    <w:rsid w:val="00AE3D08"/>
    <w:rsid w:val="00AF4B47"/>
    <w:rsid w:val="00AF6B13"/>
    <w:rsid w:val="00B003ED"/>
    <w:rsid w:val="00B01D44"/>
    <w:rsid w:val="00B04F0B"/>
    <w:rsid w:val="00B11B3C"/>
    <w:rsid w:val="00B12F4A"/>
    <w:rsid w:val="00B1643F"/>
    <w:rsid w:val="00B17E0F"/>
    <w:rsid w:val="00B22BD6"/>
    <w:rsid w:val="00B232BA"/>
    <w:rsid w:val="00B424D4"/>
    <w:rsid w:val="00B42B70"/>
    <w:rsid w:val="00B43651"/>
    <w:rsid w:val="00B43C34"/>
    <w:rsid w:val="00B45921"/>
    <w:rsid w:val="00B500D4"/>
    <w:rsid w:val="00B51F75"/>
    <w:rsid w:val="00B554CA"/>
    <w:rsid w:val="00B5728D"/>
    <w:rsid w:val="00B60D0B"/>
    <w:rsid w:val="00B622BA"/>
    <w:rsid w:val="00B70079"/>
    <w:rsid w:val="00B705EE"/>
    <w:rsid w:val="00B742A0"/>
    <w:rsid w:val="00B81010"/>
    <w:rsid w:val="00B84F6B"/>
    <w:rsid w:val="00B87097"/>
    <w:rsid w:val="00B94406"/>
    <w:rsid w:val="00B953AD"/>
    <w:rsid w:val="00BA4723"/>
    <w:rsid w:val="00BA6DDA"/>
    <w:rsid w:val="00BB25B4"/>
    <w:rsid w:val="00BF22C5"/>
    <w:rsid w:val="00BF68E3"/>
    <w:rsid w:val="00C00619"/>
    <w:rsid w:val="00C00EB2"/>
    <w:rsid w:val="00C1738A"/>
    <w:rsid w:val="00C25619"/>
    <w:rsid w:val="00C27AD6"/>
    <w:rsid w:val="00C36459"/>
    <w:rsid w:val="00C42496"/>
    <w:rsid w:val="00C4401B"/>
    <w:rsid w:val="00C44C9D"/>
    <w:rsid w:val="00C45A01"/>
    <w:rsid w:val="00C523BB"/>
    <w:rsid w:val="00C56757"/>
    <w:rsid w:val="00C60089"/>
    <w:rsid w:val="00C622EB"/>
    <w:rsid w:val="00C63155"/>
    <w:rsid w:val="00C64253"/>
    <w:rsid w:val="00C65886"/>
    <w:rsid w:val="00C673B3"/>
    <w:rsid w:val="00C76FB6"/>
    <w:rsid w:val="00C77413"/>
    <w:rsid w:val="00C84DB3"/>
    <w:rsid w:val="00C85476"/>
    <w:rsid w:val="00C91194"/>
    <w:rsid w:val="00C93B7A"/>
    <w:rsid w:val="00CD2A9A"/>
    <w:rsid w:val="00CD7BCD"/>
    <w:rsid w:val="00CE1F1D"/>
    <w:rsid w:val="00CF0163"/>
    <w:rsid w:val="00CF5ABB"/>
    <w:rsid w:val="00D05FA1"/>
    <w:rsid w:val="00D1086F"/>
    <w:rsid w:val="00D16DC1"/>
    <w:rsid w:val="00D178C7"/>
    <w:rsid w:val="00D22612"/>
    <w:rsid w:val="00D26B47"/>
    <w:rsid w:val="00D301DB"/>
    <w:rsid w:val="00D31D3D"/>
    <w:rsid w:val="00D33420"/>
    <w:rsid w:val="00D37CD7"/>
    <w:rsid w:val="00D41E5C"/>
    <w:rsid w:val="00D45776"/>
    <w:rsid w:val="00D45A4F"/>
    <w:rsid w:val="00D464D8"/>
    <w:rsid w:val="00D51A4E"/>
    <w:rsid w:val="00D570EA"/>
    <w:rsid w:val="00D57299"/>
    <w:rsid w:val="00D57474"/>
    <w:rsid w:val="00D72DDC"/>
    <w:rsid w:val="00D81034"/>
    <w:rsid w:val="00D826EE"/>
    <w:rsid w:val="00D868D2"/>
    <w:rsid w:val="00D90237"/>
    <w:rsid w:val="00D90986"/>
    <w:rsid w:val="00D957FF"/>
    <w:rsid w:val="00DA31AE"/>
    <w:rsid w:val="00DB0EE9"/>
    <w:rsid w:val="00DB2A5C"/>
    <w:rsid w:val="00DB354C"/>
    <w:rsid w:val="00DB5AC4"/>
    <w:rsid w:val="00DC37DC"/>
    <w:rsid w:val="00DD28BC"/>
    <w:rsid w:val="00DE07C7"/>
    <w:rsid w:val="00DF1D4E"/>
    <w:rsid w:val="00DF4E27"/>
    <w:rsid w:val="00DF6E77"/>
    <w:rsid w:val="00E07882"/>
    <w:rsid w:val="00E127C2"/>
    <w:rsid w:val="00E12CE5"/>
    <w:rsid w:val="00E1333E"/>
    <w:rsid w:val="00E14625"/>
    <w:rsid w:val="00E1577E"/>
    <w:rsid w:val="00E237FC"/>
    <w:rsid w:val="00E34409"/>
    <w:rsid w:val="00E46A3F"/>
    <w:rsid w:val="00E5116D"/>
    <w:rsid w:val="00E51C9C"/>
    <w:rsid w:val="00E62038"/>
    <w:rsid w:val="00E62761"/>
    <w:rsid w:val="00E632EC"/>
    <w:rsid w:val="00E650DB"/>
    <w:rsid w:val="00E743AF"/>
    <w:rsid w:val="00E82C9A"/>
    <w:rsid w:val="00E83441"/>
    <w:rsid w:val="00E83FAE"/>
    <w:rsid w:val="00E85C90"/>
    <w:rsid w:val="00E91894"/>
    <w:rsid w:val="00E9359D"/>
    <w:rsid w:val="00E961F1"/>
    <w:rsid w:val="00EB13BE"/>
    <w:rsid w:val="00EB71F9"/>
    <w:rsid w:val="00EB7D1B"/>
    <w:rsid w:val="00EC03E9"/>
    <w:rsid w:val="00EC1F04"/>
    <w:rsid w:val="00EC3825"/>
    <w:rsid w:val="00EC4D09"/>
    <w:rsid w:val="00ED4D20"/>
    <w:rsid w:val="00EE08DC"/>
    <w:rsid w:val="00EE0ABE"/>
    <w:rsid w:val="00EE70BF"/>
    <w:rsid w:val="00F04E46"/>
    <w:rsid w:val="00F10834"/>
    <w:rsid w:val="00F10C1E"/>
    <w:rsid w:val="00F1366C"/>
    <w:rsid w:val="00F15C9B"/>
    <w:rsid w:val="00F23310"/>
    <w:rsid w:val="00F244B6"/>
    <w:rsid w:val="00F261B3"/>
    <w:rsid w:val="00F262F3"/>
    <w:rsid w:val="00F34D8A"/>
    <w:rsid w:val="00F36BE1"/>
    <w:rsid w:val="00F37969"/>
    <w:rsid w:val="00F429B1"/>
    <w:rsid w:val="00F503CF"/>
    <w:rsid w:val="00F50C04"/>
    <w:rsid w:val="00F542ED"/>
    <w:rsid w:val="00F55296"/>
    <w:rsid w:val="00F6205E"/>
    <w:rsid w:val="00F65175"/>
    <w:rsid w:val="00F662EE"/>
    <w:rsid w:val="00F70A8E"/>
    <w:rsid w:val="00F730B1"/>
    <w:rsid w:val="00F80417"/>
    <w:rsid w:val="00F81AF2"/>
    <w:rsid w:val="00F85B14"/>
    <w:rsid w:val="00F91071"/>
    <w:rsid w:val="00F912BA"/>
    <w:rsid w:val="00F95232"/>
    <w:rsid w:val="00F97E27"/>
    <w:rsid w:val="00F97F60"/>
    <w:rsid w:val="00FA04ED"/>
    <w:rsid w:val="00FA59F5"/>
    <w:rsid w:val="00FB5738"/>
    <w:rsid w:val="00FC1027"/>
    <w:rsid w:val="00FC1B7A"/>
    <w:rsid w:val="00FC227C"/>
    <w:rsid w:val="00FC2A72"/>
    <w:rsid w:val="00FD0A4D"/>
    <w:rsid w:val="00FD3267"/>
    <w:rsid w:val="00FE24C3"/>
    <w:rsid w:val="00FF0501"/>
    <w:rsid w:val="00FF0888"/>
    <w:rsid w:val="00FF7235"/>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272DCD"/>
  <w15:docId w15:val="{4196CFFB-D68C-4BA4-B5EC-827F7A62F2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D464D8"/>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unhideWhenUsed/>
    <w:rsid w:val="001357E3"/>
    <w:pPr>
      <w:tabs>
        <w:tab w:val="center" w:pos="4819"/>
        <w:tab w:val="right" w:pos="9638"/>
      </w:tabs>
      <w:spacing w:after="0" w:line="240" w:lineRule="auto"/>
    </w:pPr>
    <w:rPr>
      <w:rFonts w:ascii="Times New Roman" w:eastAsia="Times New Roman" w:hAnsi="Times New Roman" w:cs="Times New Roman"/>
      <w:sz w:val="24"/>
      <w:szCs w:val="24"/>
      <w:lang w:eastAsia="lt-LT"/>
    </w:rPr>
  </w:style>
  <w:style w:type="character" w:customStyle="1" w:styleId="AntratsDiagrama">
    <w:name w:val="Antraštės Diagrama"/>
    <w:basedOn w:val="Numatytasispastraiposriftas"/>
    <w:link w:val="Antrats"/>
    <w:uiPriority w:val="99"/>
    <w:rsid w:val="001357E3"/>
    <w:rPr>
      <w:rFonts w:ascii="Times New Roman" w:eastAsia="Times New Roman" w:hAnsi="Times New Roman" w:cs="Times New Roman"/>
      <w:sz w:val="24"/>
      <w:szCs w:val="24"/>
      <w:lang w:eastAsia="lt-LT"/>
    </w:rPr>
  </w:style>
  <w:style w:type="paragraph" w:styleId="Sraopastraipa">
    <w:name w:val="List Paragraph"/>
    <w:aliases w:val="lp1,Bullet 1,Use Case List Paragraph,Numbering,ERP-List Paragraph,List Paragraph11,List Paragraph Red,Bullet EY,List Paragraph2,List Paragraph21,Lentele,List Paragraph22,List Paragraph221,List Paragraph1"/>
    <w:basedOn w:val="prastasis"/>
    <w:link w:val="SraopastraipaDiagrama"/>
    <w:uiPriority w:val="34"/>
    <w:qFormat/>
    <w:rsid w:val="00663CF0"/>
    <w:pPr>
      <w:ind w:left="720"/>
      <w:contextualSpacing/>
    </w:pPr>
  </w:style>
  <w:style w:type="character" w:customStyle="1" w:styleId="SraopastraipaDiagrama">
    <w:name w:val="Sąrašo pastraipa Diagrama"/>
    <w:aliases w:val="lp1 Diagrama,Bullet 1 Diagrama,Use Case List Paragraph Diagrama,Numbering Diagrama,ERP-List Paragraph Diagrama,List Paragraph11 Diagrama,List Paragraph Red Diagrama,Bullet EY Diagrama,List Paragraph2 Diagrama,Lentele Diagrama"/>
    <w:link w:val="Sraopastraipa"/>
    <w:uiPriority w:val="34"/>
    <w:rsid w:val="000E35C4"/>
  </w:style>
  <w:style w:type="paragraph" w:styleId="Debesliotekstas">
    <w:name w:val="Balloon Text"/>
    <w:basedOn w:val="prastasis"/>
    <w:link w:val="DebesliotekstasDiagrama"/>
    <w:uiPriority w:val="99"/>
    <w:semiHidden/>
    <w:unhideWhenUsed/>
    <w:rsid w:val="00742CAB"/>
    <w:pPr>
      <w:spacing w:after="0" w:line="240" w:lineRule="auto"/>
    </w:pPr>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742CAB"/>
    <w:rPr>
      <w:rFonts w:ascii="Segoe UI" w:hAnsi="Segoe UI" w:cs="Segoe UI"/>
      <w:sz w:val="18"/>
      <w:szCs w:val="18"/>
    </w:rPr>
  </w:style>
  <w:style w:type="character" w:styleId="Hipersaitas">
    <w:name w:val="Hyperlink"/>
    <w:basedOn w:val="Numatytasispastraiposriftas"/>
    <w:uiPriority w:val="99"/>
    <w:unhideWhenUsed/>
    <w:rsid w:val="00F04E46"/>
    <w:rPr>
      <w:color w:val="0000FF" w:themeColor="hyperlink"/>
      <w:u w:val="single"/>
    </w:rPr>
  </w:style>
  <w:style w:type="character" w:styleId="Neapdorotaspaminjimas">
    <w:name w:val="Unresolved Mention"/>
    <w:basedOn w:val="Numatytasispastraiposriftas"/>
    <w:uiPriority w:val="99"/>
    <w:semiHidden/>
    <w:unhideWhenUsed/>
    <w:rsid w:val="00F04E46"/>
    <w:rPr>
      <w:color w:val="605E5C"/>
      <w:shd w:val="clear" w:color="auto" w:fill="E1DFDD"/>
    </w:rPr>
  </w:style>
  <w:style w:type="character" w:styleId="Komentaronuoroda">
    <w:name w:val="annotation reference"/>
    <w:basedOn w:val="Numatytasispastraiposriftas"/>
    <w:uiPriority w:val="99"/>
    <w:semiHidden/>
    <w:unhideWhenUsed/>
    <w:rsid w:val="00F55296"/>
    <w:rPr>
      <w:sz w:val="16"/>
      <w:szCs w:val="16"/>
    </w:rPr>
  </w:style>
  <w:style w:type="paragraph" w:styleId="Komentarotekstas">
    <w:name w:val="annotation text"/>
    <w:basedOn w:val="prastasis"/>
    <w:link w:val="KomentarotekstasDiagrama"/>
    <w:uiPriority w:val="99"/>
    <w:unhideWhenUsed/>
    <w:rsid w:val="00F55296"/>
    <w:pPr>
      <w:spacing w:line="240" w:lineRule="auto"/>
    </w:pPr>
    <w:rPr>
      <w:sz w:val="20"/>
      <w:szCs w:val="20"/>
    </w:rPr>
  </w:style>
  <w:style w:type="character" w:customStyle="1" w:styleId="KomentarotekstasDiagrama">
    <w:name w:val="Komentaro tekstas Diagrama"/>
    <w:basedOn w:val="Numatytasispastraiposriftas"/>
    <w:link w:val="Komentarotekstas"/>
    <w:uiPriority w:val="99"/>
    <w:rsid w:val="00F55296"/>
    <w:rPr>
      <w:sz w:val="20"/>
      <w:szCs w:val="20"/>
    </w:rPr>
  </w:style>
  <w:style w:type="paragraph" w:styleId="Komentarotema">
    <w:name w:val="annotation subject"/>
    <w:basedOn w:val="Komentarotekstas"/>
    <w:next w:val="Komentarotekstas"/>
    <w:link w:val="KomentarotemaDiagrama"/>
    <w:uiPriority w:val="99"/>
    <w:semiHidden/>
    <w:unhideWhenUsed/>
    <w:rsid w:val="00F55296"/>
    <w:rPr>
      <w:b/>
      <w:bCs/>
    </w:rPr>
  </w:style>
  <w:style w:type="character" w:customStyle="1" w:styleId="KomentarotemaDiagrama">
    <w:name w:val="Komentaro tema Diagrama"/>
    <w:basedOn w:val="KomentarotekstasDiagrama"/>
    <w:link w:val="Komentarotema"/>
    <w:uiPriority w:val="99"/>
    <w:semiHidden/>
    <w:rsid w:val="00F55296"/>
    <w:rPr>
      <w:b/>
      <w:bCs/>
      <w:sz w:val="20"/>
      <w:szCs w:val="20"/>
    </w:rPr>
  </w:style>
  <w:style w:type="paragraph" w:styleId="Pataisymai">
    <w:name w:val="Revision"/>
    <w:hidden/>
    <w:uiPriority w:val="99"/>
    <w:semiHidden/>
    <w:rsid w:val="00F55296"/>
    <w:pPr>
      <w:spacing w:after="0" w:line="240" w:lineRule="auto"/>
    </w:pPr>
  </w:style>
  <w:style w:type="character" w:customStyle="1" w:styleId="cf01">
    <w:name w:val="cf01"/>
    <w:basedOn w:val="Numatytasispastraiposriftas"/>
    <w:rsid w:val="008F6805"/>
    <w:rPr>
      <w:rFonts w:ascii="Segoe UI" w:hAnsi="Segoe UI" w:cs="Segoe UI" w:hint="default"/>
      <w:sz w:val="18"/>
      <w:szCs w:val="18"/>
    </w:rPr>
  </w:style>
  <w:style w:type="paragraph" w:styleId="Porat">
    <w:name w:val="footer"/>
    <w:basedOn w:val="prastasis"/>
    <w:link w:val="PoratDiagrama"/>
    <w:uiPriority w:val="99"/>
    <w:unhideWhenUsed/>
    <w:rsid w:val="00070F64"/>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rsid w:val="00070F64"/>
  </w:style>
  <w:style w:type="paragraph" w:customStyle="1" w:styleId="pf0">
    <w:name w:val="pf0"/>
    <w:basedOn w:val="prastasis"/>
    <w:rsid w:val="001B4702"/>
    <w:pPr>
      <w:spacing w:before="100" w:beforeAutospacing="1" w:after="100" w:afterAutospacing="1" w:line="240" w:lineRule="auto"/>
    </w:pPr>
    <w:rPr>
      <w:rFonts w:ascii="Times New Roman" w:eastAsia="Times New Roman" w:hAnsi="Times New Roman" w:cs="Times New Roman"/>
      <w:sz w:val="24"/>
      <w:szCs w:val="24"/>
      <w:lang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8347360">
      <w:bodyDiv w:val="1"/>
      <w:marLeft w:val="0"/>
      <w:marRight w:val="0"/>
      <w:marTop w:val="0"/>
      <w:marBottom w:val="0"/>
      <w:divBdr>
        <w:top w:val="none" w:sz="0" w:space="0" w:color="auto"/>
        <w:left w:val="none" w:sz="0" w:space="0" w:color="auto"/>
        <w:bottom w:val="none" w:sz="0" w:space="0" w:color="auto"/>
        <w:right w:val="none" w:sz="0" w:space="0" w:color="auto"/>
      </w:divBdr>
    </w:div>
    <w:div w:id="763842567">
      <w:bodyDiv w:val="1"/>
      <w:marLeft w:val="0"/>
      <w:marRight w:val="0"/>
      <w:marTop w:val="0"/>
      <w:marBottom w:val="0"/>
      <w:divBdr>
        <w:top w:val="none" w:sz="0" w:space="0" w:color="auto"/>
        <w:left w:val="none" w:sz="0" w:space="0" w:color="auto"/>
        <w:bottom w:val="none" w:sz="0" w:space="0" w:color="auto"/>
        <w:right w:val="none" w:sz="0" w:space="0" w:color="auto"/>
      </w:divBdr>
    </w:div>
    <w:div w:id="898858089">
      <w:bodyDiv w:val="1"/>
      <w:marLeft w:val="0"/>
      <w:marRight w:val="0"/>
      <w:marTop w:val="0"/>
      <w:marBottom w:val="0"/>
      <w:divBdr>
        <w:top w:val="none" w:sz="0" w:space="0" w:color="auto"/>
        <w:left w:val="none" w:sz="0" w:space="0" w:color="auto"/>
        <w:bottom w:val="none" w:sz="0" w:space="0" w:color="auto"/>
        <w:right w:val="none" w:sz="0" w:space="0" w:color="auto"/>
      </w:divBdr>
    </w:div>
    <w:div w:id="986862085">
      <w:bodyDiv w:val="1"/>
      <w:marLeft w:val="0"/>
      <w:marRight w:val="0"/>
      <w:marTop w:val="0"/>
      <w:marBottom w:val="0"/>
      <w:divBdr>
        <w:top w:val="none" w:sz="0" w:space="0" w:color="auto"/>
        <w:left w:val="none" w:sz="0" w:space="0" w:color="auto"/>
        <w:bottom w:val="none" w:sz="0" w:space="0" w:color="auto"/>
        <w:right w:val="none" w:sz="0" w:space="0" w:color="auto"/>
      </w:divBdr>
    </w:div>
    <w:div w:id="1158808363">
      <w:bodyDiv w:val="1"/>
      <w:marLeft w:val="0"/>
      <w:marRight w:val="0"/>
      <w:marTop w:val="0"/>
      <w:marBottom w:val="0"/>
      <w:divBdr>
        <w:top w:val="none" w:sz="0" w:space="0" w:color="auto"/>
        <w:left w:val="none" w:sz="0" w:space="0" w:color="auto"/>
        <w:bottom w:val="none" w:sz="0" w:space="0" w:color="auto"/>
        <w:right w:val="none" w:sz="0" w:space="0" w:color="auto"/>
      </w:divBdr>
    </w:div>
    <w:div w:id="1629244506">
      <w:bodyDiv w:val="1"/>
      <w:marLeft w:val="0"/>
      <w:marRight w:val="0"/>
      <w:marTop w:val="0"/>
      <w:marBottom w:val="0"/>
      <w:divBdr>
        <w:top w:val="none" w:sz="0" w:space="0" w:color="auto"/>
        <w:left w:val="none" w:sz="0" w:space="0" w:color="auto"/>
        <w:bottom w:val="none" w:sz="0" w:space="0" w:color="auto"/>
        <w:right w:val="none" w:sz="0" w:space="0" w:color="auto"/>
      </w:divBdr>
    </w:div>
    <w:div w:id="20662219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vilnius.lt"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reglex_test\Tmp\9712bac3717640a892c98f304f28f3e7.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2FB93C-882F-4D9B-BBE3-C18C73FE81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9712bac3717640a892c98f304f28f3e7</Template>
  <TotalTime>0</TotalTime>
  <Pages>5</Pages>
  <Words>7993</Words>
  <Characters>4557</Characters>
  <Application>Microsoft Office Word</Application>
  <DocSecurity>0</DocSecurity>
  <Lines>37</Lines>
  <Paragraphs>25</Paragraphs>
  <ScaleCrop>false</ScaleCrop>
  <HeadingPairs>
    <vt:vector size="2" baseType="variant">
      <vt:variant>
        <vt:lpstr>Pavadinimas</vt:lpstr>
      </vt:variant>
      <vt:variant>
        <vt:i4>1</vt:i4>
      </vt:variant>
    </vt:vector>
  </HeadingPairs>
  <TitlesOfParts>
    <vt:vector size="1" baseType="lpstr">
      <vt:lpstr/>
    </vt:vector>
  </TitlesOfParts>
  <Manager>2026-06-10</Manager>
  <Company/>
  <LinksUpToDate>false</LinksUpToDate>
  <CharactersWithSpaces>12525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DĖL VILNIAUS MIESTO SAVIVALDYBEI NUOSAVYBĖS TEISE PRIKLAUSANČIŲ AR KITU TEISĖTU PAGRINDU VALDOMŲ NEGYVENAMŲJŲ PASTATŲ, STATINIŲ IR PATALPŲ BEI KITO ILGALAIKIO MATERIALIOJO TURTO, SUTEIKTO VILNIAUS MIESTO SAVIVALDYBĖS ADMINISTRACIJOS SENIŪNIJOMS BENDRUOMENIŲ VEIKLAI VYKDYTI, NAUDOJIMO TVARKOS APRAŠO PATVIRTINIMO (2 PRIEDAS)</dc:title>
  <dc:subject>1-1847</dc:subject>
  <dc:creator>VILNIAUS MIESTO SAVIVALDYBĖS TARYBA</dc:creator>
  <cp:lastModifiedBy>Justina Krečė</cp:lastModifiedBy>
  <cp:revision>2</cp:revision>
  <dcterms:created xsi:type="dcterms:W3CDTF">2026-10-13T12:31:00Z</dcterms:created>
  <dcterms:modified xsi:type="dcterms:W3CDTF">2026-10-13T12:31:00Z</dcterms:modified>
  <cp:category>PRIEDAS</cp:category>
</cp:coreProperties>
</file>