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0,42 HA TERITORIJOS PRIE GELVADIŠKIŲ</w:t>
      </w:r>
      <w:r>
        <w:rPr>
          <w:b/>
          <w:noProof/>
          <w:color w:val="002060"/>
        </w:rPr>
        <w:cr/>
        <w:t>SODŲ 6-OSIOS GATVĖS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CE7331A" w14:textId="0FA60443" w:rsidR="001C6240" w:rsidRPr="00E46C60" w:rsidRDefault="001C6240" w:rsidP="001C6240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E46C60">
        <w:rPr>
          <w:lang w:val="lt-LT"/>
        </w:rPr>
        <w:t xml:space="preserve">Vadovaudamasis Lietuvos Respublikos teritorijų planavimo įstatymo 6 straipsnio 3 dalimi, </w:t>
      </w:r>
      <w:r w:rsidRPr="00E46C60">
        <w:rPr>
          <w:lang w:val="lt-LT"/>
        </w:rPr>
        <w:br/>
        <w:t>17 straipsnio 7 ir 9 dalimis, 24 straipsnio 5 dalimi, 25 straipsnio 2 dalimi</w:t>
      </w:r>
      <w:r>
        <w:rPr>
          <w:lang w:val="lt-LT"/>
        </w:rPr>
        <w:t>,</w:t>
      </w:r>
      <w:r w:rsidRPr="00E46C60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256.3.2 papunkčiu ir Vilniaus miesto savivaldybės mero 2024 m. </w:t>
      </w:r>
      <w:r w:rsidR="00D659D9" w:rsidRPr="00E46C60">
        <w:rPr>
          <w:lang w:val="lt-LT"/>
        </w:rPr>
        <w:br/>
      </w:r>
      <w:r w:rsidRPr="00E46C60">
        <w:rPr>
          <w:lang w:val="lt-LT"/>
        </w:rPr>
        <w:t>sausio 4 d. potvarkio</w:t>
      </w:r>
      <w:r w:rsidR="00BC07B8">
        <w:rPr>
          <w:lang w:val="lt-LT"/>
        </w:rPr>
        <w:t xml:space="preserve"> </w:t>
      </w:r>
      <w:r w:rsidRPr="00E46C60">
        <w:rPr>
          <w:lang w:val="lt-LT"/>
        </w:rPr>
        <w:t>Nr. 955-30/24 „Dėl Vilniaus miesto savivaldybės administracijos direktoriaus įgaliojimo“ 1.1.1 papunkčiu:</w:t>
      </w:r>
    </w:p>
    <w:p w14:paraId="3CA0332E" w14:textId="77777777" w:rsidR="001C6240" w:rsidRPr="00E46C60" w:rsidRDefault="001C6240" w:rsidP="001C6240">
      <w:pPr>
        <w:spacing w:line="336" w:lineRule="auto"/>
        <w:ind w:firstLine="720"/>
        <w:jc w:val="both"/>
        <w:rPr>
          <w:lang w:val="lt-LT"/>
        </w:rPr>
      </w:pPr>
      <w:r w:rsidRPr="00E46C60">
        <w:rPr>
          <w:lang w:val="lt-LT"/>
        </w:rPr>
        <w:t>1. T e n k i n u  pasiūlymą rengti apie 0,4</w:t>
      </w:r>
      <w:r>
        <w:rPr>
          <w:lang w:val="lt-LT"/>
        </w:rPr>
        <w:t>2</w:t>
      </w:r>
      <w:r w:rsidRPr="00E46C60">
        <w:rPr>
          <w:lang w:val="lt-LT"/>
        </w:rPr>
        <w:t xml:space="preserve"> ha teritorijos prie Gelvadiškių Sodų 6-osios gatvės detalųjį planą.</w:t>
      </w:r>
    </w:p>
    <w:p w14:paraId="68D8312B" w14:textId="77777777" w:rsidR="001C6240" w:rsidRPr="00E46C60" w:rsidRDefault="001C6240" w:rsidP="001C6240">
      <w:pPr>
        <w:spacing w:line="360" w:lineRule="auto"/>
        <w:ind w:firstLine="720"/>
        <w:jc w:val="both"/>
        <w:rPr>
          <w:lang w:val="lt-LT"/>
        </w:rPr>
      </w:pPr>
      <w:r w:rsidRPr="00E46C60">
        <w:rPr>
          <w:lang w:val="lt-LT"/>
        </w:rPr>
        <w:t>2. L e i d ž i u  rengti apie 0,4</w:t>
      </w:r>
      <w:r>
        <w:rPr>
          <w:lang w:val="lt-LT"/>
        </w:rPr>
        <w:t>2</w:t>
      </w:r>
      <w:r w:rsidRPr="00E46C60">
        <w:rPr>
          <w:lang w:val="lt-LT"/>
        </w:rPr>
        <w:t xml:space="preserve"> (</w:t>
      </w:r>
      <w:r w:rsidRPr="00C70B04">
        <w:rPr>
          <w:lang w:val="lt-LT"/>
        </w:rPr>
        <w:t>keturiasdešimt dvi</w:t>
      </w:r>
      <w:r>
        <w:rPr>
          <w:lang w:val="lt-LT"/>
        </w:rPr>
        <w:t>ejų</w:t>
      </w:r>
      <w:r w:rsidRPr="00C70B04">
        <w:rPr>
          <w:lang w:val="lt-LT"/>
        </w:rPr>
        <w:t xml:space="preserve"> šimt</w:t>
      </w:r>
      <w:r>
        <w:rPr>
          <w:lang w:val="lt-LT"/>
        </w:rPr>
        <w:t>ųjų</w:t>
      </w:r>
      <w:r w:rsidRPr="00E46C60">
        <w:rPr>
          <w:lang w:val="lt-LT"/>
        </w:rPr>
        <w:t>) ha teritorijos prie Gelvadiškių Sodų 6-osios gatvės detalųjį planą inicijavimo sutarties pagrindu.</w:t>
      </w:r>
    </w:p>
    <w:p w14:paraId="48E32712" w14:textId="77777777" w:rsidR="001C6240" w:rsidRPr="00E46C60" w:rsidRDefault="001C6240" w:rsidP="001C6240">
      <w:pPr>
        <w:spacing w:line="360" w:lineRule="auto"/>
        <w:ind w:firstLine="720"/>
        <w:jc w:val="both"/>
        <w:rPr>
          <w:lang w:val="lt-LT"/>
        </w:rPr>
      </w:pPr>
      <w:r w:rsidRPr="00E46C60">
        <w:rPr>
          <w:lang w:val="lt-LT"/>
        </w:rPr>
        <w:t>3. N u s t a t a u  šiuos planavimo tikslus ir detaliojo plano uždavinius:</w:t>
      </w:r>
      <w:bookmarkStart w:id="9" w:name="_Hlk141179051"/>
      <w:bookmarkStart w:id="10" w:name="_Hlk133326563"/>
      <w:bookmarkStart w:id="11" w:name="_Hlk117756047"/>
      <w:r w:rsidRPr="00E46C60">
        <w:rPr>
          <w:lang w:val="lt-LT"/>
        </w:rPr>
        <w:t xml:space="preserve"> </w:t>
      </w:r>
      <w:bookmarkStart w:id="12" w:name="_Hlk165878490"/>
      <w:bookmarkStart w:id="13" w:name="_Hlk165892535"/>
      <w:r w:rsidRPr="00E46C60">
        <w:rPr>
          <w:lang w:val="lt-LT"/>
        </w:rPr>
        <w:t>planuojamiems sklypams nustatyti statybos reglamentus ir statybos zoną (-</w:t>
      </w:r>
      <w:proofErr w:type="spellStart"/>
      <w:r w:rsidRPr="00E46C60">
        <w:rPr>
          <w:lang w:val="lt-LT"/>
        </w:rPr>
        <w:t>as</w:t>
      </w:r>
      <w:proofErr w:type="spellEnd"/>
      <w:r w:rsidRPr="00E46C60">
        <w:rPr>
          <w:lang w:val="lt-LT"/>
        </w:rPr>
        <w:t>), pagal galimybę suformuoti ir suplanuoti laisvos valstybinės žemės teritoriją, suplanuoti susisiekimui ir inžinerinei infrastruktūrai skirtą teritorijos dalį (-</w:t>
      </w:r>
      <w:proofErr w:type="spellStart"/>
      <w:r w:rsidRPr="00E46C60">
        <w:rPr>
          <w:lang w:val="lt-LT"/>
        </w:rPr>
        <w:t>is</w:t>
      </w:r>
      <w:proofErr w:type="spellEnd"/>
      <w:r w:rsidRPr="00E46C60">
        <w:rPr>
          <w:lang w:val="lt-LT"/>
        </w:rPr>
        <w:t>) bei nustatyti teritorijos naudojimo reglamentus vadovaujantis Vilniaus miesto savivaldybės teritorijos bendrojo plano sprendiniais (pagal pridedamą miesto plano ištrauką).</w:t>
      </w:r>
    </w:p>
    <w:bookmarkEnd w:id="9"/>
    <w:bookmarkEnd w:id="10"/>
    <w:bookmarkEnd w:id="11"/>
    <w:bookmarkEnd w:id="12"/>
    <w:bookmarkEnd w:id="13"/>
    <w:p w14:paraId="4D5EBF52" w14:textId="77777777" w:rsidR="001C6240" w:rsidRDefault="001C6240" w:rsidP="001C6240">
      <w:pPr>
        <w:ind w:firstLine="720"/>
      </w:pPr>
      <w:r>
        <w:rPr>
          <w:lang w:val="lt-LT"/>
        </w:rPr>
        <w:t>4</w:t>
      </w:r>
      <w:r w:rsidRPr="00E46C60">
        <w:rPr>
          <w:lang w:val="lt-LT"/>
        </w:rPr>
        <w:t>. T v i r t i n u   detaliojo plano planavimo darbų programą (pridedama).</w:t>
      </w:r>
      <w:bookmarkEnd w:id="8"/>
    </w:p>
    <w:p w14:paraId="237B9D66" w14:textId="33FDDBD4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F195" w14:textId="77777777" w:rsidR="001B6764" w:rsidRDefault="001B6764">
      <w:r>
        <w:separator/>
      </w:r>
    </w:p>
  </w:endnote>
  <w:endnote w:type="continuationSeparator" w:id="0">
    <w:p w14:paraId="6F5C1B9E" w14:textId="77777777" w:rsidR="001B6764" w:rsidRDefault="001B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F9F9" w14:textId="77777777" w:rsidR="001B6764" w:rsidRDefault="001B6764">
      <w:r>
        <w:separator/>
      </w:r>
    </w:p>
  </w:footnote>
  <w:footnote w:type="continuationSeparator" w:id="0">
    <w:p w14:paraId="2339E6A3" w14:textId="77777777" w:rsidR="001B6764" w:rsidRDefault="001B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9018083" w:rsidR="00641705" w:rsidRPr="00D16093" w:rsidRDefault="00D16093">
    <w:pPr>
      <w:pStyle w:val="Porat"/>
      <w:jc w:val="right"/>
      <w:rPr>
        <w:i/>
        <w:iCs/>
      </w:rPr>
    </w:pPr>
    <w:bookmarkStart w:id="16" w:name="specialiojiZyma"/>
    <w:bookmarkEnd w:id="16"/>
    <w:proofErr w:type="spellStart"/>
    <w:r w:rsidRPr="00D16093">
      <w:rPr>
        <w:i/>
        <w:iCs/>
      </w:rPr>
      <w:t>Projektas</w:t>
    </w:r>
    <w:proofErr w:type="spellEnd"/>
    <w:r w:rsidR="009E2D13" w:rsidRPr="00D16093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B6764"/>
    <w:rsid w:val="001C6240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8213D"/>
    <w:rsid w:val="009E2D13"/>
    <w:rsid w:val="00A17E1E"/>
    <w:rsid w:val="00A72CFF"/>
    <w:rsid w:val="00A72E6A"/>
    <w:rsid w:val="00A73B31"/>
    <w:rsid w:val="00AD5C30"/>
    <w:rsid w:val="00BA16A6"/>
    <w:rsid w:val="00BC07B8"/>
    <w:rsid w:val="00BF2C47"/>
    <w:rsid w:val="00C62096"/>
    <w:rsid w:val="00C835F1"/>
    <w:rsid w:val="00C977CB"/>
    <w:rsid w:val="00D04396"/>
    <w:rsid w:val="00D159F7"/>
    <w:rsid w:val="00D16093"/>
    <w:rsid w:val="00D36842"/>
    <w:rsid w:val="00D659D9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Karnuševičė</cp:lastModifiedBy>
  <cp:revision>3</cp:revision>
  <dcterms:created xsi:type="dcterms:W3CDTF">2025-10-22T12:31:00Z</dcterms:created>
  <dcterms:modified xsi:type="dcterms:W3CDTF">2025-10-22T12:32:00Z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