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013669"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DA59CE">
            <w:t>Panerių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KIRTIMŲ G. 42 IR 50 PANAIKINIMO</w:t>
      </w:r>
      <w:r>
        <w:rPr>
          <w:b/>
          <w:color w:val="002060"/>
        </w:rPr>
        <w:fldChar w:fldCharType="end"/>
      </w:r>
      <w:bookmarkEnd w:id="1"/>
    </w:p>
    <w:p w14:paraId="237B9D61" w14:textId="77777777" w:rsidR="00641705" w:rsidRDefault="00641705">
      <w:pPr>
        <w:jc w:val="center"/>
      </w:pPr>
    </w:p>
    <w:p w14:paraId="237B9D62" w14:textId="242E8A98" w:rsidR="00641705" w:rsidRDefault="00F234A9" w:rsidP="00307AAF">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46164">
        <w:t xml:space="preserve"> </w:t>
      </w:r>
      <w:bookmarkStart w:id="3"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3BC0E61" w14:textId="77777777" w:rsidR="00DA59CE" w:rsidRDefault="00815382" w:rsidP="00DA59CE">
      <w:pPr>
        <w:spacing w:line="360" w:lineRule="auto"/>
        <w:jc w:val="center"/>
      </w:pPr>
      <w:r>
        <w:fldChar w:fldCharType="begin">
          <w:ffData>
            <w:name w:val="dokumentoTekstas"/>
            <w:enabled/>
            <w:calcOnExit w:val="0"/>
            <w:textInput/>
          </w:ffData>
        </w:fldChar>
      </w:r>
      <w:bookmarkStart w:id="7"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0808716" w14:textId="77777777" w:rsidR="00DA59CE" w:rsidRDefault="00DA59CE" w:rsidP="00DA59CE">
      <w:pPr>
        <w:tabs>
          <w:tab w:val="left" w:pos="851"/>
        </w:tabs>
        <w:spacing w:line="360" w:lineRule="auto"/>
        <w:ind w:left="142" w:firstLine="709"/>
        <w:jc w:val="both"/>
        <w:rPr>
          <w:lang w:val="lt-LT"/>
        </w:rPr>
      </w:pPr>
      <w:bookmarkStart w:id="8" w:name="_Hlk135038827"/>
      <w:bookmarkStart w:id="9" w:name="_Hlk135637986"/>
      <w:bookmarkStart w:id="10" w:name="_Hlk135643316"/>
      <w:r w:rsidRPr="00C70561">
        <w:rPr>
          <w:rStyle w:val="normaltextrun"/>
          <w:lang w:val="lt-LT"/>
        </w:rPr>
        <w:t xml:space="preserve">Vadovaudamasi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Pr>
          <w:lang w:val="lt-LT"/>
        </w:rPr>
        <w:t xml:space="preserve"> ir</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bookmarkEnd w:id="8"/>
    <w:bookmarkEnd w:id="9"/>
    <w:p w14:paraId="0DCB4DC2" w14:textId="77777777" w:rsidR="00DA59CE" w:rsidRDefault="00DA59CE" w:rsidP="00DA59CE">
      <w:pPr>
        <w:tabs>
          <w:tab w:val="left" w:pos="5760"/>
        </w:tabs>
        <w:spacing w:line="360" w:lineRule="auto"/>
        <w:ind w:firstLine="851"/>
        <w:jc w:val="both"/>
      </w:pPr>
      <w:r>
        <w:rPr>
          <w:lang w:val="lt-LT"/>
        </w:rPr>
        <w:t xml:space="preserve">1. P a n a i k i n u  adresus Vilniaus miesto savivaldybėje, Panerių seniūnijoje, pagal 1 priedą – </w:t>
      </w:r>
      <w:r w:rsidRPr="001E6451">
        <w:t>Kirtimų g. 4</w:t>
      </w:r>
      <w:r>
        <w:t xml:space="preserve">2 ir </w:t>
      </w:r>
      <w:r w:rsidRPr="001E6451">
        <w:t xml:space="preserve">Kirtimų g. </w:t>
      </w:r>
      <w:r>
        <w:t>50.</w:t>
      </w:r>
    </w:p>
    <w:p w14:paraId="4B72BB35" w14:textId="77777777" w:rsidR="00DA59CE" w:rsidRDefault="00DA59CE" w:rsidP="00DA59CE">
      <w:pPr>
        <w:spacing w:line="360" w:lineRule="auto"/>
        <w:ind w:firstLine="851"/>
        <w:jc w:val="both"/>
        <w:rPr>
          <w:lang w:val="lt-LT"/>
        </w:rPr>
      </w:pPr>
      <w:r>
        <w:rPr>
          <w:lang w:val="lt-LT"/>
        </w:rPr>
        <w:t xml:space="preserve">2. K e i č i u  adreso koordinates žemės sklypui su pastatais Vilniaus miesto savivaldybėje, Panerių seniūnijoje, pagal 1 priedą – </w:t>
      </w:r>
      <w:r w:rsidRPr="001E6451">
        <w:t>Kirtimų g. 46</w:t>
      </w:r>
      <w:r>
        <w:t>.</w:t>
      </w:r>
    </w:p>
    <w:p w14:paraId="0B84AEC8" w14:textId="77777777" w:rsidR="00DA59CE" w:rsidRDefault="00DA59CE" w:rsidP="00DA59CE">
      <w:pPr>
        <w:tabs>
          <w:tab w:val="left" w:pos="5760"/>
        </w:tabs>
        <w:ind w:firstLine="425"/>
        <w:jc w:val="both"/>
        <w:rPr>
          <w:lang w:val="lt-LT"/>
        </w:rPr>
      </w:pPr>
    </w:p>
    <w:bookmarkEnd w:id="10"/>
    <w:p w14:paraId="237B9D66" w14:textId="7C31EFEA"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Božena Macinkevič</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380B"/>
    <w:rsid w:val="00013669"/>
    <w:rsid w:val="00035711"/>
    <w:rsid w:val="001A6045"/>
    <w:rsid w:val="00237C6D"/>
    <w:rsid w:val="002745CD"/>
    <w:rsid w:val="00307AAF"/>
    <w:rsid w:val="00350859"/>
    <w:rsid w:val="00391FFC"/>
    <w:rsid w:val="003D642F"/>
    <w:rsid w:val="0044372D"/>
    <w:rsid w:val="004B2E8C"/>
    <w:rsid w:val="004D08F3"/>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DA59CE"/>
    <w:rsid w:val="00E53E75"/>
    <w:rsid w:val="00E761F1"/>
    <w:rsid w:val="00F234A9"/>
    <w:rsid w:val="00F46164"/>
    <w:rsid w:val="00F67B66"/>
    <w:rsid w:val="00F7772F"/>
    <w:rsid w:val="00FA616E"/>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DA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00380B"/>
    <w:rsid w:val="002037CA"/>
    <w:rsid w:val="004D08F3"/>
    <w:rsid w:val="00C16B51"/>
    <w:rsid w:val="00C36C86"/>
    <w:rsid w:val="00D0425F"/>
    <w:rsid w:val="00FA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2025-02-14T08:07:00Z</dcterms:created>
  <dcterms:modified xsi:type="dcterms:W3CDTF">2025-02-14T08:07:00Z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