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5461C" w14:textId="094C7DD3" w:rsidR="00A15B99" w:rsidRPr="00695391" w:rsidRDefault="00B2258C" w:rsidP="00B2258C">
      <w:pPr>
        <w:pStyle w:val="Betarp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3089209"/>
      <w:bookmarkEnd w:id="0"/>
      <w:r w:rsidRPr="00695391">
        <w:rPr>
          <w:rFonts w:ascii="Times New Roman" w:hAnsi="Times New Roman" w:cs="Times New Roman"/>
          <w:b/>
          <w:bCs/>
          <w:sz w:val="32"/>
          <w:szCs w:val="32"/>
        </w:rPr>
        <w:t xml:space="preserve">Konkursinių prekybos vietų sąrašas </w:t>
      </w:r>
      <w:r w:rsidR="00FF4BE6">
        <w:rPr>
          <w:rFonts w:ascii="Times New Roman" w:hAnsi="Times New Roman" w:cs="Times New Roman"/>
          <w:b/>
          <w:bCs/>
          <w:sz w:val="32"/>
          <w:szCs w:val="32"/>
        </w:rPr>
        <w:t>Pilaitės</w:t>
      </w:r>
      <w:r w:rsidRPr="00695391">
        <w:rPr>
          <w:rFonts w:ascii="Times New Roman" w:hAnsi="Times New Roman" w:cs="Times New Roman"/>
          <w:b/>
          <w:bCs/>
          <w:sz w:val="32"/>
          <w:szCs w:val="32"/>
        </w:rPr>
        <w:t xml:space="preserve"> seniūnijoje</w:t>
      </w:r>
    </w:p>
    <w:p w14:paraId="01CF9A75" w14:textId="0EE0C0DE" w:rsidR="00A15B99" w:rsidRPr="000504FB" w:rsidRDefault="00C0000D" w:rsidP="00C0000D">
      <w:pPr>
        <w:pStyle w:val="Betarp"/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(siūlomas </w:t>
      </w:r>
      <w:r w:rsidR="000504FB"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vietinės </w:t>
      </w: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>rinkliavos dydis negali būti mažesnis nei 21 Eur per mėnesį)</w:t>
      </w:r>
    </w:p>
    <w:p w14:paraId="77BAFB3E" w14:textId="77777777" w:rsidR="00695391" w:rsidRDefault="00695391" w:rsidP="00695391">
      <w:pPr>
        <w:pStyle w:val="Betarp"/>
        <w:rPr>
          <w:rFonts w:ascii="Times New Roman" w:hAnsi="Times New Roman" w:cs="Times New Roman"/>
          <w:b/>
          <w:bCs/>
          <w:sz w:val="28"/>
          <w:szCs w:val="28"/>
        </w:rPr>
      </w:pPr>
    </w:p>
    <w:p w14:paraId="21F865A6" w14:textId="77777777" w:rsidR="00C71F32" w:rsidRDefault="00C71F32" w:rsidP="00695391">
      <w:pPr>
        <w:pStyle w:val="Betarp"/>
        <w:rPr>
          <w:rFonts w:ascii="Times New Roman" w:hAnsi="Times New Roman" w:cs="Times New Roman"/>
          <w:b/>
          <w:bCs/>
          <w:sz w:val="28"/>
          <w:szCs w:val="28"/>
        </w:rPr>
      </w:pPr>
    </w:p>
    <w:p w14:paraId="413012A4" w14:textId="77777777" w:rsidR="00695391" w:rsidRPr="001C251B" w:rsidRDefault="00695391" w:rsidP="00695391">
      <w:pPr>
        <w:pStyle w:val="Betarp"/>
        <w:rPr>
          <w:rFonts w:ascii="Times New Roman" w:hAnsi="Times New Roman" w:cs="Times New Roman"/>
          <w:i/>
          <w:iCs/>
          <w:sz w:val="8"/>
          <w:szCs w:val="8"/>
        </w:rPr>
      </w:pPr>
    </w:p>
    <w:p w14:paraId="7704B2FB" w14:textId="34DC641C" w:rsidR="00C71F32" w:rsidRPr="000A1D2C" w:rsidRDefault="00C71F32" w:rsidP="00362A4E">
      <w:pPr>
        <w:pStyle w:val="Betarp"/>
        <w:rPr>
          <w:rFonts w:ascii="Times New Roman" w:hAnsi="Times New Roman" w:cs="Times New Roman"/>
          <w:b/>
          <w:bCs/>
          <w:sz w:val="24"/>
          <w:szCs w:val="24"/>
        </w:rPr>
      </w:pPr>
      <w:r w:rsidRPr="000A1D2C">
        <w:rPr>
          <w:rFonts w:ascii="Times New Roman" w:hAnsi="Times New Roman" w:cs="Times New Roman"/>
          <w:b/>
          <w:bCs/>
          <w:sz w:val="24"/>
          <w:szCs w:val="24"/>
        </w:rPr>
        <w:t>Teritorija Salotės g. (prie Gelūžė</w:t>
      </w:r>
      <w:r w:rsidR="004C408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C4089" w:rsidRPr="000A1D2C">
        <w:rPr>
          <w:rFonts w:ascii="Times New Roman" w:hAnsi="Times New Roman" w:cs="Times New Roman"/>
          <w:b/>
          <w:bCs/>
          <w:sz w:val="24"/>
          <w:szCs w:val="24"/>
        </w:rPr>
        <w:t xml:space="preserve"> ežero</w:t>
      </w:r>
      <w:r w:rsidRPr="000A1D2C">
        <w:rPr>
          <w:rFonts w:ascii="Times New Roman" w:hAnsi="Times New Roman" w:cs="Times New Roman"/>
          <w:b/>
          <w:bCs/>
          <w:sz w:val="24"/>
          <w:szCs w:val="24"/>
        </w:rPr>
        <w:t>) (</w:t>
      </w:r>
      <w:r w:rsidR="004B2EAF" w:rsidRPr="004B2EAF">
        <w:rPr>
          <w:rFonts w:ascii="Times New Roman" w:hAnsi="Times New Roman" w:cs="Times New Roman"/>
          <w:b/>
          <w:bCs/>
          <w:sz w:val="24"/>
          <w:szCs w:val="24"/>
        </w:rPr>
        <w:t>prekybos pozicij</w:t>
      </w:r>
      <w:r w:rsidR="004B2EA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0A1D2C">
        <w:rPr>
          <w:rFonts w:ascii="Times New Roman" w:hAnsi="Times New Roman" w:cs="Times New Roman"/>
          <w:b/>
          <w:bCs/>
          <w:sz w:val="24"/>
          <w:szCs w:val="24"/>
        </w:rPr>
        <w:t>Nr. 1).</w:t>
      </w:r>
    </w:p>
    <w:p w14:paraId="4993E3E3" w14:textId="77777777" w:rsidR="000A1D2C" w:rsidRPr="00362A4E" w:rsidRDefault="000A1D2C" w:rsidP="00362A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2A4E">
        <w:rPr>
          <w:rFonts w:ascii="Times New Roman" w:hAnsi="Times New Roman" w:cs="Times New Roman"/>
          <w:sz w:val="24"/>
          <w:szCs w:val="24"/>
        </w:rPr>
        <w:t>Prekyba iš prekybai pritaikyto automobilio ar jo priekabos.</w:t>
      </w:r>
    </w:p>
    <w:p w14:paraId="5F24E837" w14:textId="671F98CA" w:rsidR="00C71F32" w:rsidRPr="00362A4E" w:rsidRDefault="000A1D2C" w:rsidP="00362A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2A4E">
        <w:rPr>
          <w:rFonts w:ascii="Times New Roman" w:hAnsi="Times New Roman" w:cs="Times New Roman"/>
          <w:i/>
          <w:iCs/>
          <w:sz w:val="24"/>
          <w:szCs w:val="24"/>
        </w:rPr>
        <w:t>Galimas prekybos asortimentas: maistas, maisto produktai, vaisiai, daržovės, uogos, gėlės, ledai, kava, vaisvandeniai ir kiti nealkoholiniai gėrimai.</w:t>
      </w:r>
    </w:p>
    <w:p w14:paraId="57EC3B87" w14:textId="77777777" w:rsidR="00C71F32" w:rsidRDefault="00C71F32" w:rsidP="00C71F32">
      <w:pPr>
        <w:pStyle w:val="Betarp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615178F" w14:textId="4BD7CDD5" w:rsidR="00630452" w:rsidRPr="000A1D2C" w:rsidRDefault="00630452" w:rsidP="00362A4E">
      <w:pPr>
        <w:pStyle w:val="Betarp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82918707"/>
      <w:r w:rsidRPr="000A1D2C">
        <w:rPr>
          <w:rFonts w:ascii="Times New Roman" w:hAnsi="Times New Roman" w:cs="Times New Roman"/>
          <w:b/>
          <w:bCs/>
          <w:sz w:val="24"/>
          <w:szCs w:val="24"/>
        </w:rPr>
        <w:t>Teritorija Salotės g. (prie Gelūžė</w:t>
      </w:r>
      <w:r w:rsidR="004C408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C4089" w:rsidRPr="004C40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C4089" w:rsidRPr="000A1D2C">
        <w:rPr>
          <w:rFonts w:ascii="Times New Roman" w:hAnsi="Times New Roman" w:cs="Times New Roman"/>
          <w:b/>
          <w:bCs/>
          <w:sz w:val="24"/>
          <w:szCs w:val="24"/>
        </w:rPr>
        <w:t>ežero</w:t>
      </w:r>
      <w:r w:rsidRPr="000A1D2C">
        <w:rPr>
          <w:rFonts w:ascii="Times New Roman" w:hAnsi="Times New Roman" w:cs="Times New Roman"/>
          <w:b/>
          <w:bCs/>
          <w:sz w:val="24"/>
          <w:szCs w:val="24"/>
        </w:rPr>
        <w:t>) (</w:t>
      </w:r>
      <w:r w:rsidR="004B2EAF" w:rsidRPr="004B2EAF">
        <w:rPr>
          <w:rFonts w:ascii="Times New Roman" w:hAnsi="Times New Roman" w:cs="Times New Roman"/>
          <w:b/>
          <w:bCs/>
          <w:sz w:val="24"/>
          <w:szCs w:val="24"/>
        </w:rPr>
        <w:t>prekybos pozicij</w:t>
      </w:r>
      <w:r w:rsidR="004B2EA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0A1D2C">
        <w:rPr>
          <w:rFonts w:ascii="Times New Roman" w:hAnsi="Times New Roman" w:cs="Times New Roman"/>
          <w:b/>
          <w:bCs/>
          <w:sz w:val="24"/>
          <w:szCs w:val="24"/>
        </w:rPr>
        <w:t>Nr. 2).</w:t>
      </w:r>
    </w:p>
    <w:p w14:paraId="7C204385" w14:textId="77777777" w:rsidR="000A1D2C" w:rsidRPr="00362A4E" w:rsidRDefault="000A1D2C" w:rsidP="00362A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83089145"/>
      <w:r w:rsidRPr="00362A4E">
        <w:rPr>
          <w:rFonts w:ascii="Times New Roman" w:hAnsi="Times New Roman" w:cs="Times New Roman"/>
          <w:sz w:val="24"/>
          <w:szCs w:val="24"/>
        </w:rPr>
        <w:t>Prekyba iš (nuo) laikinojo įrenginio.</w:t>
      </w:r>
    </w:p>
    <w:p w14:paraId="61519969" w14:textId="27448E35" w:rsidR="00FF4BE6" w:rsidRPr="00362A4E" w:rsidRDefault="000A1D2C" w:rsidP="00362A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2A4E">
        <w:rPr>
          <w:rFonts w:ascii="Times New Roman" w:hAnsi="Times New Roman" w:cs="Times New Roman"/>
          <w:i/>
          <w:iCs/>
          <w:sz w:val="24"/>
          <w:szCs w:val="24"/>
        </w:rPr>
        <w:t>Galimas prekybos asortimentas: vaisiai, daržovės, uogos, gėlės, ledai, kava, vaisvandeniai ir kiti nealkoholiniai gėrimai</w:t>
      </w:r>
      <w:bookmarkEnd w:id="2"/>
      <w:r w:rsidRPr="00362A4E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bookmarkEnd w:id="1"/>
    <w:p w14:paraId="420EA631" w14:textId="1C6C096C" w:rsidR="00B7689C" w:rsidRDefault="000A1D2C" w:rsidP="00695B7B">
      <w:pPr>
        <w:pStyle w:val="Betarp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noProof/>
          <w:color w:val="4EA72E" w:themeColor="accent6"/>
        </w:rPr>
        <w:drawing>
          <wp:anchor distT="0" distB="0" distL="114300" distR="114300" simplePos="0" relativeHeight="251658240" behindDoc="1" locked="0" layoutInCell="1" allowOverlap="1" wp14:anchorId="3EE8F2DB" wp14:editId="4E49F1C3">
            <wp:simplePos x="0" y="0"/>
            <wp:positionH relativeFrom="margin">
              <wp:align>center</wp:align>
            </wp:positionH>
            <wp:positionV relativeFrom="paragraph">
              <wp:posOffset>158896</wp:posOffset>
            </wp:positionV>
            <wp:extent cx="5670612" cy="3982036"/>
            <wp:effectExtent l="0" t="0" r="6350" b="0"/>
            <wp:wrapNone/>
            <wp:docPr id="709005463" name="Paveikslėlis 7" descr="Paveikslėlis, kuriame yra žemėlapis, Fotografija iš oro, Vaizdas iš paukščio skrydžio, iš oro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005463" name="Paveikslėlis 7" descr="Paveikslėlis, kuriame yra žemėlapis, Fotografija iš oro, Vaizdas iš paukščio skrydžio, iš oro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612" cy="3982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307C05" w14:textId="7F91EE33" w:rsidR="00695391" w:rsidRDefault="00C71F32" w:rsidP="00C71F32">
      <w:pPr>
        <w:pStyle w:val="Betarp"/>
        <w:tabs>
          <w:tab w:val="left" w:pos="52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4BEA3D2" w14:textId="77777777" w:rsidR="00630452" w:rsidRDefault="00630452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3ED8FCA6" w14:textId="77777777" w:rsidR="00630452" w:rsidRDefault="00630452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20C9BFBC" w14:textId="77777777" w:rsidR="00630452" w:rsidRDefault="00630452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3E9B142B" w14:textId="77777777" w:rsidR="00630452" w:rsidRDefault="00630452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5D3A1106" w14:textId="77777777" w:rsidR="00630452" w:rsidRDefault="00630452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3C73CAAD" w14:textId="77777777" w:rsidR="00630452" w:rsidRDefault="00630452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6028D694" w14:textId="77777777" w:rsidR="00630452" w:rsidRDefault="00630452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7A40599D" w14:textId="77777777" w:rsidR="00630452" w:rsidRDefault="00630452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49BF54F9" w14:textId="77777777" w:rsidR="00630452" w:rsidRDefault="00630452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453FEEF5" w14:textId="77777777" w:rsidR="00630452" w:rsidRDefault="00630452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7E1F9F7D" w14:textId="77777777" w:rsidR="00630452" w:rsidRDefault="00630452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28EF5E07" w14:textId="77777777" w:rsidR="00630452" w:rsidRDefault="00630452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7944AF94" w14:textId="77777777" w:rsidR="00630452" w:rsidRDefault="00630452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2B7D41B8" w14:textId="77777777" w:rsidR="00630452" w:rsidRDefault="00630452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121A1F74" w14:textId="77777777" w:rsidR="00630452" w:rsidRDefault="00630452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0DBAA9E2" w14:textId="77777777" w:rsidR="00630452" w:rsidRDefault="00630452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12155B5F" w14:textId="77777777" w:rsidR="00630452" w:rsidRDefault="00630452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50F5AFBC" w14:textId="77777777" w:rsidR="00630452" w:rsidRDefault="00630452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14E81A87" w14:textId="77777777" w:rsidR="00630452" w:rsidRDefault="00630452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04ABA210" w14:textId="77777777" w:rsidR="00630452" w:rsidRDefault="00630452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6AF702F4" w14:textId="77777777" w:rsidR="00630452" w:rsidRDefault="00630452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04181F1C" w14:textId="77777777" w:rsidR="000A1D2C" w:rsidRDefault="000A1D2C" w:rsidP="000A1D2C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15788F00" w14:textId="77777777" w:rsidR="00362A4E" w:rsidRDefault="00362A4E" w:rsidP="000A1D2C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5EF10ED8" w14:textId="77777777" w:rsidR="00362A4E" w:rsidRDefault="00362A4E" w:rsidP="000A1D2C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295B313D" w14:textId="77777777" w:rsidR="00362A4E" w:rsidRDefault="00362A4E" w:rsidP="000A1D2C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0DA1D1E9" w14:textId="77777777" w:rsidR="00362A4E" w:rsidRDefault="00362A4E" w:rsidP="000A1D2C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2A98AE7E" w14:textId="77777777" w:rsidR="00362A4E" w:rsidRDefault="00362A4E" w:rsidP="000A1D2C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234EB90D" w14:textId="77777777" w:rsidR="00362A4E" w:rsidRDefault="00362A4E" w:rsidP="000A1D2C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7E153B2A" w14:textId="77777777" w:rsidR="00362A4E" w:rsidRDefault="00362A4E" w:rsidP="000A1D2C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7EED2DA4" w14:textId="77777777" w:rsidR="00362A4E" w:rsidRDefault="00362A4E" w:rsidP="000A1D2C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62031BBE" w14:textId="77777777" w:rsidR="00362A4E" w:rsidRDefault="00362A4E" w:rsidP="000A1D2C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023FCFFE" w14:textId="77777777" w:rsidR="00362A4E" w:rsidRDefault="00362A4E" w:rsidP="000A1D2C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54A7D8FB" w14:textId="77777777" w:rsidR="00C71F32" w:rsidRDefault="00C71F32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20DA6F35" w14:textId="77777777" w:rsidR="00362A4E" w:rsidRDefault="00362A4E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18C35E39" w14:textId="642102C6" w:rsidR="00C71F32" w:rsidRPr="000A1D2C" w:rsidRDefault="00C71F32" w:rsidP="00362A4E">
      <w:pPr>
        <w:pStyle w:val="Betarp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182918904"/>
      <w:r w:rsidRPr="000A1D2C">
        <w:rPr>
          <w:rFonts w:ascii="Times New Roman" w:hAnsi="Times New Roman" w:cs="Times New Roman"/>
          <w:b/>
          <w:bCs/>
          <w:sz w:val="24"/>
          <w:szCs w:val="24"/>
        </w:rPr>
        <w:lastRenderedPageBreak/>
        <w:t>Teritorija prie Vydūno g. 27 (prie PC „Maxima“) (</w:t>
      </w:r>
      <w:r w:rsidR="004B2EAF" w:rsidRPr="004B2EAF">
        <w:rPr>
          <w:rFonts w:ascii="Times New Roman" w:hAnsi="Times New Roman" w:cs="Times New Roman"/>
          <w:b/>
          <w:bCs/>
          <w:sz w:val="24"/>
          <w:szCs w:val="24"/>
        </w:rPr>
        <w:t>prekybos pozicij</w:t>
      </w:r>
      <w:r w:rsidR="006D5B9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B2EAF" w:rsidRPr="004B2E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A1D2C">
        <w:rPr>
          <w:rFonts w:ascii="Times New Roman" w:hAnsi="Times New Roman" w:cs="Times New Roman"/>
          <w:b/>
          <w:bCs/>
          <w:sz w:val="24"/>
          <w:szCs w:val="24"/>
        </w:rPr>
        <w:t>Nr. 3).</w:t>
      </w:r>
    </w:p>
    <w:p w14:paraId="6885C22A" w14:textId="77777777" w:rsidR="00362A4E" w:rsidRDefault="000A1D2C" w:rsidP="00362A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2A4E">
        <w:rPr>
          <w:rFonts w:ascii="Times New Roman" w:hAnsi="Times New Roman" w:cs="Times New Roman"/>
          <w:sz w:val="24"/>
          <w:szCs w:val="24"/>
        </w:rPr>
        <w:t>Prekyba iš (nuo) laikinojo įrenginio.</w:t>
      </w:r>
    </w:p>
    <w:p w14:paraId="607582FE" w14:textId="53C0FCAA" w:rsidR="00C71F32" w:rsidRDefault="000A1D2C" w:rsidP="00362A4E">
      <w:pPr>
        <w:spacing w:after="0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362A4E">
        <w:rPr>
          <w:rFonts w:ascii="Times New Roman" w:hAnsi="Times New Roman" w:cs="Times New Roman"/>
          <w:i/>
          <w:iCs/>
          <w:sz w:val="24"/>
          <w:szCs w:val="24"/>
        </w:rPr>
        <w:t>Galimas prekybos asortimentas: vaisiai, daržovės, uogos, gėlės, ledai, kava, vaisvandeniai ir kiti nealkoholiniai gėrimai</w:t>
      </w:r>
      <w:r w:rsidR="00C71F32" w:rsidRPr="00362A4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04DBC4" w14:textId="77777777" w:rsidR="00362A4E" w:rsidRPr="00362A4E" w:rsidRDefault="00362A4E" w:rsidP="00362A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bookmarkEnd w:id="3"/>
    <w:p w14:paraId="218C7D0F" w14:textId="57F498F4" w:rsidR="000A1D2C" w:rsidRDefault="001F489E" w:rsidP="001F489E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31A78CD" wp14:editId="4038A3E7">
            <wp:extent cx="6120130" cy="3836670"/>
            <wp:effectExtent l="0" t="0" r="0" b="0"/>
            <wp:docPr id="1666378462" name="Paveikslėlis 1" descr="Paveikslėlis, kuriame yra tekstas, Sausumos transporto priemonė, transporto priemonė, automobili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378462" name="Paveikslėlis 1" descr="Paveikslėlis, kuriame yra tekstas, Sausumos transporto priemonė, transporto priemonė, automobilis&#10;&#10;Automatiškai sugeneruotas aprašymas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448E3" w14:textId="77777777" w:rsidR="000A1D2C" w:rsidRDefault="000A1D2C" w:rsidP="00F80CC9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14:paraId="219CAF68" w14:textId="77777777" w:rsidR="00630452" w:rsidRPr="004C4089" w:rsidRDefault="00630452" w:rsidP="00C71F32">
      <w:pPr>
        <w:pStyle w:val="Betarp"/>
        <w:rPr>
          <w:rFonts w:ascii="Times New Roman" w:hAnsi="Times New Roman" w:cs="Times New Roman"/>
          <w:b/>
          <w:bCs/>
          <w:sz w:val="2"/>
          <w:szCs w:val="2"/>
        </w:rPr>
      </w:pPr>
    </w:p>
    <w:p w14:paraId="2627DBE3" w14:textId="1664AD2E" w:rsidR="000A1D2C" w:rsidRDefault="00A345C2" w:rsidP="00362A4E">
      <w:pPr>
        <w:pStyle w:val="Betarp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1D2C">
        <w:rPr>
          <w:rFonts w:ascii="Times New Roman" w:hAnsi="Times New Roman" w:cs="Times New Roman"/>
          <w:b/>
          <w:bCs/>
          <w:sz w:val="24"/>
          <w:szCs w:val="24"/>
        </w:rPr>
        <w:t>Teritorija prie Vydūno g. 4 (prie PC „Rimi“) (</w:t>
      </w:r>
      <w:r w:rsidR="004B2EAF" w:rsidRPr="004B2EAF">
        <w:rPr>
          <w:rFonts w:ascii="Times New Roman" w:hAnsi="Times New Roman" w:cs="Times New Roman"/>
          <w:b/>
          <w:bCs/>
          <w:sz w:val="24"/>
          <w:szCs w:val="24"/>
        </w:rPr>
        <w:t xml:space="preserve">prekybos pozicijos </w:t>
      </w:r>
      <w:r w:rsidRPr="000A1D2C">
        <w:rPr>
          <w:rFonts w:ascii="Times New Roman" w:hAnsi="Times New Roman" w:cs="Times New Roman"/>
          <w:b/>
          <w:bCs/>
          <w:sz w:val="24"/>
          <w:szCs w:val="24"/>
        </w:rPr>
        <w:t>Nr. 1 – 2).</w:t>
      </w:r>
    </w:p>
    <w:p w14:paraId="05B2D94B" w14:textId="77777777" w:rsidR="000A1D2C" w:rsidRDefault="000A1D2C" w:rsidP="00362A4E">
      <w:pPr>
        <w:pStyle w:val="Betarp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1D2C">
        <w:rPr>
          <w:rFonts w:ascii="Times New Roman" w:hAnsi="Times New Roman" w:cs="Times New Roman"/>
          <w:sz w:val="24"/>
          <w:szCs w:val="24"/>
        </w:rPr>
        <w:t>Prekyba iš (nuo) laikinojo įrenginio.</w:t>
      </w:r>
    </w:p>
    <w:p w14:paraId="1806202E" w14:textId="01F626B9" w:rsidR="00A345C2" w:rsidRDefault="000A1D2C" w:rsidP="00362A4E">
      <w:pPr>
        <w:pStyle w:val="Betarp"/>
        <w:jc w:val="both"/>
        <w:rPr>
          <w:rFonts w:ascii="Times New Roman" w:hAnsi="Times New Roman" w:cs="Times New Roman"/>
          <w:i/>
          <w:iCs/>
          <w:color w:val="00B050"/>
          <w:sz w:val="24"/>
          <w:szCs w:val="24"/>
        </w:rPr>
      </w:pPr>
      <w:r w:rsidRPr="000A1D2C">
        <w:rPr>
          <w:rFonts w:ascii="Times New Roman" w:hAnsi="Times New Roman" w:cs="Times New Roman"/>
          <w:i/>
          <w:iCs/>
          <w:sz w:val="24"/>
          <w:szCs w:val="24"/>
        </w:rPr>
        <w:t>Galimas prekybos asortimentas: vaisiai, daržovės, uogos, gėlės, ledai, kava, vaisvandeniai ir kiti nealkoholiniai gėrimai</w:t>
      </w:r>
      <w:r>
        <w:rPr>
          <w:rFonts w:ascii="Times New Roman" w:hAnsi="Times New Roman" w:cs="Times New Roman"/>
          <w:b/>
          <w:bCs/>
          <w:i/>
          <w:iCs/>
          <w:color w:val="00B050"/>
          <w:sz w:val="24"/>
          <w:szCs w:val="24"/>
        </w:rPr>
        <w:t xml:space="preserve">. </w:t>
      </w:r>
    </w:p>
    <w:p w14:paraId="4E713CA3" w14:textId="4E9F9506" w:rsidR="000A1D2C" w:rsidRPr="000A1D2C" w:rsidRDefault="000A1D2C" w:rsidP="000A1D2C">
      <w:r>
        <w:rPr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3E522B5C" wp14:editId="7012326B">
            <wp:simplePos x="0" y="0"/>
            <wp:positionH relativeFrom="margin">
              <wp:posOffset>691515</wp:posOffset>
            </wp:positionH>
            <wp:positionV relativeFrom="paragraph">
              <wp:posOffset>109220</wp:posOffset>
            </wp:positionV>
            <wp:extent cx="4818084" cy="3497079"/>
            <wp:effectExtent l="0" t="0" r="1905" b="8255"/>
            <wp:wrapNone/>
            <wp:docPr id="295747871" name="Paveikslėlis 9" descr="Paveikslėlis, kuriame yra žemėlapis, Fotografija iš oro, Miesto erdvių dizainas, kelių mazga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747871" name="Paveikslėlis 9" descr="Paveikslėlis, kuriame yra žemėlapis, Fotografija iš oro, Miesto erdvių dizainas, kelių mazgas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8084" cy="3497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1ACBE0" w14:textId="59614FC7" w:rsidR="00F80CC9" w:rsidRPr="000A1D2C" w:rsidRDefault="00F80CC9" w:rsidP="00A345C2"/>
    <w:sectPr w:rsidR="00F80CC9" w:rsidRPr="000A1D2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EBA01" w14:textId="77777777" w:rsidR="00D649D5" w:rsidRDefault="00D649D5" w:rsidP="00833676">
      <w:pPr>
        <w:spacing w:after="0" w:line="240" w:lineRule="auto"/>
      </w:pPr>
      <w:r>
        <w:separator/>
      </w:r>
    </w:p>
  </w:endnote>
  <w:endnote w:type="continuationSeparator" w:id="0">
    <w:p w14:paraId="1C12E39B" w14:textId="77777777" w:rsidR="00D649D5" w:rsidRDefault="00D649D5" w:rsidP="00833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A5A42" w14:textId="77777777" w:rsidR="00D649D5" w:rsidRDefault="00D649D5" w:rsidP="00833676">
      <w:pPr>
        <w:spacing w:after="0" w:line="240" w:lineRule="auto"/>
      </w:pPr>
      <w:r>
        <w:separator/>
      </w:r>
    </w:p>
  </w:footnote>
  <w:footnote w:type="continuationSeparator" w:id="0">
    <w:p w14:paraId="7C7A07B9" w14:textId="77777777" w:rsidR="00D649D5" w:rsidRDefault="00D649D5" w:rsidP="008336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2154"/>
    <w:multiLevelType w:val="hybridMultilevel"/>
    <w:tmpl w:val="DA686C6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E0F2D"/>
    <w:multiLevelType w:val="hybridMultilevel"/>
    <w:tmpl w:val="5B4A8E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67547"/>
    <w:multiLevelType w:val="hybridMultilevel"/>
    <w:tmpl w:val="642EA55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81928"/>
    <w:multiLevelType w:val="hybridMultilevel"/>
    <w:tmpl w:val="A1581E7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B7209ED"/>
    <w:multiLevelType w:val="hybridMultilevel"/>
    <w:tmpl w:val="AE5A3D2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4736C"/>
    <w:multiLevelType w:val="hybridMultilevel"/>
    <w:tmpl w:val="8620FED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D78BB"/>
    <w:multiLevelType w:val="hybridMultilevel"/>
    <w:tmpl w:val="AD589C8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E5691"/>
    <w:multiLevelType w:val="hybridMultilevel"/>
    <w:tmpl w:val="A1581E7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A1366E"/>
    <w:multiLevelType w:val="hybridMultilevel"/>
    <w:tmpl w:val="24BCA0E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7200B"/>
    <w:multiLevelType w:val="hybridMultilevel"/>
    <w:tmpl w:val="D144B16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C90B82"/>
    <w:multiLevelType w:val="hybridMultilevel"/>
    <w:tmpl w:val="38E89E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DD7372"/>
    <w:multiLevelType w:val="hybridMultilevel"/>
    <w:tmpl w:val="7AACBF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E46285"/>
    <w:multiLevelType w:val="hybridMultilevel"/>
    <w:tmpl w:val="7018B5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891236">
    <w:abstractNumId w:val="5"/>
  </w:num>
  <w:num w:numId="2" w16cid:durableId="2097707869">
    <w:abstractNumId w:val="0"/>
  </w:num>
  <w:num w:numId="3" w16cid:durableId="844397061">
    <w:abstractNumId w:val="4"/>
  </w:num>
  <w:num w:numId="4" w16cid:durableId="158662682">
    <w:abstractNumId w:val="8"/>
  </w:num>
  <w:num w:numId="5" w16cid:durableId="1979798759">
    <w:abstractNumId w:val="9"/>
  </w:num>
  <w:num w:numId="6" w16cid:durableId="1305087911">
    <w:abstractNumId w:val="7"/>
  </w:num>
  <w:num w:numId="7" w16cid:durableId="1018122823">
    <w:abstractNumId w:val="11"/>
  </w:num>
  <w:num w:numId="8" w16cid:durableId="1014070996">
    <w:abstractNumId w:val="3"/>
  </w:num>
  <w:num w:numId="9" w16cid:durableId="1009648081">
    <w:abstractNumId w:val="6"/>
  </w:num>
  <w:num w:numId="10" w16cid:durableId="897980345">
    <w:abstractNumId w:val="2"/>
  </w:num>
  <w:num w:numId="11" w16cid:durableId="1561284184">
    <w:abstractNumId w:val="12"/>
  </w:num>
  <w:num w:numId="12" w16cid:durableId="635377255">
    <w:abstractNumId w:val="1"/>
  </w:num>
  <w:num w:numId="13" w16cid:durableId="9390683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F23"/>
    <w:rsid w:val="00013BC5"/>
    <w:rsid w:val="00033EB0"/>
    <w:rsid w:val="000350B1"/>
    <w:rsid w:val="000459C2"/>
    <w:rsid w:val="000504FB"/>
    <w:rsid w:val="000A1D2C"/>
    <w:rsid w:val="0011331C"/>
    <w:rsid w:val="00115318"/>
    <w:rsid w:val="001C251B"/>
    <w:rsid w:val="001F489E"/>
    <w:rsid w:val="001F5C13"/>
    <w:rsid w:val="00290191"/>
    <w:rsid w:val="002B5B8F"/>
    <w:rsid w:val="0035432F"/>
    <w:rsid w:val="00362A4E"/>
    <w:rsid w:val="00395C84"/>
    <w:rsid w:val="003A0CF1"/>
    <w:rsid w:val="003A52D5"/>
    <w:rsid w:val="004B2EAF"/>
    <w:rsid w:val="004C4089"/>
    <w:rsid w:val="00590452"/>
    <w:rsid w:val="00596083"/>
    <w:rsid w:val="005A474C"/>
    <w:rsid w:val="005F7475"/>
    <w:rsid w:val="00630452"/>
    <w:rsid w:val="0066716A"/>
    <w:rsid w:val="006733A9"/>
    <w:rsid w:val="00695391"/>
    <w:rsid w:val="00695B7B"/>
    <w:rsid w:val="006D5B91"/>
    <w:rsid w:val="006F6033"/>
    <w:rsid w:val="00716F30"/>
    <w:rsid w:val="007A03B0"/>
    <w:rsid w:val="007B10B8"/>
    <w:rsid w:val="007F1518"/>
    <w:rsid w:val="00833676"/>
    <w:rsid w:val="00870B1E"/>
    <w:rsid w:val="009A6B5E"/>
    <w:rsid w:val="009D7429"/>
    <w:rsid w:val="00A15B99"/>
    <w:rsid w:val="00A345C2"/>
    <w:rsid w:val="00AC2F54"/>
    <w:rsid w:val="00B2258C"/>
    <w:rsid w:val="00B22C7F"/>
    <w:rsid w:val="00B40E94"/>
    <w:rsid w:val="00B7689C"/>
    <w:rsid w:val="00BE4FE8"/>
    <w:rsid w:val="00C0000D"/>
    <w:rsid w:val="00C71F32"/>
    <w:rsid w:val="00D11AE2"/>
    <w:rsid w:val="00D649D5"/>
    <w:rsid w:val="00D83E8A"/>
    <w:rsid w:val="00E5735C"/>
    <w:rsid w:val="00EE6F23"/>
    <w:rsid w:val="00F4039B"/>
    <w:rsid w:val="00F80CC9"/>
    <w:rsid w:val="00FB7FE2"/>
    <w:rsid w:val="00FF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95D8"/>
  <w15:chartTrackingRefBased/>
  <w15:docId w15:val="{3A260C84-C37F-46FA-AB5D-E43B8C40D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33676"/>
  </w:style>
  <w:style w:type="paragraph" w:styleId="Antrat1">
    <w:name w:val="heading 1"/>
    <w:basedOn w:val="prastasis"/>
    <w:next w:val="prastasis"/>
    <w:link w:val="Antrat1Diagrama"/>
    <w:uiPriority w:val="9"/>
    <w:qFormat/>
    <w:rsid w:val="00EE6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E6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E6F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E6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E6F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E6F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E6F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E6F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E6F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E6F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E6F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E6F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E6F2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E6F2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E6F2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E6F2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E6F2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E6F2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E6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E6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E6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E6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E6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E6F2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E6F2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E6F2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E6F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E6F2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E6F23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A15B99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rsid w:val="00833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33676"/>
  </w:style>
  <w:style w:type="paragraph" w:styleId="Porat">
    <w:name w:val="footer"/>
    <w:basedOn w:val="prastasis"/>
    <w:link w:val="PoratDiagrama"/>
    <w:uiPriority w:val="99"/>
    <w:unhideWhenUsed/>
    <w:rsid w:val="00833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33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747</Words>
  <Characters>427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Račė</dc:creator>
  <cp:keywords/>
  <dc:description/>
  <cp:lastModifiedBy>Evelina Račė</cp:lastModifiedBy>
  <cp:revision>51</cp:revision>
  <dcterms:created xsi:type="dcterms:W3CDTF">2024-11-18T12:12:00Z</dcterms:created>
  <dcterms:modified xsi:type="dcterms:W3CDTF">2026-04-01T11:24:00Z</dcterms:modified>
</cp:coreProperties>
</file>