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J. JANONIO, GURELIŲ, LENTVARIO GATVIŲ IR VOKĖS UPĖS, PANERIŲ SENIŪNIJOJE, DETALIOJO PLANO SPRENDINIUS SKLYPE GURELIŲ G. 48 (KADASTRO NR. 0101/0165:873)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5B9A940" w14:textId="3F6BF7E6" w:rsidR="009F423A" w:rsidRDefault="009F423A" w:rsidP="009F423A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E0436">
        <w:rPr>
          <w:lang w:val="lt-LT"/>
        </w:rPr>
        <w:t xml:space="preserve">Vadovaudamasis Lietuvos Respublikos teritorijų planavimo įstatymo 6 straipsnio 3 dalimi, </w:t>
      </w:r>
      <w:r w:rsidRPr="003E0436">
        <w:rPr>
          <w:lang w:val="lt-LT"/>
        </w:rPr>
        <w:br/>
        <w:t xml:space="preserve">17 straipsnio </w:t>
      </w:r>
      <w:r w:rsidR="00F16894">
        <w:rPr>
          <w:lang w:val="lt-LT"/>
        </w:rPr>
        <w:t>8</w:t>
      </w:r>
      <w:r w:rsidRPr="003E0436">
        <w:rPr>
          <w:lang w:val="lt-LT"/>
        </w:rPr>
        <w:t xml:space="preserve"> ir 9 dalimis, </w:t>
      </w:r>
      <w:r w:rsidR="00F16894" w:rsidRPr="0068093C">
        <w:rPr>
          <w:lang w:val="lt-LT"/>
        </w:rPr>
        <w:t>28 straipsnio 2 dalimi</w:t>
      </w:r>
      <w:r w:rsidR="00F16894" w:rsidRPr="003E0436">
        <w:rPr>
          <w:lang w:val="lt-LT"/>
        </w:rPr>
        <w:t xml:space="preserve"> </w:t>
      </w:r>
      <w:r w:rsidRPr="003E0436">
        <w:rPr>
          <w:lang w:val="lt-LT"/>
        </w:rPr>
        <w:t xml:space="preserve">ir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Pr="0068093C">
        <w:rPr>
          <w:lang w:val="lt-LT"/>
        </w:rPr>
        <w:t>315 ir 318 punktais</w:t>
      </w:r>
      <w:r w:rsidRPr="003E0436">
        <w:rPr>
          <w:lang w:val="lt-LT"/>
        </w:rPr>
        <w:t>:</w:t>
      </w:r>
    </w:p>
    <w:p w14:paraId="3E9EAD8E" w14:textId="77777777" w:rsidR="009F423A" w:rsidRPr="00F57776" w:rsidRDefault="009F423A" w:rsidP="009F423A">
      <w:pPr>
        <w:spacing w:line="336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2639C2">
        <w:rPr>
          <w:lang w:val="lt-LT"/>
        </w:rPr>
        <w:t>T e n k i n u</w:t>
      </w:r>
      <w:r>
        <w:rPr>
          <w:lang w:val="lt-LT"/>
        </w:rPr>
        <w:t xml:space="preserve"> </w:t>
      </w:r>
      <w:r w:rsidRPr="002639C2">
        <w:rPr>
          <w:lang w:val="lt-LT"/>
        </w:rPr>
        <w:t xml:space="preserve"> pasiūlymą </w:t>
      </w:r>
      <w:r w:rsidRPr="002E3BB9">
        <w:rPr>
          <w:lang w:val="lt-LT"/>
        </w:rPr>
        <w:t>koreguoti Vilniaus miesto savivaldybės</w:t>
      </w:r>
      <w:r>
        <w:rPr>
          <w:lang w:val="lt-LT"/>
        </w:rPr>
        <w:t xml:space="preserve"> tarybos</w:t>
      </w:r>
      <w:r w:rsidRPr="002E3BB9">
        <w:rPr>
          <w:lang w:val="lt-LT"/>
        </w:rPr>
        <w:t xml:space="preserve"> 20</w:t>
      </w:r>
      <w:r>
        <w:rPr>
          <w:lang w:val="lt-LT"/>
        </w:rPr>
        <w:t>13</w:t>
      </w:r>
      <w:r w:rsidRPr="002E3BB9">
        <w:rPr>
          <w:lang w:val="lt-LT"/>
        </w:rPr>
        <w:t xml:space="preserve"> m. </w:t>
      </w:r>
      <w:r>
        <w:rPr>
          <w:lang w:val="lt-LT"/>
        </w:rPr>
        <w:t xml:space="preserve">vasario 15 </w:t>
      </w:r>
      <w:r w:rsidRPr="002E3BB9">
        <w:rPr>
          <w:lang w:val="lt-LT"/>
        </w:rPr>
        <w:t xml:space="preserve">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 </w:t>
      </w:r>
      <w:r>
        <w:rPr>
          <w:lang w:val="lt-LT"/>
        </w:rPr>
        <w:t>1-1077</w:t>
      </w:r>
      <w:r w:rsidRPr="002E3BB9">
        <w:rPr>
          <w:lang w:val="lt-LT"/>
        </w:rPr>
        <w:t xml:space="preserve"> „</w:t>
      </w:r>
      <w:r>
        <w:rPr>
          <w:lang w:val="lt-LT"/>
        </w:rPr>
        <w:t>Dėl t</w:t>
      </w:r>
      <w:r w:rsidRPr="001B33C8">
        <w:rPr>
          <w:lang w:val="lt-LT"/>
        </w:rPr>
        <w:t xml:space="preserve">eritorijos prie J. Janonio, Gurelių, Lentvario gatvių ir Vokės upės, Panerių seniūnijoje, </w:t>
      </w:r>
      <w:r>
        <w:rPr>
          <w:lang w:val="lt-LT"/>
        </w:rPr>
        <w:t>detaliojo plano tvirtinimo</w:t>
      </w:r>
      <w:r w:rsidRPr="002E3BB9">
        <w:rPr>
          <w:lang w:val="lt-LT"/>
        </w:rPr>
        <w:t>“ patvirtinto detaliojo plano (registro Nr.</w:t>
      </w:r>
      <w:r w:rsidRPr="009C6015">
        <w:rPr>
          <w:lang w:val="es-ES"/>
        </w:rPr>
        <w:t xml:space="preserve"> </w:t>
      </w:r>
      <w:r w:rsidRPr="00103B84">
        <w:t>T00055470</w:t>
      </w:r>
      <w:r w:rsidRPr="002E3BB9">
        <w:rPr>
          <w:lang w:val="lt-LT"/>
        </w:rPr>
        <w:t>) sprendinius sklype</w:t>
      </w:r>
      <w:r>
        <w:rPr>
          <w:lang w:val="lt-LT"/>
        </w:rPr>
        <w:t xml:space="preserve"> Gurelių g. 48</w:t>
      </w:r>
      <w:r w:rsidRPr="002E3BB9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>
        <w:rPr>
          <w:lang w:val="lt-LT"/>
        </w:rPr>
        <w:t xml:space="preserve"> </w:t>
      </w:r>
      <w:r w:rsidRPr="000B53BE">
        <w:t>0101/0165:873</w:t>
      </w:r>
      <w:r w:rsidRPr="002E3BB9">
        <w:rPr>
          <w:lang w:val="lt-LT"/>
        </w:rPr>
        <w:t>)</w:t>
      </w:r>
      <w:r>
        <w:rPr>
          <w:lang w:val="lt-LT"/>
        </w:rPr>
        <w:t>.</w:t>
      </w:r>
    </w:p>
    <w:p w14:paraId="6874E7FE" w14:textId="77777777" w:rsidR="009F423A" w:rsidRPr="002E3BB9" w:rsidRDefault="009F423A" w:rsidP="009F423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bookmarkEnd w:id="8"/>
      <w:r w:rsidRPr="002E3BB9">
        <w:rPr>
          <w:lang w:val="lt-LT"/>
        </w:rPr>
        <w:t xml:space="preserve">. L e i d ž i u  koreguoti </w:t>
      </w:r>
      <w:bookmarkStart w:id="9" w:name="_Hlk117755995"/>
      <w:r w:rsidRPr="002E3BB9">
        <w:rPr>
          <w:lang w:val="lt-LT"/>
        </w:rPr>
        <w:t>Vilniaus miesto savivaldybės</w:t>
      </w:r>
      <w:r>
        <w:rPr>
          <w:lang w:val="lt-LT"/>
        </w:rPr>
        <w:t xml:space="preserve"> </w:t>
      </w:r>
      <w:bookmarkEnd w:id="9"/>
      <w:r>
        <w:rPr>
          <w:lang w:val="lt-LT"/>
        </w:rPr>
        <w:t>tarybos</w:t>
      </w:r>
      <w:r w:rsidRPr="002E3BB9">
        <w:rPr>
          <w:lang w:val="lt-LT"/>
        </w:rPr>
        <w:t xml:space="preserve"> 20</w:t>
      </w:r>
      <w:r>
        <w:rPr>
          <w:lang w:val="lt-LT"/>
        </w:rPr>
        <w:t>13</w:t>
      </w:r>
      <w:r w:rsidRPr="002E3BB9">
        <w:rPr>
          <w:lang w:val="lt-LT"/>
        </w:rPr>
        <w:t xml:space="preserve"> m. </w:t>
      </w:r>
      <w:r>
        <w:rPr>
          <w:lang w:val="lt-LT"/>
        </w:rPr>
        <w:t xml:space="preserve">vasario 15 </w:t>
      </w:r>
      <w:r w:rsidRPr="002E3BB9">
        <w:rPr>
          <w:lang w:val="lt-LT"/>
        </w:rPr>
        <w:t xml:space="preserve">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 </w:t>
      </w:r>
      <w:r>
        <w:rPr>
          <w:lang w:val="lt-LT"/>
        </w:rPr>
        <w:t>1-1077</w:t>
      </w:r>
      <w:r w:rsidRPr="002E3BB9">
        <w:rPr>
          <w:lang w:val="lt-LT"/>
        </w:rPr>
        <w:t xml:space="preserve"> „</w:t>
      </w:r>
      <w:r>
        <w:rPr>
          <w:lang w:val="lt-LT"/>
        </w:rPr>
        <w:t>Dėl t</w:t>
      </w:r>
      <w:r w:rsidRPr="001B33C8">
        <w:rPr>
          <w:lang w:val="lt-LT"/>
        </w:rPr>
        <w:t xml:space="preserve">eritorijos prie J. Janonio, Gurelių, Lentvario gatvių ir Vokės upės, Panerių seniūnijoje, </w:t>
      </w:r>
      <w:r>
        <w:rPr>
          <w:lang w:val="lt-LT"/>
        </w:rPr>
        <w:t>detaliojo plano tvirtinimo</w:t>
      </w:r>
      <w:r w:rsidRPr="002E3BB9">
        <w:rPr>
          <w:lang w:val="lt-LT"/>
        </w:rPr>
        <w:t>“ patvirtinto detaliojo plano (registro Nr.</w:t>
      </w:r>
      <w:r w:rsidRPr="009C6015">
        <w:rPr>
          <w:lang w:val="es-ES"/>
        </w:rPr>
        <w:t xml:space="preserve"> </w:t>
      </w:r>
      <w:r w:rsidRPr="00103B84">
        <w:t>T00055470</w:t>
      </w:r>
      <w:r w:rsidRPr="002E3BB9">
        <w:rPr>
          <w:lang w:val="lt-LT"/>
        </w:rPr>
        <w:t>) sprendinius sklype</w:t>
      </w:r>
      <w:r>
        <w:rPr>
          <w:lang w:val="lt-LT"/>
        </w:rPr>
        <w:t xml:space="preserve"> Gurelių g. 48</w:t>
      </w:r>
      <w:r w:rsidRPr="002E3BB9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>
        <w:rPr>
          <w:lang w:val="lt-LT"/>
        </w:rPr>
        <w:t xml:space="preserve"> </w:t>
      </w:r>
      <w:r w:rsidRPr="000B53BE">
        <w:t>0101/0165:873</w:t>
      </w:r>
      <w:r w:rsidRPr="002E3BB9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</w:t>
      </w:r>
      <w:r>
        <w:rPr>
          <w:lang w:val="lt-LT"/>
        </w:rPr>
        <w:t xml:space="preserve"> (pagal pridedamą schemą)</w:t>
      </w:r>
      <w:r w:rsidRPr="002E3BB9">
        <w:rPr>
          <w:lang w:val="lt-LT"/>
        </w:rPr>
        <w:t>.</w:t>
      </w:r>
    </w:p>
    <w:p w14:paraId="67F4D915" w14:textId="77777777" w:rsidR="009F423A" w:rsidRPr="002E3BB9" w:rsidRDefault="009F423A" w:rsidP="009F423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E3BB9">
        <w:rPr>
          <w:lang w:val="lt-LT"/>
        </w:rPr>
        <w:t>. N u s t a t a u  šiuos planavimo tikslus ir detaliojo plano uždavinius:</w:t>
      </w:r>
      <w:bookmarkStart w:id="10" w:name="_Hlk141179051"/>
      <w:bookmarkStart w:id="11" w:name="_Hlk133326563"/>
      <w:bookmarkStart w:id="12" w:name="_Hlk117756047"/>
      <w:r>
        <w:rPr>
          <w:lang w:val="lt-LT"/>
        </w:rPr>
        <w:t xml:space="preserve"> p</w:t>
      </w:r>
      <w:r w:rsidRPr="00EF327D">
        <w:rPr>
          <w:lang w:val="lt-LT"/>
        </w:rPr>
        <w:t xml:space="preserve">adalyti žemės sklypą į du ar daugiau žemės sklypų, </w:t>
      </w:r>
      <w:r w:rsidRPr="002E3BB9">
        <w:rPr>
          <w:lang w:val="lt-LT"/>
        </w:rPr>
        <w:t>nustatyti</w:t>
      </w:r>
      <w:r>
        <w:rPr>
          <w:lang w:val="lt-LT"/>
        </w:rPr>
        <w:t xml:space="preserve"> pagrindinius ir papildomus</w:t>
      </w:r>
      <w:r w:rsidRPr="002E3BB9">
        <w:rPr>
          <w:lang w:val="lt-LT"/>
        </w:rPr>
        <w:t xml:space="preserve"> teritorijos naudojimo reglament</w:t>
      </w:r>
      <w:r>
        <w:rPr>
          <w:lang w:val="lt-LT"/>
        </w:rPr>
        <w:t xml:space="preserve">us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10"/>
    <w:bookmarkEnd w:id="11"/>
    <w:bookmarkEnd w:id="12"/>
    <w:p w14:paraId="237B9D67" w14:textId="0F403044" w:rsidR="00641705" w:rsidRDefault="009F423A">
      <w:pPr>
        <w:ind w:firstLine="720"/>
      </w:pPr>
      <w:r>
        <w:rPr>
          <w:lang w:val="lt-LT"/>
        </w:rPr>
        <w:t>4</w:t>
      </w:r>
      <w:r w:rsidRPr="002E3BB9">
        <w:rPr>
          <w:lang w:val="lt-LT"/>
        </w:rPr>
        <w:t>. T v i r t i n u  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5" w:name="specialiojiZyma"/>
    <w:bookmarkEnd w:id="15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44423"/>
    <w:rsid w:val="00862006"/>
    <w:rsid w:val="009069B2"/>
    <w:rsid w:val="0098213D"/>
    <w:rsid w:val="009E2D13"/>
    <w:rsid w:val="009F423A"/>
    <w:rsid w:val="00A72CFF"/>
    <w:rsid w:val="00A72E6A"/>
    <w:rsid w:val="00A73B31"/>
    <w:rsid w:val="00AB21D6"/>
    <w:rsid w:val="00AD5C30"/>
    <w:rsid w:val="00B74AEB"/>
    <w:rsid w:val="00BA16A6"/>
    <w:rsid w:val="00C62096"/>
    <w:rsid w:val="00D04396"/>
    <w:rsid w:val="00D36842"/>
    <w:rsid w:val="00E53E75"/>
    <w:rsid w:val="00E761F1"/>
    <w:rsid w:val="00ED26CF"/>
    <w:rsid w:val="00F16894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764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2025-12-02T07:00:00Z</dcterms:created>
  <dcterms:modified xsi:type="dcterms:W3CDTF">2025-12-02T07:00:00Z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