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621D8" w14:textId="77777777" w:rsidR="00D50173" w:rsidRDefault="00D50173">
      <w:pPr>
        <w:tabs>
          <w:tab w:val="center" w:pos="4819"/>
          <w:tab w:val="right" w:pos="9071"/>
        </w:tabs>
        <w:overflowPunct w:val="0"/>
        <w:textAlignment w:val="baseline"/>
        <w:rPr>
          <w:rFonts w:ascii="HelveticaLT" w:hAnsi="HelveticaLT"/>
          <w:sz w:val="20"/>
          <w:lang w:val="en-GB"/>
        </w:rPr>
      </w:pPr>
    </w:p>
    <w:p w14:paraId="788D263E" w14:textId="77777777" w:rsidR="00D50173" w:rsidRDefault="00F57381">
      <w:pPr>
        <w:suppressAutoHyphens/>
        <w:overflowPunct w:val="0"/>
        <w:jc w:val="center"/>
        <w:textAlignment w:val="center"/>
        <w:rPr>
          <w:rFonts w:ascii="HelveticaLT" w:hAnsi="HelveticaLT"/>
          <w:sz w:val="20"/>
          <w:szCs w:val="24"/>
          <w:lang w:val="en-GB"/>
        </w:rPr>
      </w:pPr>
      <w:r>
        <w:rPr>
          <w:rFonts w:ascii="HelveticaLT" w:hAnsi="HelveticaLT"/>
          <w:noProof/>
          <w:sz w:val="20"/>
          <w:szCs w:val="24"/>
          <w:lang w:eastAsia="lt-LT"/>
        </w:rPr>
        <w:drawing>
          <wp:inline distT="0" distB="0" distL="0" distR="0" wp14:anchorId="6C76595B" wp14:editId="134EDF63">
            <wp:extent cx="542925" cy="552450"/>
            <wp:effectExtent l="0" t="0" r="0" b="0"/>
            <wp:docPr id="1" name="Paveikslėlis 1" descr="Paveikslėlis, kuriame yra eskizas, piešimas, iliustracija, simboli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eskizas, piešimas, iliustracija, simbolis  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5A01235D" w14:textId="77777777" w:rsidR="00D50173" w:rsidRDefault="00D50173">
      <w:pPr>
        <w:suppressAutoHyphens/>
        <w:overflowPunct w:val="0"/>
        <w:jc w:val="center"/>
        <w:textAlignment w:val="center"/>
        <w:rPr>
          <w:rFonts w:ascii="HelveticaLT" w:hAnsi="HelveticaLT"/>
          <w:sz w:val="20"/>
          <w:szCs w:val="24"/>
          <w:lang w:val="en-GB"/>
        </w:rPr>
      </w:pPr>
    </w:p>
    <w:p w14:paraId="78B696F3" w14:textId="77777777" w:rsidR="00D50173" w:rsidRDefault="00F57381">
      <w:pPr>
        <w:suppressAutoHyphens/>
        <w:overflowPunct w:val="0"/>
        <w:jc w:val="center"/>
        <w:textAlignment w:val="center"/>
        <w:rPr>
          <w:b/>
          <w:sz w:val="28"/>
          <w:szCs w:val="28"/>
          <w:lang w:val="en-GB"/>
        </w:rPr>
      </w:pPr>
      <w:r>
        <w:rPr>
          <w:b/>
          <w:sz w:val="28"/>
          <w:szCs w:val="28"/>
          <w:lang w:val="en-GB"/>
        </w:rPr>
        <w:t xml:space="preserve">LIETUVOS RESPUBLIKOS ŠVIETIMO, MOKSLO IR SPORTO </w:t>
      </w:r>
    </w:p>
    <w:p w14:paraId="0FC9E543" w14:textId="77777777" w:rsidR="00D50173" w:rsidRDefault="00F57381">
      <w:pPr>
        <w:suppressAutoHyphens/>
        <w:overflowPunct w:val="0"/>
        <w:jc w:val="center"/>
        <w:textAlignment w:val="center"/>
        <w:rPr>
          <w:b/>
          <w:sz w:val="28"/>
          <w:szCs w:val="28"/>
          <w:lang w:val="en-GB"/>
        </w:rPr>
      </w:pPr>
      <w:r>
        <w:rPr>
          <w:b/>
          <w:sz w:val="28"/>
          <w:szCs w:val="28"/>
          <w:lang w:val="en-GB"/>
        </w:rPr>
        <w:t>MINISTRAS</w:t>
      </w:r>
    </w:p>
    <w:p w14:paraId="4F6CEDEA" w14:textId="77777777" w:rsidR="00D50173" w:rsidRDefault="00D50173">
      <w:pPr>
        <w:overflowPunct w:val="0"/>
        <w:jc w:val="center"/>
        <w:textAlignment w:val="baseline"/>
      </w:pPr>
    </w:p>
    <w:p w14:paraId="20F01B27" w14:textId="77777777" w:rsidR="00D50173" w:rsidRDefault="00D50173">
      <w:pPr>
        <w:rPr>
          <w:sz w:val="2"/>
          <w:szCs w:val="2"/>
        </w:rPr>
      </w:pPr>
    </w:p>
    <w:p w14:paraId="364E6549" w14:textId="77777777" w:rsidR="00D50173" w:rsidRDefault="00F57381">
      <w:pPr>
        <w:overflowPunct w:val="0"/>
        <w:jc w:val="center"/>
        <w:textAlignment w:val="baseline"/>
        <w:rPr>
          <w:b/>
          <w:bCs/>
        </w:rPr>
      </w:pPr>
      <w:r>
        <w:rPr>
          <w:b/>
          <w:bCs/>
        </w:rPr>
        <w:t>ĮSAKYMAS</w:t>
      </w:r>
    </w:p>
    <w:p w14:paraId="78906B3F" w14:textId="77777777" w:rsidR="00D50173" w:rsidRDefault="00D50173">
      <w:pPr>
        <w:rPr>
          <w:sz w:val="2"/>
          <w:szCs w:val="2"/>
        </w:rPr>
      </w:pPr>
    </w:p>
    <w:p w14:paraId="576F45E6" w14:textId="77777777" w:rsidR="00945557" w:rsidRDefault="00945557" w:rsidP="00945557">
      <w:pPr>
        <w:overflowPunct w:val="0"/>
        <w:ind w:left="108"/>
        <w:jc w:val="center"/>
        <w:textAlignment w:val="baseline"/>
        <w:rPr>
          <w:b/>
          <w:bCs/>
          <w:caps/>
        </w:rPr>
      </w:pPr>
      <w:r>
        <w:rPr>
          <w:b/>
          <w:bCs/>
        </w:rPr>
        <w:t xml:space="preserve">DĖL </w:t>
      </w:r>
      <w:r>
        <w:rPr>
          <w:b/>
          <w:bCs/>
          <w:caps/>
        </w:rPr>
        <w:t>2025–2026 MOKSLO METŲ PAGRINDINIO UGDYMO PASIEKIMŲ PATIKRINIMŲ TVARKARAŠČIO IR VYKDYMO BŪDO PATVIRTINIMO</w:t>
      </w:r>
    </w:p>
    <w:p w14:paraId="62D965B0" w14:textId="77777777" w:rsidR="00D50173" w:rsidRDefault="00D50173">
      <w:pPr>
        <w:overflowPunct w:val="0"/>
        <w:jc w:val="center"/>
        <w:textAlignment w:val="baseline"/>
      </w:pPr>
    </w:p>
    <w:p w14:paraId="491F08AC" w14:textId="77777777" w:rsidR="00D50173" w:rsidRDefault="00D50173">
      <w:pPr>
        <w:rPr>
          <w:sz w:val="2"/>
          <w:szCs w:val="2"/>
        </w:rPr>
      </w:pPr>
    </w:p>
    <w:p w14:paraId="469C925D" w14:textId="77777777" w:rsidR="00945557" w:rsidRDefault="00945557" w:rsidP="00945557">
      <w:pPr>
        <w:keepNext/>
        <w:tabs>
          <w:tab w:val="left" w:pos="5035"/>
        </w:tabs>
        <w:overflowPunct w:val="0"/>
        <w:ind w:left="108"/>
        <w:jc w:val="center"/>
        <w:textAlignment w:val="baseline"/>
        <w:outlineLvl w:val="2"/>
      </w:pPr>
      <w:r>
        <w:t xml:space="preserve">2025 m. birželio 17 d. Nr. </w:t>
      </w:r>
      <w:r w:rsidRPr="00945557">
        <w:t>V-648</w:t>
      </w:r>
    </w:p>
    <w:p w14:paraId="7FA7D87E" w14:textId="77777777" w:rsidR="00945557" w:rsidRDefault="00945557" w:rsidP="00945557">
      <w:pPr>
        <w:overflowPunct w:val="0"/>
        <w:jc w:val="center"/>
        <w:textAlignment w:val="baseline"/>
        <w:rPr>
          <w:szCs w:val="24"/>
        </w:rPr>
      </w:pPr>
      <w:smartTag w:uri="urn:schemas-tilde-lv/tildestengine" w:element="firmas">
        <w:r>
          <w:rPr>
            <w:szCs w:val="24"/>
          </w:rPr>
          <w:t>Vilnius</w:t>
        </w:r>
      </w:smartTag>
    </w:p>
    <w:p w14:paraId="65294A64" w14:textId="77777777" w:rsidR="000C0D77" w:rsidRDefault="000C0D77" w:rsidP="00945557">
      <w:pPr>
        <w:overflowPunct w:val="0"/>
        <w:jc w:val="center"/>
        <w:textAlignment w:val="baseline"/>
        <w:rPr>
          <w:szCs w:val="24"/>
        </w:rPr>
      </w:pPr>
    </w:p>
    <w:p w14:paraId="7C17B877" w14:textId="77777777" w:rsidR="000C0D77" w:rsidRDefault="000C0D77" w:rsidP="00945557">
      <w:pPr>
        <w:overflowPunct w:val="0"/>
        <w:jc w:val="center"/>
        <w:textAlignment w:val="baseline"/>
        <w:rPr>
          <w:szCs w:val="24"/>
        </w:rPr>
      </w:pPr>
    </w:p>
    <w:p w14:paraId="350C9AC7" w14:textId="77777777" w:rsidR="00D50173" w:rsidRDefault="00F57381">
      <w:pPr>
        <w:ind w:firstLine="851"/>
        <w:jc w:val="both"/>
        <w:rPr>
          <w:color w:val="000000"/>
          <w:szCs w:val="24"/>
          <w:lang w:eastAsia="lt-LT"/>
        </w:rPr>
      </w:pPr>
      <w:r>
        <w:rPr>
          <w:color w:val="000000"/>
          <w:szCs w:val="24"/>
          <w:lang w:eastAsia="lt-LT"/>
        </w:rPr>
        <w:t xml:space="preserve">Vadovaudamasi Lietuvos Respublikos švietimo įstatymo 38 straipsnio 4 dalimi, </w:t>
      </w:r>
      <w:r>
        <w:rPr>
          <w:color w:val="000000"/>
          <w:szCs w:val="24"/>
        </w:rPr>
        <w:t>Pagrindinio ugdymo pasiekimų patikrinimo organizavimo ir vykdymo tvarkos aprašo, patvirtinto Lietuvos Respublikos švietimo, mokslo ir sporto ministro 2011 m. gruodžio 30 d. įsakymu Nr. V-2558 „Dėl Pagrindinio ugdymo pasiekimų patikrinimo organizavimo ir vykdymo tvarkos aprašo patvirtinimo“, 3 ir 15 punktais</w:t>
      </w:r>
      <w:r>
        <w:rPr>
          <w:color w:val="000000"/>
          <w:szCs w:val="24"/>
          <w:lang w:eastAsia="lt-LT"/>
        </w:rPr>
        <w:t>,</w:t>
      </w:r>
    </w:p>
    <w:p w14:paraId="3F9A8D59" w14:textId="77777777" w:rsidR="00D50173" w:rsidRDefault="00F57381" w:rsidP="000C0D77">
      <w:pPr>
        <w:ind w:firstLine="851"/>
        <w:jc w:val="both"/>
        <w:rPr>
          <w:sz w:val="2"/>
          <w:szCs w:val="2"/>
        </w:rPr>
      </w:pPr>
      <w:r>
        <w:rPr>
          <w:color w:val="000000"/>
          <w:spacing w:val="70"/>
          <w:szCs w:val="24"/>
          <w:lang w:eastAsia="lt-LT"/>
        </w:rPr>
        <w:t>tvirtinu</w:t>
      </w:r>
      <w:r>
        <w:rPr>
          <w:color w:val="000000"/>
          <w:szCs w:val="24"/>
          <w:lang w:eastAsia="lt-LT"/>
        </w:rPr>
        <w:t xml:space="preserve"> </w:t>
      </w:r>
      <w:r>
        <w:rPr>
          <w:color w:val="000000"/>
          <w:szCs w:val="24"/>
        </w:rPr>
        <w:t>2025–2026 mokslo metų pagrindinio ugdymo pasiekimų patikrinimų tvarkaraštį ir vykdymo būdą (pridedama).</w:t>
      </w:r>
    </w:p>
    <w:p w14:paraId="272D6CFF" w14:textId="77777777" w:rsidR="00D50173" w:rsidRDefault="00D50173" w:rsidP="00945557">
      <w:pPr>
        <w:rPr>
          <w:sz w:val="2"/>
          <w:szCs w:val="2"/>
        </w:rPr>
      </w:pPr>
    </w:p>
    <w:p w14:paraId="14BB2810" w14:textId="77777777" w:rsidR="00945557" w:rsidRDefault="00945557" w:rsidP="00945557">
      <w:pPr>
        <w:tabs>
          <w:tab w:val="left" w:pos="7371"/>
        </w:tabs>
        <w:overflowPunct w:val="0"/>
        <w:textAlignment w:val="baseline"/>
        <w:rPr>
          <w:szCs w:val="24"/>
        </w:rPr>
      </w:pPr>
    </w:p>
    <w:p w14:paraId="6AFCB4D8" w14:textId="77777777" w:rsidR="00945557" w:rsidRDefault="00945557" w:rsidP="00945557">
      <w:pPr>
        <w:tabs>
          <w:tab w:val="left" w:pos="7371"/>
        </w:tabs>
        <w:overflowPunct w:val="0"/>
        <w:textAlignment w:val="baseline"/>
        <w:rPr>
          <w:szCs w:val="24"/>
        </w:rPr>
      </w:pPr>
    </w:p>
    <w:p w14:paraId="7BB2A3CC" w14:textId="77777777" w:rsidR="00945557" w:rsidRDefault="00945557" w:rsidP="00945557">
      <w:pPr>
        <w:tabs>
          <w:tab w:val="left" w:pos="7371"/>
        </w:tabs>
        <w:overflowPunct w:val="0"/>
        <w:textAlignment w:val="baseline"/>
        <w:rPr>
          <w:szCs w:val="24"/>
        </w:rPr>
      </w:pPr>
    </w:p>
    <w:p w14:paraId="0F42C784" w14:textId="77777777" w:rsidR="00D50173" w:rsidRDefault="00945557" w:rsidP="00F57381">
      <w:pPr>
        <w:tabs>
          <w:tab w:val="left" w:pos="7371"/>
        </w:tabs>
        <w:overflowPunct w:val="0"/>
        <w:textAlignment w:val="baseline"/>
        <w:rPr>
          <w:szCs w:val="24"/>
        </w:rPr>
      </w:pPr>
      <w:r>
        <w:rPr>
          <w:szCs w:val="24"/>
        </w:rPr>
        <w:t xml:space="preserve">Švietimo, mokslo ir sporto ministrė </w:t>
      </w:r>
      <w:r>
        <w:rPr>
          <w:szCs w:val="24"/>
        </w:rPr>
        <w:tab/>
      </w:r>
      <w:r>
        <w:rPr>
          <w:szCs w:val="24"/>
          <w:lang w:val="en-GB"/>
        </w:rPr>
        <w:t xml:space="preserve">Raminta </w:t>
      </w:r>
      <w:proofErr w:type="spellStart"/>
      <w:r>
        <w:rPr>
          <w:szCs w:val="24"/>
          <w:lang w:val="en-GB"/>
        </w:rPr>
        <w:t>Popovienė</w:t>
      </w:r>
      <w:proofErr w:type="spellEnd"/>
    </w:p>
    <w:p w14:paraId="0FECD6EB" w14:textId="77777777" w:rsidR="00F57381" w:rsidRDefault="00F57381" w:rsidP="00945557">
      <w:pPr>
        <w:ind w:firstLine="5529"/>
        <w:sectPr w:rsidR="00F57381" w:rsidSect="00945557">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134" w:right="567" w:bottom="1134" w:left="1701" w:header="289" w:footer="720" w:gutter="0"/>
          <w:cols w:space="720"/>
          <w:noEndnote/>
          <w:titlePg/>
        </w:sectPr>
      </w:pPr>
    </w:p>
    <w:p w14:paraId="0BFD9F2F" w14:textId="77777777" w:rsidR="00D50173" w:rsidRDefault="00F57381" w:rsidP="00945557">
      <w:pPr>
        <w:ind w:firstLine="5529"/>
        <w:rPr>
          <w:color w:val="000000"/>
          <w:szCs w:val="24"/>
          <w:lang w:eastAsia="lt-LT"/>
        </w:rPr>
      </w:pPr>
      <w:r>
        <w:rPr>
          <w:color w:val="000000"/>
          <w:szCs w:val="24"/>
          <w:lang w:eastAsia="lt-LT"/>
        </w:rPr>
        <w:lastRenderedPageBreak/>
        <w:t>PATVIRTINTA</w:t>
      </w:r>
    </w:p>
    <w:p w14:paraId="1BD08F30" w14:textId="77777777" w:rsidR="00D50173" w:rsidRDefault="00F57381" w:rsidP="00945557">
      <w:pPr>
        <w:ind w:firstLine="5529"/>
        <w:rPr>
          <w:color w:val="000000"/>
          <w:szCs w:val="24"/>
          <w:lang w:eastAsia="lt-LT"/>
        </w:rPr>
      </w:pPr>
      <w:r>
        <w:rPr>
          <w:color w:val="000000"/>
          <w:szCs w:val="24"/>
          <w:lang w:eastAsia="lt-LT"/>
        </w:rPr>
        <w:t xml:space="preserve">Lietuvos Respublikos švietimo, mokslo </w:t>
      </w:r>
    </w:p>
    <w:p w14:paraId="2B11F85C" w14:textId="77777777" w:rsidR="00F57381" w:rsidRDefault="00F57381" w:rsidP="00945557">
      <w:pPr>
        <w:ind w:firstLine="5529"/>
        <w:rPr>
          <w:color w:val="000000"/>
          <w:szCs w:val="24"/>
          <w:lang w:eastAsia="lt-LT"/>
        </w:rPr>
      </w:pPr>
      <w:r>
        <w:rPr>
          <w:color w:val="000000"/>
          <w:szCs w:val="24"/>
          <w:lang w:eastAsia="lt-LT"/>
        </w:rPr>
        <w:t xml:space="preserve">ir sporto ministro </w:t>
      </w:r>
    </w:p>
    <w:p w14:paraId="6B71A5AE" w14:textId="77777777" w:rsidR="00D50173" w:rsidRDefault="00F57381" w:rsidP="00945557">
      <w:pPr>
        <w:ind w:firstLine="5529"/>
        <w:rPr>
          <w:color w:val="000000"/>
          <w:szCs w:val="24"/>
          <w:lang w:eastAsia="lt-LT"/>
        </w:rPr>
      </w:pPr>
      <w:r>
        <w:rPr>
          <w:color w:val="000000"/>
          <w:szCs w:val="24"/>
          <w:lang w:eastAsia="lt-LT"/>
        </w:rPr>
        <w:t>2025 m.</w:t>
      </w:r>
      <w:r w:rsidR="00945557">
        <w:rPr>
          <w:color w:val="000000"/>
          <w:szCs w:val="24"/>
          <w:lang w:eastAsia="lt-LT"/>
        </w:rPr>
        <w:t xml:space="preserve"> birželio 17 d.</w:t>
      </w:r>
      <w:r>
        <w:rPr>
          <w:color w:val="000000"/>
          <w:szCs w:val="24"/>
          <w:lang w:eastAsia="lt-LT"/>
        </w:rPr>
        <w:t xml:space="preserve"> </w:t>
      </w:r>
    </w:p>
    <w:p w14:paraId="01EDF043" w14:textId="77777777" w:rsidR="00D50173" w:rsidRDefault="00F57381" w:rsidP="00945557">
      <w:pPr>
        <w:ind w:firstLine="5529"/>
        <w:rPr>
          <w:color w:val="000000"/>
          <w:szCs w:val="24"/>
          <w:lang w:eastAsia="lt-LT"/>
        </w:rPr>
      </w:pPr>
      <w:r>
        <w:rPr>
          <w:color w:val="000000"/>
          <w:szCs w:val="24"/>
          <w:lang w:eastAsia="lt-LT"/>
        </w:rPr>
        <w:t xml:space="preserve">įsakymu Nr. </w:t>
      </w:r>
      <w:r w:rsidR="00945557" w:rsidRPr="00945557">
        <w:rPr>
          <w:color w:val="000000"/>
          <w:szCs w:val="24"/>
          <w:lang w:eastAsia="lt-LT"/>
        </w:rPr>
        <w:t>V-648</w:t>
      </w:r>
    </w:p>
    <w:p w14:paraId="2026EB1F" w14:textId="77777777" w:rsidR="00D50173" w:rsidRDefault="00D50173">
      <w:pPr>
        <w:overflowPunct w:val="0"/>
        <w:jc w:val="both"/>
        <w:textAlignment w:val="baseline"/>
        <w:rPr>
          <w:szCs w:val="24"/>
        </w:rPr>
      </w:pPr>
    </w:p>
    <w:p w14:paraId="1016C142" w14:textId="77777777" w:rsidR="00D50173" w:rsidRDefault="00D50173">
      <w:pPr>
        <w:rPr>
          <w:sz w:val="2"/>
          <w:szCs w:val="2"/>
        </w:rPr>
      </w:pPr>
    </w:p>
    <w:p w14:paraId="5400C5E9" w14:textId="77777777" w:rsidR="00D50173" w:rsidRDefault="00D50173">
      <w:pPr>
        <w:overflowPunct w:val="0"/>
        <w:jc w:val="both"/>
        <w:textAlignment w:val="baseline"/>
        <w:rPr>
          <w:szCs w:val="24"/>
        </w:rPr>
      </w:pPr>
    </w:p>
    <w:p w14:paraId="3CB559AE" w14:textId="77777777" w:rsidR="00D50173" w:rsidRDefault="00D50173">
      <w:pPr>
        <w:rPr>
          <w:sz w:val="2"/>
          <w:szCs w:val="2"/>
        </w:rPr>
      </w:pPr>
    </w:p>
    <w:p w14:paraId="143E407B" w14:textId="77777777" w:rsidR="00D50173" w:rsidRDefault="00F57381">
      <w:pPr>
        <w:overflowPunct w:val="0"/>
        <w:ind w:left="27"/>
        <w:jc w:val="center"/>
        <w:textAlignment w:val="baseline"/>
        <w:rPr>
          <w:b/>
          <w:bCs/>
          <w:szCs w:val="24"/>
        </w:rPr>
      </w:pPr>
      <w:r>
        <w:rPr>
          <w:b/>
          <w:bCs/>
          <w:szCs w:val="24"/>
        </w:rPr>
        <w:t>2025</w:t>
      </w:r>
      <w:r>
        <w:rPr>
          <w:b/>
          <w:color w:val="000000"/>
          <w:szCs w:val="24"/>
        </w:rPr>
        <w:t>–2026 MOKSLO</w:t>
      </w:r>
      <w:r>
        <w:rPr>
          <w:b/>
          <w:bCs/>
          <w:szCs w:val="24"/>
        </w:rPr>
        <w:t xml:space="preserve"> METŲ PAGRINDINIO UGDYMO PASIEKIMŲ PATIKRINIMŲ TVARKARAŠTIS IR VYKDYMO BŪDAS</w:t>
      </w:r>
    </w:p>
    <w:p w14:paraId="333C611D" w14:textId="77777777" w:rsidR="00D50173" w:rsidRDefault="00D50173">
      <w:pPr>
        <w:tabs>
          <w:tab w:val="left" w:pos="5245"/>
        </w:tabs>
        <w:overflowPunct w:val="0"/>
        <w:ind w:firstLine="57"/>
        <w:jc w:val="both"/>
        <w:textAlignment w:val="baseline"/>
        <w:rPr>
          <w:rFonts w:ascii="HelveticaLT" w:hAnsi="HelveticaLT"/>
          <w:sz w:val="20"/>
          <w:szCs w:val="24"/>
          <w:lang w:eastAsia="lt-LT"/>
        </w:rPr>
      </w:pPr>
    </w:p>
    <w:p w14:paraId="2E665261" w14:textId="77777777" w:rsidR="00D50173" w:rsidRDefault="00D50173">
      <w:pPr>
        <w:overflowPunct w:val="0"/>
        <w:ind w:left="15"/>
        <w:jc w:val="center"/>
        <w:textAlignment w:val="baseline"/>
        <w:rPr>
          <w:szCs w:val="24"/>
          <w:lang w:eastAsia="lt-LT"/>
        </w:rPr>
      </w:pPr>
    </w:p>
    <w:p w14:paraId="26731999" w14:textId="77777777" w:rsidR="00D50173" w:rsidRDefault="00F57381">
      <w:pPr>
        <w:overflowPunct w:val="0"/>
        <w:ind w:left="15"/>
        <w:jc w:val="center"/>
        <w:textAlignment w:val="baseline"/>
        <w:rPr>
          <w:b/>
          <w:szCs w:val="24"/>
          <w:lang w:eastAsia="lt-LT"/>
        </w:rPr>
      </w:pPr>
      <w:r>
        <w:rPr>
          <w:b/>
          <w:szCs w:val="24"/>
          <w:lang w:eastAsia="lt-LT"/>
        </w:rPr>
        <w:t>I SKYRIUS</w:t>
      </w:r>
    </w:p>
    <w:p w14:paraId="28A9CB90" w14:textId="77777777" w:rsidR="00D50173" w:rsidRDefault="00F57381">
      <w:pPr>
        <w:overflowPunct w:val="0"/>
        <w:ind w:left="15"/>
        <w:jc w:val="center"/>
        <w:textAlignment w:val="baseline"/>
        <w:rPr>
          <w:szCs w:val="24"/>
          <w:lang w:eastAsia="lt-LT"/>
        </w:rPr>
      </w:pPr>
      <w:r>
        <w:rPr>
          <w:b/>
          <w:szCs w:val="24"/>
          <w:lang w:eastAsia="lt-LT"/>
        </w:rPr>
        <w:t>PAGRINDINĖ PAGRINDINIO UGDYMO PASIEKIMŲ PATIKRINIMO SESIJA</w:t>
      </w:r>
    </w:p>
    <w:p w14:paraId="14F32A02" w14:textId="77777777" w:rsidR="00D50173" w:rsidRDefault="00D50173">
      <w:pPr>
        <w:overflowPunct w:val="0"/>
        <w:ind w:left="15"/>
        <w:jc w:val="center"/>
        <w:textAlignment w:val="baseline"/>
        <w:rPr>
          <w:b/>
          <w:szCs w:val="24"/>
          <w:lang w:eastAsia="lt-LT"/>
        </w:rPr>
      </w:pP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2410"/>
        <w:gridCol w:w="1134"/>
        <w:gridCol w:w="1842"/>
      </w:tblGrid>
      <w:tr w:rsidR="00D50173" w14:paraId="0E606C0B" w14:textId="77777777">
        <w:trPr>
          <w:trHeight w:val="300"/>
        </w:trPr>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4F9F4845" w14:textId="77777777" w:rsidR="00D50173" w:rsidRDefault="00F57381">
            <w:pPr>
              <w:overflowPunct w:val="0"/>
              <w:textAlignment w:val="baseline"/>
              <w:rPr>
                <w:szCs w:val="24"/>
              </w:rPr>
            </w:pPr>
            <w:r>
              <w:rPr>
                <w:szCs w:val="24"/>
              </w:rPr>
              <w:t>Pasiekimų patikrinimas</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2CA46C17" w14:textId="77777777" w:rsidR="00D50173" w:rsidRDefault="00F57381">
            <w:pPr>
              <w:overflowPunct w:val="0"/>
              <w:textAlignment w:val="baseline"/>
              <w:rPr>
                <w:szCs w:val="24"/>
              </w:rPr>
            </w:pPr>
            <w:r>
              <w:rPr>
                <w:szCs w:val="24"/>
              </w:rPr>
              <w:t>Data</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3AD36CD9" w14:textId="77777777" w:rsidR="00D50173" w:rsidRDefault="00F57381">
            <w:pPr>
              <w:overflowPunct w:val="0"/>
              <w:textAlignment w:val="baseline"/>
              <w:rPr>
                <w:szCs w:val="24"/>
              </w:rPr>
            </w:pPr>
            <w:r>
              <w:rPr>
                <w:szCs w:val="24"/>
              </w:rPr>
              <w:t>Pradžia</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5C03870A" w14:textId="77777777" w:rsidR="00D50173" w:rsidRDefault="00F57381">
            <w:pPr>
              <w:overflowPunct w:val="0"/>
              <w:textAlignment w:val="baseline"/>
              <w:rPr>
                <w:szCs w:val="24"/>
              </w:rPr>
            </w:pPr>
            <w:r>
              <w:rPr>
                <w:szCs w:val="24"/>
              </w:rPr>
              <w:t>Vykdymo būdas</w:t>
            </w:r>
          </w:p>
        </w:tc>
      </w:tr>
      <w:tr w:rsidR="00D50173" w14:paraId="09F83A94" w14:textId="77777777">
        <w:trPr>
          <w:trHeight w:val="45"/>
        </w:trPr>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241D9A92" w14:textId="77777777" w:rsidR="00D50173" w:rsidRDefault="00F57381">
            <w:pPr>
              <w:tabs>
                <w:tab w:val="left" w:pos="411"/>
              </w:tabs>
              <w:ind w:right="-2"/>
              <w:textAlignment w:val="baseline"/>
              <w:rPr>
                <w:szCs w:val="24"/>
                <w:lang w:eastAsia="lt-LT"/>
              </w:rPr>
            </w:pPr>
            <w:r>
              <w:rPr>
                <w:szCs w:val="24"/>
                <w:lang w:eastAsia="lt-LT"/>
              </w:rPr>
              <w:t>1. Lietuvių kalba ir literatūra</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1EBF8BD6" w14:textId="77777777" w:rsidR="00D50173" w:rsidRDefault="00F57381">
            <w:pPr>
              <w:overflowPunct w:val="0"/>
              <w:textAlignment w:val="baseline"/>
              <w:rPr>
                <w:szCs w:val="24"/>
                <w:lang w:eastAsia="lt-LT"/>
              </w:rPr>
            </w:pPr>
            <w:r>
              <w:rPr>
                <w:szCs w:val="24"/>
                <w:lang w:eastAsia="lt-LT"/>
              </w:rPr>
              <w:t>2026 m. gegužės 7 d.</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35645E72" w14:textId="77777777" w:rsidR="00D50173" w:rsidRDefault="00F57381">
            <w:pPr>
              <w:overflowPunct w:val="0"/>
              <w:textAlignment w:val="baseline"/>
              <w:rPr>
                <w:szCs w:val="24"/>
                <w:lang w:eastAsia="lt-LT"/>
              </w:rPr>
            </w:pPr>
            <w:r>
              <w:rPr>
                <w:szCs w:val="24"/>
                <w:lang w:eastAsia="lt-LT"/>
              </w:rPr>
              <w:t>9 val.</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6687FCC0" w14:textId="77777777" w:rsidR="00D50173" w:rsidRDefault="00F57381">
            <w:pPr>
              <w:overflowPunct w:val="0"/>
              <w:textAlignment w:val="baseline"/>
              <w:rPr>
                <w:szCs w:val="24"/>
                <w:vertAlign w:val="superscript"/>
                <w:lang w:eastAsia="lt-LT"/>
              </w:rPr>
            </w:pPr>
            <w:r>
              <w:rPr>
                <w:szCs w:val="24"/>
                <w:lang w:eastAsia="lt-LT"/>
              </w:rPr>
              <w:t>Elektroninis</w:t>
            </w:r>
            <w:r>
              <w:rPr>
                <w:szCs w:val="24"/>
                <w:vertAlign w:val="superscript"/>
                <w:lang w:eastAsia="lt-LT"/>
              </w:rPr>
              <w:t>1</w:t>
            </w:r>
          </w:p>
        </w:tc>
      </w:tr>
      <w:tr w:rsidR="00D50173" w14:paraId="5FA584B3" w14:textId="77777777">
        <w:trPr>
          <w:trHeight w:val="45"/>
        </w:trPr>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12EBF7AA" w14:textId="77777777" w:rsidR="00D50173" w:rsidRDefault="00F57381">
            <w:pPr>
              <w:textAlignment w:val="baseline"/>
              <w:rPr>
                <w:szCs w:val="24"/>
                <w:lang w:eastAsia="lt-LT"/>
              </w:rPr>
            </w:pPr>
            <w:r>
              <w:rPr>
                <w:szCs w:val="24"/>
                <w:lang w:eastAsia="lt-LT"/>
              </w:rPr>
              <w:t>2. Matematika</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0188FB92" w14:textId="77777777" w:rsidR="00D50173" w:rsidRDefault="00F57381">
            <w:pPr>
              <w:overflowPunct w:val="0"/>
              <w:textAlignment w:val="baseline"/>
              <w:rPr>
                <w:szCs w:val="24"/>
                <w:lang w:eastAsia="lt-LT"/>
              </w:rPr>
            </w:pPr>
            <w:r>
              <w:rPr>
                <w:szCs w:val="24"/>
                <w:lang w:eastAsia="lt-LT"/>
              </w:rPr>
              <w:t>2026 m. gegužės 13 d.</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7F27B619" w14:textId="77777777" w:rsidR="00D50173" w:rsidRDefault="00F57381">
            <w:pPr>
              <w:overflowPunct w:val="0"/>
              <w:ind w:left="15"/>
              <w:textAlignment w:val="baseline"/>
              <w:rPr>
                <w:szCs w:val="24"/>
                <w:lang w:eastAsia="lt-LT"/>
              </w:rPr>
            </w:pPr>
            <w:r>
              <w:rPr>
                <w:szCs w:val="24"/>
                <w:lang w:eastAsia="lt-LT"/>
              </w:rPr>
              <w:t>9 val.</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3181E7C7" w14:textId="77777777" w:rsidR="00D50173" w:rsidRDefault="00F57381">
            <w:pPr>
              <w:overflowPunct w:val="0"/>
              <w:textAlignment w:val="baseline"/>
              <w:rPr>
                <w:szCs w:val="24"/>
                <w:lang w:eastAsia="lt-LT"/>
              </w:rPr>
            </w:pPr>
            <w:r>
              <w:rPr>
                <w:szCs w:val="24"/>
                <w:lang w:eastAsia="lt-LT"/>
              </w:rPr>
              <w:t>Elektroninis</w:t>
            </w:r>
            <w:r>
              <w:rPr>
                <w:szCs w:val="24"/>
                <w:vertAlign w:val="superscript"/>
                <w:lang w:eastAsia="lt-LT"/>
              </w:rPr>
              <w:t>1</w:t>
            </w:r>
          </w:p>
        </w:tc>
      </w:tr>
      <w:tr w:rsidR="00D50173" w14:paraId="3BC3F663" w14:textId="77777777">
        <w:trPr>
          <w:trHeight w:val="360"/>
        </w:trPr>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6BE0A4D6" w14:textId="77777777" w:rsidR="00D50173" w:rsidRDefault="00F57381">
            <w:pPr>
              <w:textAlignment w:val="baseline"/>
              <w:rPr>
                <w:szCs w:val="24"/>
                <w:lang w:eastAsia="lt-LT"/>
              </w:rPr>
            </w:pPr>
            <w:r>
              <w:rPr>
                <w:color w:val="000000"/>
                <w:szCs w:val="24"/>
                <w:lang w:eastAsia="lt-LT"/>
              </w:rPr>
              <w:t>3. Tautinių mažumų (baltarusių, lenkų, rusų, vokiečių) gimtoji kalba ir literatūra</w:t>
            </w:r>
            <w:r>
              <w:rPr>
                <w:color w:val="000000"/>
                <w:szCs w:val="24"/>
                <w:vertAlign w:val="superscript"/>
                <w:lang w:eastAsia="lt-LT"/>
              </w:rPr>
              <w:t>2</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24208F78" w14:textId="77777777" w:rsidR="00D50173" w:rsidRDefault="00F57381">
            <w:pPr>
              <w:overflowPunct w:val="0"/>
              <w:textAlignment w:val="baseline"/>
              <w:rPr>
                <w:szCs w:val="24"/>
                <w:lang w:eastAsia="lt-LT"/>
              </w:rPr>
            </w:pPr>
            <w:r>
              <w:rPr>
                <w:szCs w:val="24"/>
                <w:lang w:eastAsia="lt-LT"/>
              </w:rPr>
              <w:t>2026 m. gegužės 19 d.</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102CAD76" w14:textId="77777777" w:rsidR="00D50173" w:rsidRDefault="00F57381">
            <w:pPr>
              <w:overflowPunct w:val="0"/>
              <w:textAlignment w:val="baseline"/>
              <w:rPr>
                <w:szCs w:val="24"/>
                <w:lang w:eastAsia="lt-LT"/>
              </w:rPr>
            </w:pPr>
            <w:r>
              <w:rPr>
                <w:szCs w:val="24"/>
                <w:lang w:eastAsia="lt-LT"/>
              </w:rPr>
              <w:t>9 val.</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1D074A8E" w14:textId="77777777" w:rsidR="00D50173" w:rsidRDefault="00F57381">
            <w:pPr>
              <w:overflowPunct w:val="0"/>
              <w:ind w:left="15"/>
              <w:textAlignment w:val="baseline"/>
              <w:rPr>
                <w:szCs w:val="24"/>
                <w:lang w:eastAsia="lt-LT"/>
              </w:rPr>
            </w:pPr>
            <w:r>
              <w:rPr>
                <w:szCs w:val="24"/>
                <w:lang w:eastAsia="lt-LT"/>
              </w:rPr>
              <w:t>Elektroninis</w:t>
            </w:r>
            <w:r>
              <w:rPr>
                <w:szCs w:val="24"/>
                <w:vertAlign w:val="superscript"/>
                <w:lang w:eastAsia="lt-LT"/>
              </w:rPr>
              <w:t>1</w:t>
            </w:r>
          </w:p>
        </w:tc>
      </w:tr>
    </w:tbl>
    <w:p w14:paraId="67D014C5" w14:textId="77777777" w:rsidR="00D50173" w:rsidRDefault="00D50173">
      <w:pPr>
        <w:overflowPunct w:val="0"/>
        <w:ind w:left="15" w:firstLine="300"/>
        <w:textAlignment w:val="baseline"/>
        <w:rPr>
          <w:szCs w:val="24"/>
          <w:lang w:eastAsia="lt-LT"/>
        </w:rPr>
      </w:pPr>
    </w:p>
    <w:p w14:paraId="34B9BD7B" w14:textId="77777777" w:rsidR="00D50173" w:rsidRDefault="00D50173">
      <w:pPr>
        <w:overflowPunct w:val="0"/>
        <w:ind w:left="15" w:firstLine="300"/>
        <w:textAlignment w:val="baseline"/>
        <w:rPr>
          <w:szCs w:val="24"/>
          <w:lang w:eastAsia="lt-LT"/>
        </w:rPr>
      </w:pPr>
    </w:p>
    <w:p w14:paraId="54A6F172" w14:textId="77777777" w:rsidR="00D50173" w:rsidRDefault="00F57381">
      <w:pPr>
        <w:overflowPunct w:val="0"/>
        <w:ind w:left="15"/>
        <w:jc w:val="center"/>
        <w:textAlignment w:val="baseline"/>
        <w:rPr>
          <w:b/>
          <w:szCs w:val="24"/>
          <w:lang w:eastAsia="lt-LT"/>
        </w:rPr>
      </w:pPr>
      <w:r>
        <w:rPr>
          <w:b/>
          <w:szCs w:val="24"/>
          <w:lang w:eastAsia="lt-LT"/>
        </w:rPr>
        <w:t>II SKYRIUS</w:t>
      </w:r>
    </w:p>
    <w:p w14:paraId="2389937C" w14:textId="77777777" w:rsidR="00D50173" w:rsidRDefault="00F57381">
      <w:pPr>
        <w:overflowPunct w:val="0"/>
        <w:ind w:left="15"/>
        <w:jc w:val="center"/>
        <w:textAlignment w:val="baseline"/>
        <w:rPr>
          <w:szCs w:val="24"/>
          <w:lang w:eastAsia="lt-LT"/>
        </w:rPr>
      </w:pPr>
      <w:r>
        <w:rPr>
          <w:b/>
          <w:szCs w:val="24"/>
          <w:lang w:eastAsia="lt-LT"/>
        </w:rPr>
        <w:t>PAKARTOTINĖ PAGRINDINIO UGDYMO PASIEKIMŲ PATIKRINIMO SESIJA</w:t>
      </w:r>
    </w:p>
    <w:p w14:paraId="6FEBB331" w14:textId="77777777" w:rsidR="00D50173" w:rsidRDefault="00D50173">
      <w:pPr>
        <w:overflowPunct w:val="0"/>
        <w:ind w:left="15"/>
        <w:textAlignment w:val="baseline"/>
        <w:rPr>
          <w:b/>
          <w:szCs w:val="24"/>
          <w:lang w:eastAsia="lt-LT"/>
        </w:rPr>
      </w:pP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2410"/>
        <w:gridCol w:w="1134"/>
        <w:gridCol w:w="1842"/>
      </w:tblGrid>
      <w:tr w:rsidR="00D50173" w14:paraId="4166FAAE" w14:textId="77777777">
        <w:trPr>
          <w:trHeight w:val="300"/>
        </w:trPr>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40465304" w14:textId="77777777" w:rsidR="00D50173" w:rsidRDefault="00F57381">
            <w:pPr>
              <w:overflowPunct w:val="0"/>
              <w:ind w:left="15"/>
              <w:textAlignment w:val="baseline"/>
              <w:rPr>
                <w:szCs w:val="24"/>
                <w:lang w:eastAsia="lt-LT"/>
              </w:rPr>
            </w:pPr>
            <w:r>
              <w:rPr>
                <w:szCs w:val="24"/>
                <w:lang w:eastAsia="lt-LT"/>
              </w:rPr>
              <w:t>Pasiekimų patikrinimas</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64EB8FCD" w14:textId="77777777" w:rsidR="00D50173" w:rsidRDefault="00F57381">
            <w:pPr>
              <w:overflowPunct w:val="0"/>
              <w:ind w:left="15"/>
              <w:textAlignment w:val="baseline"/>
              <w:rPr>
                <w:szCs w:val="24"/>
                <w:lang w:eastAsia="lt-LT"/>
              </w:rPr>
            </w:pPr>
            <w:r>
              <w:rPr>
                <w:szCs w:val="24"/>
                <w:lang w:eastAsia="lt-LT"/>
              </w:rPr>
              <w:t>Data</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3BF89306" w14:textId="77777777" w:rsidR="00D50173" w:rsidRDefault="00F57381">
            <w:pPr>
              <w:overflowPunct w:val="0"/>
              <w:ind w:left="15"/>
              <w:textAlignment w:val="baseline"/>
              <w:rPr>
                <w:szCs w:val="24"/>
                <w:lang w:eastAsia="lt-LT"/>
              </w:rPr>
            </w:pPr>
            <w:r>
              <w:rPr>
                <w:szCs w:val="24"/>
                <w:lang w:eastAsia="lt-LT"/>
              </w:rPr>
              <w:t>Pradžia</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4A2D2811" w14:textId="77777777" w:rsidR="00D50173" w:rsidRDefault="00F57381">
            <w:pPr>
              <w:overflowPunct w:val="0"/>
              <w:textAlignment w:val="baseline"/>
              <w:rPr>
                <w:szCs w:val="24"/>
                <w:lang w:eastAsia="lt-LT"/>
              </w:rPr>
            </w:pPr>
            <w:r>
              <w:rPr>
                <w:szCs w:val="24"/>
                <w:lang w:eastAsia="lt-LT"/>
              </w:rPr>
              <w:t>Vykdymo būdas</w:t>
            </w:r>
          </w:p>
        </w:tc>
      </w:tr>
      <w:tr w:rsidR="00D50173" w14:paraId="16AB69E6" w14:textId="77777777">
        <w:trPr>
          <w:trHeight w:val="45"/>
        </w:trPr>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26ABAB45" w14:textId="77777777" w:rsidR="00D50173" w:rsidRDefault="00F57381">
            <w:pPr>
              <w:overflowPunct w:val="0"/>
              <w:ind w:right="-2"/>
              <w:textAlignment w:val="baseline"/>
              <w:rPr>
                <w:szCs w:val="24"/>
                <w:lang w:eastAsia="lt-LT"/>
              </w:rPr>
            </w:pPr>
            <w:r>
              <w:rPr>
                <w:szCs w:val="24"/>
                <w:lang w:eastAsia="lt-LT"/>
              </w:rPr>
              <w:t>1. Lietuvių kalba ir literatūra</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22D6498A" w14:textId="77777777" w:rsidR="00D50173" w:rsidRDefault="00F57381">
            <w:pPr>
              <w:overflowPunct w:val="0"/>
              <w:textAlignment w:val="baseline"/>
              <w:rPr>
                <w:szCs w:val="24"/>
                <w:lang w:eastAsia="lt-LT"/>
              </w:rPr>
            </w:pPr>
            <w:r>
              <w:rPr>
                <w:szCs w:val="24"/>
                <w:lang w:eastAsia="lt-LT"/>
              </w:rPr>
              <w:t>2026 m. birželio 17 d.</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11CFF3F3" w14:textId="77777777" w:rsidR="00D50173" w:rsidRDefault="00F57381">
            <w:pPr>
              <w:overflowPunct w:val="0"/>
              <w:textAlignment w:val="baseline"/>
              <w:rPr>
                <w:szCs w:val="24"/>
                <w:lang w:eastAsia="lt-LT"/>
              </w:rPr>
            </w:pPr>
            <w:r>
              <w:rPr>
                <w:szCs w:val="24"/>
                <w:lang w:eastAsia="lt-LT"/>
              </w:rPr>
              <w:t>9 val.</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71CE6952" w14:textId="77777777" w:rsidR="00D50173" w:rsidRDefault="00F57381">
            <w:pPr>
              <w:overflowPunct w:val="0"/>
              <w:textAlignment w:val="baseline"/>
              <w:rPr>
                <w:szCs w:val="24"/>
                <w:vertAlign w:val="superscript"/>
                <w:lang w:eastAsia="lt-LT"/>
              </w:rPr>
            </w:pPr>
            <w:r>
              <w:rPr>
                <w:szCs w:val="24"/>
                <w:lang w:eastAsia="lt-LT"/>
              </w:rPr>
              <w:t>Elektroninis</w:t>
            </w:r>
            <w:r>
              <w:rPr>
                <w:szCs w:val="24"/>
                <w:vertAlign w:val="superscript"/>
                <w:lang w:eastAsia="lt-LT"/>
              </w:rPr>
              <w:t>1</w:t>
            </w:r>
          </w:p>
        </w:tc>
      </w:tr>
      <w:tr w:rsidR="00D50173" w14:paraId="79AF4FE2" w14:textId="77777777">
        <w:trPr>
          <w:trHeight w:val="360"/>
        </w:trPr>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490A60D0" w14:textId="77777777" w:rsidR="00D50173" w:rsidRDefault="00F57381">
            <w:pPr>
              <w:overflowPunct w:val="0"/>
              <w:textAlignment w:val="baseline"/>
              <w:rPr>
                <w:szCs w:val="24"/>
                <w:vertAlign w:val="superscript"/>
                <w:lang w:eastAsia="lt-LT"/>
              </w:rPr>
            </w:pPr>
            <w:r>
              <w:rPr>
                <w:color w:val="000000"/>
                <w:szCs w:val="24"/>
                <w:lang w:eastAsia="lt-LT"/>
              </w:rPr>
              <w:t>2. Tautinių mažumų (baltarusių, lenkų, rusų, vokiečių) gimtoji kalba ir literatūra</w:t>
            </w:r>
            <w:r>
              <w:rPr>
                <w:color w:val="000000"/>
                <w:szCs w:val="24"/>
                <w:vertAlign w:val="superscript"/>
                <w:lang w:eastAsia="lt-LT"/>
              </w:rPr>
              <w:t>2</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2E30F79C" w14:textId="77777777" w:rsidR="00D50173" w:rsidRDefault="00F57381">
            <w:pPr>
              <w:overflowPunct w:val="0"/>
              <w:textAlignment w:val="baseline"/>
              <w:rPr>
                <w:szCs w:val="24"/>
                <w:lang w:eastAsia="lt-LT"/>
              </w:rPr>
            </w:pPr>
            <w:r>
              <w:rPr>
                <w:szCs w:val="24"/>
                <w:lang w:eastAsia="lt-LT"/>
              </w:rPr>
              <w:t>2026 m. birželio 18 d.</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2797F2AA" w14:textId="77777777" w:rsidR="00D50173" w:rsidRDefault="00F57381">
            <w:pPr>
              <w:overflowPunct w:val="0"/>
              <w:textAlignment w:val="baseline"/>
              <w:rPr>
                <w:szCs w:val="24"/>
                <w:lang w:eastAsia="lt-LT"/>
              </w:rPr>
            </w:pPr>
            <w:r>
              <w:rPr>
                <w:szCs w:val="24"/>
                <w:lang w:eastAsia="lt-LT"/>
              </w:rPr>
              <w:t>9 val.</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0B45392E" w14:textId="77777777" w:rsidR="00D50173" w:rsidRDefault="00F57381">
            <w:pPr>
              <w:overflowPunct w:val="0"/>
              <w:ind w:left="15"/>
              <w:textAlignment w:val="baseline"/>
              <w:rPr>
                <w:szCs w:val="24"/>
                <w:vertAlign w:val="superscript"/>
                <w:lang w:eastAsia="lt-LT"/>
              </w:rPr>
            </w:pPr>
            <w:r>
              <w:rPr>
                <w:szCs w:val="24"/>
                <w:lang w:eastAsia="lt-LT"/>
              </w:rPr>
              <w:t>Elektroninis</w:t>
            </w:r>
            <w:r>
              <w:rPr>
                <w:szCs w:val="24"/>
                <w:vertAlign w:val="superscript"/>
                <w:lang w:eastAsia="lt-LT"/>
              </w:rPr>
              <w:t>1</w:t>
            </w:r>
          </w:p>
        </w:tc>
      </w:tr>
      <w:tr w:rsidR="00D50173" w14:paraId="1CEFB37C" w14:textId="77777777">
        <w:trPr>
          <w:trHeight w:val="360"/>
        </w:trPr>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55987774" w14:textId="77777777" w:rsidR="00D50173" w:rsidRDefault="00F57381">
            <w:pPr>
              <w:overflowPunct w:val="0"/>
              <w:textAlignment w:val="baseline"/>
              <w:rPr>
                <w:color w:val="000000"/>
                <w:szCs w:val="24"/>
                <w:lang w:eastAsia="lt-LT"/>
              </w:rPr>
            </w:pPr>
            <w:r>
              <w:rPr>
                <w:color w:val="000000"/>
                <w:szCs w:val="24"/>
                <w:lang w:eastAsia="lt-LT"/>
              </w:rPr>
              <w:t>3. Matematika</w:t>
            </w:r>
          </w:p>
        </w:tc>
        <w:tc>
          <w:tcPr>
            <w:tcW w:w="2410" w:type="dxa"/>
            <w:tcBorders>
              <w:top w:val="single" w:sz="6" w:space="0" w:color="auto"/>
              <w:left w:val="single" w:sz="6" w:space="0" w:color="auto"/>
              <w:bottom w:val="single" w:sz="6" w:space="0" w:color="auto"/>
              <w:right w:val="single" w:sz="6" w:space="0" w:color="auto"/>
            </w:tcBorders>
            <w:shd w:val="clear" w:color="auto" w:fill="auto"/>
            <w:hideMark/>
          </w:tcPr>
          <w:p w14:paraId="552B7BC6" w14:textId="77777777" w:rsidR="00D50173" w:rsidRDefault="00F57381">
            <w:pPr>
              <w:overflowPunct w:val="0"/>
              <w:textAlignment w:val="baseline"/>
              <w:rPr>
                <w:szCs w:val="24"/>
                <w:lang w:eastAsia="lt-LT"/>
              </w:rPr>
            </w:pPr>
            <w:r>
              <w:rPr>
                <w:szCs w:val="24"/>
                <w:lang w:eastAsia="lt-LT"/>
              </w:rPr>
              <w:t>2026 m. birželio 19 d.</w:t>
            </w:r>
          </w:p>
        </w:tc>
        <w:tc>
          <w:tcPr>
            <w:tcW w:w="1134" w:type="dxa"/>
            <w:tcBorders>
              <w:top w:val="single" w:sz="6" w:space="0" w:color="auto"/>
              <w:left w:val="single" w:sz="6" w:space="0" w:color="auto"/>
              <w:bottom w:val="single" w:sz="6" w:space="0" w:color="auto"/>
              <w:right w:val="single" w:sz="6" w:space="0" w:color="auto"/>
            </w:tcBorders>
            <w:shd w:val="clear" w:color="auto" w:fill="auto"/>
            <w:hideMark/>
          </w:tcPr>
          <w:p w14:paraId="00384495" w14:textId="77777777" w:rsidR="00D50173" w:rsidRDefault="00F57381">
            <w:pPr>
              <w:overflowPunct w:val="0"/>
              <w:textAlignment w:val="baseline"/>
              <w:rPr>
                <w:szCs w:val="24"/>
                <w:lang w:eastAsia="lt-LT"/>
              </w:rPr>
            </w:pPr>
            <w:r>
              <w:rPr>
                <w:szCs w:val="24"/>
                <w:lang w:eastAsia="lt-LT"/>
              </w:rPr>
              <w:t>9 val.</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09ABBFF4" w14:textId="77777777" w:rsidR="00D50173" w:rsidRDefault="00F57381">
            <w:pPr>
              <w:overflowPunct w:val="0"/>
              <w:ind w:left="15"/>
              <w:textAlignment w:val="baseline"/>
              <w:rPr>
                <w:szCs w:val="24"/>
                <w:vertAlign w:val="superscript"/>
                <w:lang w:eastAsia="lt-LT"/>
              </w:rPr>
            </w:pPr>
            <w:r>
              <w:rPr>
                <w:szCs w:val="24"/>
                <w:lang w:eastAsia="lt-LT"/>
              </w:rPr>
              <w:t>Elektroninis</w:t>
            </w:r>
            <w:r>
              <w:rPr>
                <w:szCs w:val="24"/>
                <w:vertAlign w:val="superscript"/>
                <w:lang w:eastAsia="lt-LT"/>
              </w:rPr>
              <w:t>1</w:t>
            </w:r>
          </w:p>
        </w:tc>
      </w:tr>
    </w:tbl>
    <w:p w14:paraId="32C5549C" w14:textId="77777777" w:rsidR="00D50173" w:rsidRDefault="00F57381">
      <w:pPr>
        <w:overflowPunct w:val="0"/>
        <w:ind w:left="15" w:firstLine="300"/>
        <w:jc w:val="both"/>
        <w:textAlignment w:val="baseline"/>
        <w:rPr>
          <w:szCs w:val="24"/>
          <w:lang w:eastAsia="lt-LT"/>
        </w:rPr>
      </w:pPr>
      <w:r>
        <w:rPr>
          <w:szCs w:val="24"/>
          <w:lang w:eastAsia="lt-LT"/>
        </w:rPr>
        <w:t>Pastabos:</w:t>
      </w:r>
    </w:p>
    <w:p w14:paraId="574BB495" w14:textId="77777777" w:rsidR="00D50173" w:rsidRDefault="00F57381">
      <w:pPr>
        <w:overflowPunct w:val="0"/>
        <w:ind w:firstLine="270"/>
        <w:jc w:val="both"/>
        <w:textAlignment w:val="baseline"/>
        <w:rPr>
          <w:szCs w:val="24"/>
          <w:lang w:eastAsia="lt-LT"/>
        </w:rPr>
      </w:pPr>
      <w:r>
        <w:rPr>
          <w:szCs w:val="24"/>
          <w:lang w:eastAsia="lt-LT"/>
        </w:rPr>
        <w:t>1.</w:t>
      </w:r>
      <w:r>
        <w:rPr>
          <w:szCs w:val="24"/>
          <w:vertAlign w:val="superscript"/>
          <w:lang w:eastAsia="lt-LT"/>
        </w:rPr>
        <w:t>1</w:t>
      </w:r>
      <w:r>
        <w:rPr>
          <w:szCs w:val="24"/>
          <w:lang w:eastAsia="lt-LT"/>
        </w:rPr>
        <w:t xml:space="preserve"> Mokyklose, turinčiose teisę mokyti nuotoliniu mokymo proceso organizavimo būdu, šiuo būdu jose besimokantys mokiniai ar buvę mokiniai, gyvenantys ne Lietuvoje, dėl laiko skirtumų negalintys nustatytu pasiekimų patikrinimo laiku dalyvauti pasiekimų patikrinime, mokyklos vadovo sprendimu pasiekimų patikrinimą gali laikyti nuotoliniu elektroniniu ar nuotoliniu būdu.</w:t>
      </w:r>
    </w:p>
    <w:p w14:paraId="0E5B9A67" w14:textId="77777777" w:rsidR="00D50173" w:rsidRDefault="00F57381">
      <w:pPr>
        <w:overflowPunct w:val="0"/>
        <w:ind w:firstLine="270"/>
        <w:jc w:val="both"/>
        <w:textAlignment w:val="baseline"/>
        <w:rPr>
          <w:szCs w:val="24"/>
          <w:lang w:eastAsia="lt-LT"/>
        </w:rPr>
      </w:pPr>
      <w:r>
        <w:rPr>
          <w:color w:val="000000"/>
          <w:szCs w:val="24"/>
          <w:lang w:eastAsia="lt-LT"/>
        </w:rPr>
        <w:t>2.</w:t>
      </w:r>
      <w:r>
        <w:rPr>
          <w:color w:val="000000"/>
          <w:szCs w:val="24"/>
          <w:vertAlign w:val="superscript"/>
          <w:lang w:eastAsia="lt-LT"/>
        </w:rPr>
        <w:t>2</w:t>
      </w:r>
      <w:r>
        <w:rPr>
          <w:szCs w:val="24"/>
          <w:lang w:eastAsia="lt-LT"/>
        </w:rPr>
        <w:t xml:space="preserve"> Dalyvauja mokiniai, kurie mokosi mokyklose, kuriose įteisintas mokymas tautinių mažumų kalbos arba mokymas tautinės mažumos kalba.</w:t>
      </w:r>
    </w:p>
    <w:p w14:paraId="6B3F0A2D" w14:textId="77777777" w:rsidR="00D50173" w:rsidRDefault="00F57381">
      <w:pPr>
        <w:overflowPunct w:val="0"/>
        <w:jc w:val="center"/>
        <w:textAlignment w:val="baseline"/>
        <w:rPr>
          <w:szCs w:val="24"/>
          <w:lang w:eastAsia="lt-LT"/>
        </w:rPr>
      </w:pPr>
      <w:r>
        <w:rPr>
          <w:szCs w:val="24"/>
          <w:lang w:eastAsia="lt-LT"/>
        </w:rPr>
        <w:t>_____________________________ </w:t>
      </w:r>
    </w:p>
    <w:sectPr w:rsidR="00D50173" w:rsidSect="00F57381">
      <w:pgSz w:w="11907" w:h="16840" w:code="9"/>
      <w:pgMar w:top="1134" w:right="567" w:bottom="1134" w:left="1701" w:header="289"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DB7F5" w14:textId="77777777" w:rsidR="009E4251" w:rsidRDefault="009E4251">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5CCD1B6D" w14:textId="77777777" w:rsidR="009E4251" w:rsidRDefault="009E4251">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HelveticaLT">
    <w:altName w:val="Arial"/>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1F02C" w14:textId="77777777" w:rsidR="00D50173" w:rsidRDefault="00F57381">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end"/>
    </w:r>
  </w:p>
  <w:p w14:paraId="4637A439" w14:textId="77777777" w:rsidR="00D50173" w:rsidRDefault="00D50173">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59F0B" w14:textId="77777777" w:rsidR="00D50173" w:rsidRDefault="00D50173">
    <w:pPr>
      <w:framePr w:wrap="auto" w:vAnchor="text" w:hAnchor="margin" w:xAlign="right" w:y="1"/>
      <w:tabs>
        <w:tab w:val="center" w:pos="4153"/>
        <w:tab w:val="right" w:pos="8306"/>
      </w:tabs>
      <w:overflowPunct w:val="0"/>
      <w:textAlignment w:val="baseline"/>
      <w:rPr>
        <w:rFonts w:ascii="HelveticaLT" w:hAnsi="HelveticaLT"/>
        <w:sz w:val="16"/>
        <w:szCs w:val="16"/>
        <w:lang w:val="en-GB"/>
      </w:rPr>
    </w:pPr>
  </w:p>
  <w:p w14:paraId="5A234335" w14:textId="77777777" w:rsidR="00D50173" w:rsidRDefault="00D50173">
    <w:pPr>
      <w:tabs>
        <w:tab w:val="center" w:pos="4153"/>
        <w:tab w:val="right" w:pos="8306"/>
      </w:tabs>
      <w:overflowPunct w:val="0"/>
      <w:ind w:right="360"/>
      <w:textAlignment w:val="baseline"/>
      <w:rPr>
        <w:rFonts w:ascii="HelveticaLT" w:hAnsi="Helvetica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62E41" w14:textId="77777777" w:rsidR="00D50173" w:rsidRDefault="00D50173">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4ABF8" w14:textId="77777777" w:rsidR="009E4251" w:rsidRDefault="009E4251">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4AA3E0A3" w14:textId="77777777" w:rsidR="009E4251" w:rsidRDefault="009E4251">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B15C1" w14:textId="77777777" w:rsidR="00D50173" w:rsidRDefault="00D50173">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7395D" w14:textId="77777777" w:rsidR="00D50173" w:rsidRDefault="00D50173">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1659" w14:textId="77777777" w:rsidR="00D50173" w:rsidRDefault="00D50173">
    <w:pPr>
      <w:tabs>
        <w:tab w:val="center" w:pos="4819"/>
        <w:tab w:val="right" w:pos="9071"/>
      </w:tabs>
      <w:overflowPunct w:val="0"/>
      <w:textAlignment w:val="baseline"/>
      <w:rPr>
        <w:rFonts w:ascii="HelveticaLT" w:hAnsi="HelveticaLT"/>
        <w:sz w:val="20"/>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2C1"/>
    <w:rsid w:val="000C0D77"/>
    <w:rsid w:val="006836A5"/>
    <w:rsid w:val="007B02C1"/>
    <w:rsid w:val="00945557"/>
    <w:rsid w:val="009E4251"/>
    <w:rsid w:val="00D50173"/>
    <w:rsid w:val="00D80481"/>
    <w:rsid w:val="00F573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2050"/>
    <o:shapelayout v:ext="edit">
      <o:idmap v:ext="edit" data="2"/>
    </o:shapelayout>
  </w:shapeDefaults>
  <w:decimalSymbol w:val=","/>
  <w:listSeparator w:val=";"/>
  <w14:docId w14:val="7ED2D9FF"/>
  <w15:chartTrackingRefBased/>
  <w15:docId w15:val="{99FA77C6-23B7-4319-B6B9-C273B295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455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565582">
      <w:bodyDiv w:val="1"/>
      <w:marLeft w:val="0"/>
      <w:marRight w:val="0"/>
      <w:marTop w:val="0"/>
      <w:marBottom w:val="0"/>
      <w:divBdr>
        <w:top w:val="none" w:sz="0" w:space="0" w:color="auto"/>
        <w:left w:val="none" w:sz="0" w:space="0" w:color="auto"/>
        <w:bottom w:val="none" w:sz="0" w:space="0" w:color="auto"/>
        <w:right w:val="none" w:sz="0" w:space="0" w:color="auto"/>
      </w:divBdr>
    </w:div>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782262432">
      <w:bodyDiv w:val="1"/>
      <w:marLeft w:val="0"/>
      <w:marRight w:val="0"/>
      <w:marTop w:val="0"/>
      <w:marBottom w:val="0"/>
      <w:divBdr>
        <w:top w:val="none" w:sz="0" w:space="0" w:color="auto"/>
        <w:left w:val="none" w:sz="0" w:space="0" w:color="auto"/>
        <w:bottom w:val="none" w:sz="0" w:space="0" w:color="auto"/>
        <w:right w:val="none" w:sz="0" w:space="0" w:color="auto"/>
      </w:divBdr>
    </w:div>
    <w:div w:id="1424569173">
      <w:bodyDiv w:val="1"/>
      <w:marLeft w:val="0"/>
      <w:marRight w:val="0"/>
      <w:marTop w:val="0"/>
      <w:marBottom w:val="0"/>
      <w:divBdr>
        <w:top w:val="none" w:sz="0" w:space="0" w:color="auto"/>
        <w:left w:val="none" w:sz="0" w:space="0" w:color="auto"/>
        <w:bottom w:val="none" w:sz="0" w:space="0" w:color="auto"/>
        <w:right w:val="none" w:sz="0" w:space="0" w:color="auto"/>
      </w:divBdr>
      <w:divsChild>
        <w:div w:id="1226724972">
          <w:marLeft w:val="0"/>
          <w:marRight w:val="0"/>
          <w:marTop w:val="0"/>
          <w:marBottom w:val="0"/>
          <w:divBdr>
            <w:top w:val="none" w:sz="0" w:space="0" w:color="auto"/>
            <w:left w:val="none" w:sz="0" w:space="0" w:color="auto"/>
            <w:bottom w:val="none" w:sz="0" w:space="0" w:color="auto"/>
            <w:right w:val="none" w:sz="0" w:space="0" w:color="auto"/>
          </w:divBdr>
        </w:div>
        <w:div w:id="69471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1477</Words>
  <Characters>842</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VKS</Company>
  <LinksUpToDate>false</LinksUpToDate>
  <CharactersWithSpaces>2315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Navickaitė Jolanta | ŠMSM</dc:creator>
  <cp:lastModifiedBy>Loreta Lisauskienė</cp:lastModifiedBy>
  <cp:revision>2</cp:revision>
  <cp:lastPrinted>2010-02-18T07:54:00Z</cp:lastPrinted>
  <dcterms:created xsi:type="dcterms:W3CDTF">2025-09-16T05:49:00Z</dcterms:created>
  <dcterms:modified xsi:type="dcterms:W3CDTF">2025-09-16T05:49:00Z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ies>
</file>