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726EAA" w:rsidRPr="00522D08" w14:paraId="7D894C9A" w14:textId="77777777" w:rsidTr="00A04108">
        <w:trPr>
          <w:cantSplit/>
          <w:tblHeader/>
        </w:trPr>
        <w:tc>
          <w:tcPr>
            <w:tcW w:w="5103" w:type="dxa"/>
          </w:tcPr>
          <w:p w14:paraId="242DACDD" w14:textId="77777777" w:rsidR="00726EAA" w:rsidRPr="00522D08" w:rsidRDefault="00726EAA" w:rsidP="00A04108">
            <w:pPr>
              <w:pStyle w:val="TableContents"/>
              <w:ind w:left="360"/>
            </w:pPr>
            <w:r w:rsidRPr="00522D08">
              <w:br w:type="column"/>
            </w:r>
            <w:r w:rsidRPr="00522D08">
              <w:rPr>
                <w:lang w:eastAsia="lt-LT"/>
              </w:rPr>
              <w:br w:type="column"/>
            </w:r>
            <w:r w:rsidRPr="00522D08">
              <w:rPr>
                <w:lang w:eastAsia="lt-LT"/>
              </w:rPr>
              <w:br w:type="page"/>
            </w:r>
            <w:r w:rsidRPr="00522D08">
              <w:t xml:space="preserve"> </w:t>
            </w:r>
          </w:p>
        </w:tc>
        <w:tc>
          <w:tcPr>
            <w:tcW w:w="4533" w:type="dxa"/>
          </w:tcPr>
          <w:p w14:paraId="074D57A8" w14:textId="77777777" w:rsidR="00726EAA" w:rsidRPr="00522D08" w:rsidRDefault="00726EAA" w:rsidP="004B633E">
            <w:pPr>
              <w:ind w:left="280"/>
              <w:rPr>
                <w:lang w:val="lt-LT"/>
              </w:rPr>
            </w:pPr>
            <w:r w:rsidRPr="00522D08">
              <w:rPr>
                <w:lang w:val="lt-LT"/>
              </w:rPr>
              <w:t>PATVIRTINTA:</w:t>
            </w:r>
          </w:p>
          <w:p w14:paraId="3D287271" w14:textId="77777777" w:rsidR="00726EAA" w:rsidRPr="00522D08" w:rsidRDefault="00726EAA" w:rsidP="004B633E">
            <w:pPr>
              <w:ind w:left="280"/>
              <w:rPr>
                <w:lang w:val="lt-LT"/>
              </w:rPr>
            </w:pPr>
            <w:r w:rsidRPr="00522D08">
              <w:rPr>
                <w:lang w:val="lt-LT"/>
              </w:rPr>
              <w:t xml:space="preserve">Vilniaus m. savivaldybės </w:t>
            </w:r>
          </w:p>
          <w:p w14:paraId="53BB2B8C" w14:textId="77777777" w:rsidR="00726EAA" w:rsidRPr="00522D08" w:rsidRDefault="00726EAA" w:rsidP="004B633E">
            <w:pPr>
              <w:ind w:left="280"/>
              <w:rPr>
                <w:lang w:val="lt-LT"/>
              </w:rPr>
            </w:pPr>
            <w:r w:rsidRPr="00522D08">
              <w:rPr>
                <w:lang w:val="lt-LT"/>
              </w:rPr>
              <w:t xml:space="preserve">administracijos direktorius </w:t>
            </w:r>
          </w:p>
          <w:p w14:paraId="4E82732C" w14:textId="04FA5FD4" w:rsidR="00726EAA" w:rsidRPr="00522D08" w:rsidRDefault="00726EAA" w:rsidP="004B633E">
            <w:pPr>
              <w:ind w:left="280"/>
              <w:rPr>
                <w:lang w:val="lt-LT"/>
              </w:rPr>
            </w:pPr>
            <w:r w:rsidRPr="00522D08">
              <w:rPr>
                <w:lang w:val="lt-LT"/>
              </w:rPr>
              <w:t>202</w:t>
            </w:r>
            <w:r w:rsidR="00AF0C5B" w:rsidRPr="00522D08">
              <w:rPr>
                <w:lang w:val="lt-LT"/>
              </w:rPr>
              <w:t>3</w:t>
            </w:r>
            <w:r w:rsidRPr="00522D08">
              <w:rPr>
                <w:lang w:val="lt-LT"/>
              </w:rPr>
              <w:t xml:space="preserve"> m. __________d. įsakymu Nr. </w:t>
            </w:r>
          </w:p>
        </w:tc>
      </w:tr>
    </w:tbl>
    <w:p w14:paraId="174CA62F" w14:textId="77777777" w:rsidR="00726EAA" w:rsidRPr="00522D08" w:rsidRDefault="00726EAA" w:rsidP="00726EAA">
      <w:pPr>
        <w:jc w:val="center"/>
        <w:rPr>
          <w:lang w:val="lt-LT"/>
        </w:rPr>
      </w:pPr>
    </w:p>
    <w:p w14:paraId="729024D3" w14:textId="77777777" w:rsidR="00726EAA" w:rsidRPr="00522D08" w:rsidRDefault="00726EAA" w:rsidP="00C6707C">
      <w:pPr>
        <w:spacing w:line="264" w:lineRule="auto"/>
        <w:jc w:val="center"/>
        <w:rPr>
          <w:b/>
          <w:caps/>
          <w:lang w:val="lt-LT"/>
        </w:rPr>
      </w:pPr>
      <w:r w:rsidRPr="00522D08">
        <w:rPr>
          <w:b/>
          <w:caps/>
          <w:lang w:val="lt-LT"/>
        </w:rPr>
        <w:t xml:space="preserve">Planavimo darbų programa </w:t>
      </w:r>
    </w:p>
    <w:p w14:paraId="1EE1A4FF" w14:textId="77777777" w:rsidR="00726EAA" w:rsidRPr="00522D08" w:rsidRDefault="00726EAA" w:rsidP="00C6707C">
      <w:pPr>
        <w:spacing w:line="264" w:lineRule="auto"/>
        <w:jc w:val="center"/>
        <w:rPr>
          <w:b/>
          <w:bCs/>
          <w:lang w:val="lt-LT"/>
        </w:rPr>
      </w:pPr>
      <w:r w:rsidRPr="00522D08">
        <w:rPr>
          <w:b/>
          <w:bCs/>
          <w:caps/>
          <w:lang w:val="lt-LT"/>
        </w:rPr>
        <w:t>detali</w:t>
      </w:r>
      <w:r w:rsidRPr="00522D08">
        <w:rPr>
          <w:b/>
          <w:bCs/>
          <w:lang w:val="lt-LT"/>
        </w:rPr>
        <w:t>OJO</w:t>
      </w:r>
      <w:r w:rsidRPr="00522D08">
        <w:rPr>
          <w:b/>
          <w:bCs/>
          <w:caps/>
          <w:lang w:val="lt-LT"/>
        </w:rPr>
        <w:t xml:space="preserve"> planavimo </w:t>
      </w:r>
      <w:r w:rsidRPr="00522D08">
        <w:rPr>
          <w:b/>
          <w:bCs/>
          <w:lang w:val="lt-LT"/>
        </w:rPr>
        <w:t>DOKUMENTUI RENGTI</w:t>
      </w:r>
    </w:p>
    <w:p w14:paraId="5183854E" w14:textId="77777777" w:rsidR="00726EAA" w:rsidRPr="00522D08" w:rsidRDefault="00726EAA" w:rsidP="00C6707C">
      <w:pPr>
        <w:spacing w:line="264" w:lineRule="auto"/>
        <w:jc w:val="center"/>
        <w:rPr>
          <w:lang w:val="lt-LT"/>
        </w:rPr>
      </w:pPr>
    </w:p>
    <w:p w14:paraId="107D1DE8" w14:textId="431A589F" w:rsidR="00D664EE" w:rsidRPr="00522D08" w:rsidRDefault="00726EAA" w:rsidP="00C6707C">
      <w:pPr>
        <w:spacing w:line="264" w:lineRule="auto"/>
        <w:jc w:val="both"/>
        <w:rPr>
          <w:lang w:val="lt-LT"/>
        </w:rPr>
      </w:pPr>
      <w:r w:rsidRPr="00522D08">
        <w:rPr>
          <w:b/>
          <w:lang w:val="lt-LT"/>
        </w:rPr>
        <w:t>1. Planavimo dokumento pavadinimas:</w:t>
      </w:r>
      <w:r w:rsidRPr="00522D08">
        <w:rPr>
          <w:lang w:val="lt-LT"/>
        </w:rPr>
        <w:t xml:space="preserve"> </w:t>
      </w:r>
      <w:r w:rsidR="008B7F0C" w:rsidRPr="00522D08">
        <w:rPr>
          <w:lang w:val="lt-LT"/>
        </w:rPr>
        <w:t>Pilaitės teritorijos šiaurinės dalies detaliojo plano sprendinių koregavimas žemės sklypuose Karaliaučiaus g. 23 (kadastro Nr. 0101/0167:2140) ir Pervalkos g. 7 (kadastro Nr. 0101/0167:1162)</w:t>
      </w:r>
      <w:r w:rsidR="00D664EE" w:rsidRPr="00522D08">
        <w:rPr>
          <w:lang w:val="lt-LT"/>
        </w:rPr>
        <w:t xml:space="preserve"> inicijavimo sutarties pagrindu.</w:t>
      </w:r>
    </w:p>
    <w:p w14:paraId="45F84678" w14:textId="0DC8D735" w:rsidR="00C6707C" w:rsidRPr="00522D08" w:rsidRDefault="00726EAA" w:rsidP="00C6707C">
      <w:pPr>
        <w:spacing w:line="264" w:lineRule="auto"/>
        <w:jc w:val="both"/>
        <w:rPr>
          <w:b/>
          <w:bCs/>
          <w:lang w:val="lt-LT"/>
        </w:rPr>
      </w:pPr>
      <w:r w:rsidRPr="00522D08">
        <w:rPr>
          <w:b/>
          <w:lang w:val="lt-LT"/>
        </w:rPr>
        <w:t xml:space="preserve">2. Planuojamos teritorijos (sklypų) adresas: </w:t>
      </w:r>
      <w:r w:rsidR="008B7F0C" w:rsidRPr="00522D08">
        <w:rPr>
          <w:lang w:val="lt-LT"/>
        </w:rPr>
        <w:t>Karaliaučiaus g. 23, Pervalkos g. 7</w:t>
      </w:r>
    </w:p>
    <w:p w14:paraId="7CD251F4" w14:textId="346E30BD" w:rsidR="00AF0C5B" w:rsidRPr="00522D08" w:rsidRDefault="00726EAA" w:rsidP="00C6707C">
      <w:pPr>
        <w:autoSpaceDE w:val="0"/>
        <w:autoSpaceDN w:val="0"/>
        <w:adjustRightInd w:val="0"/>
        <w:rPr>
          <w:bCs/>
          <w:lang w:val="lt-LT"/>
        </w:rPr>
      </w:pPr>
      <w:r w:rsidRPr="00522D08">
        <w:rPr>
          <w:b/>
          <w:bCs/>
          <w:lang w:val="lt-LT"/>
        </w:rPr>
        <w:t>3. Planuojamos teritorijos plotas</w:t>
      </w:r>
      <w:r w:rsidR="00D664EE" w:rsidRPr="00522D08">
        <w:rPr>
          <w:b/>
          <w:bCs/>
          <w:lang w:val="lt-LT"/>
        </w:rPr>
        <w:t>:</w:t>
      </w:r>
      <w:r w:rsidR="00D664EE" w:rsidRPr="00522D08">
        <w:rPr>
          <w:lang w:val="lt-LT"/>
        </w:rPr>
        <w:t xml:space="preserve"> </w:t>
      </w:r>
      <w:r w:rsidR="00C97F5D" w:rsidRPr="00522D08">
        <w:rPr>
          <w:lang w:val="lt-LT"/>
        </w:rPr>
        <w:t>apie 1,4</w:t>
      </w:r>
      <w:r w:rsidR="00D664EE" w:rsidRPr="00522D08">
        <w:rPr>
          <w:lang w:val="lt-LT"/>
        </w:rPr>
        <w:t xml:space="preserve"> ha.</w:t>
      </w:r>
    </w:p>
    <w:p w14:paraId="1ADCB2CD" w14:textId="4AE7B6F4" w:rsidR="00726EAA" w:rsidRPr="00522D08" w:rsidRDefault="00726EAA" w:rsidP="00C6707C">
      <w:pPr>
        <w:spacing w:line="264" w:lineRule="auto"/>
        <w:jc w:val="both"/>
        <w:rPr>
          <w:lang w:val="lt-LT"/>
        </w:rPr>
      </w:pPr>
      <w:r w:rsidRPr="00522D08">
        <w:rPr>
          <w:b/>
          <w:lang w:val="lt-LT"/>
        </w:rPr>
        <w:t xml:space="preserve">4.Planavimo organizatorius: </w:t>
      </w:r>
      <w:r w:rsidRPr="00522D08">
        <w:rPr>
          <w:bCs/>
          <w:lang w:val="lt-LT"/>
        </w:rPr>
        <w:t>Vilniaus miesto savivaldybės administracijos direktorius, Konstitucijos pr. 3,</w:t>
      </w:r>
      <w:r w:rsidRPr="00522D08">
        <w:rPr>
          <w:lang w:val="lt-LT"/>
        </w:rPr>
        <w:t xml:space="preserve"> LT-09601, Vilnius, tel. 8 5 2112616, faks. 8 5 2112222.</w:t>
      </w:r>
    </w:p>
    <w:p w14:paraId="1FC418DF" w14:textId="2E18063D" w:rsidR="00726EAA" w:rsidRPr="00522D08" w:rsidRDefault="00726EAA" w:rsidP="00C6707C">
      <w:pPr>
        <w:spacing w:line="264" w:lineRule="auto"/>
        <w:jc w:val="both"/>
        <w:rPr>
          <w:lang w:val="lt-LT"/>
        </w:rPr>
      </w:pPr>
      <w:r w:rsidRPr="00522D08">
        <w:rPr>
          <w:b/>
          <w:lang w:val="lt-LT"/>
        </w:rPr>
        <w:t xml:space="preserve">5. Planavimo iniciatorius: </w:t>
      </w:r>
      <w:r w:rsidR="002D30B3" w:rsidRPr="00522D08">
        <w:rPr>
          <w:bCs/>
          <w:lang w:val="lt-LT"/>
        </w:rPr>
        <w:t>juridinis</w:t>
      </w:r>
      <w:r w:rsidR="00744773" w:rsidRPr="00522D08">
        <w:rPr>
          <w:bCs/>
          <w:lang w:val="lt-LT"/>
        </w:rPr>
        <w:t xml:space="preserve"> </w:t>
      </w:r>
      <w:r w:rsidR="009707A2" w:rsidRPr="00522D08">
        <w:rPr>
          <w:bCs/>
          <w:lang w:val="lt-LT"/>
        </w:rPr>
        <w:t>asmuo</w:t>
      </w:r>
      <w:r w:rsidR="00744773" w:rsidRPr="00522D08">
        <w:rPr>
          <w:bCs/>
          <w:lang w:val="lt-LT"/>
        </w:rPr>
        <w:t xml:space="preserve">. </w:t>
      </w:r>
    </w:p>
    <w:p w14:paraId="40FAF7E8" w14:textId="77777777" w:rsidR="00726EAA" w:rsidRPr="00522D08" w:rsidRDefault="00726EAA" w:rsidP="00C6707C">
      <w:pPr>
        <w:spacing w:line="264" w:lineRule="auto"/>
        <w:jc w:val="both"/>
        <w:rPr>
          <w:lang w:val="lt-LT"/>
        </w:rPr>
      </w:pPr>
      <w:r w:rsidRPr="00522D08">
        <w:rPr>
          <w:b/>
          <w:lang w:val="lt-LT"/>
        </w:rPr>
        <w:t>6. Rengėjas:</w:t>
      </w:r>
      <w:r w:rsidRPr="00522D08">
        <w:rPr>
          <w:lang w:val="lt-LT"/>
        </w:rPr>
        <w:t xml:space="preserve"> pasirenka planavimo iniciatorius.</w:t>
      </w:r>
    </w:p>
    <w:p w14:paraId="565C3DF9" w14:textId="40CF889D" w:rsidR="00AF0C5B" w:rsidRPr="00522D08" w:rsidRDefault="00726EAA" w:rsidP="00C6707C">
      <w:pPr>
        <w:spacing w:line="264" w:lineRule="auto"/>
        <w:jc w:val="both"/>
        <w:rPr>
          <w:lang w:val="lt-LT"/>
        </w:rPr>
      </w:pPr>
      <w:r w:rsidRPr="00522D08">
        <w:rPr>
          <w:b/>
          <w:lang w:val="lt-LT"/>
        </w:rPr>
        <w:t xml:space="preserve">7. Planavimo pagrindas: </w:t>
      </w:r>
      <w:r w:rsidR="00AF0C5B" w:rsidRPr="00522D08">
        <w:rPr>
          <w:lang w:val="lt-LT"/>
        </w:rPr>
        <w:t>iniciatoriaus prašymas.</w:t>
      </w:r>
    </w:p>
    <w:p w14:paraId="0259CDB3" w14:textId="03ACBFDD" w:rsidR="0040572E" w:rsidRPr="00522D08" w:rsidRDefault="00726EAA" w:rsidP="00C6707C">
      <w:pPr>
        <w:spacing w:line="264" w:lineRule="auto"/>
        <w:jc w:val="both"/>
        <w:rPr>
          <w:bCs/>
          <w:lang w:val="lt-LT"/>
        </w:rPr>
      </w:pPr>
      <w:r w:rsidRPr="00522D08">
        <w:rPr>
          <w:b/>
          <w:lang w:val="lt-LT"/>
        </w:rPr>
        <w:t>8.</w:t>
      </w:r>
      <w:r w:rsidR="00D915E1" w:rsidRPr="00522D08">
        <w:rPr>
          <w:b/>
          <w:lang w:val="lt-LT"/>
        </w:rPr>
        <w:t xml:space="preserve"> </w:t>
      </w:r>
      <w:r w:rsidR="00D9175E" w:rsidRPr="00522D08">
        <w:rPr>
          <w:b/>
          <w:lang w:val="lt-LT"/>
        </w:rPr>
        <w:t>Nagrinėjamos</w:t>
      </w:r>
      <w:r w:rsidRPr="00522D08">
        <w:rPr>
          <w:b/>
          <w:lang w:val="lt-LT"/>
        </w:rPr>
        <w:t xml:space="preserve"> teritorijos kvartalo riba:</w:t>
      </w:r>
      <w:r w:rsidR="00D07C11" w:rsidRPr="00522D08">
        <w:rPr>
          <w:b/>
          <w:lang w:val="lt-LT"/>
        </w:rPr>
        <w:t xml:space="preserve"> </w:t>
      </w:r>
      <w:bookmarkStart w:id="0" w:name="_Hlk199938634"/>
      <w:r w:rsidR="00D07C11" w:rsidRPr="00522D08">
        <w:rPr>
          <w:bCs/>
          <w:lang w:val="lt-LT"/>
        </w:rPr>
        <w:t>nagrinėjama teritorija apribota susisiekimo komunikacijų koridoriais (Karaliaučiaus g. Pilaitės pr., Varnės g.) ir želdynų teritorija</w:t>
      </w:r>
      <w:bookmarkEnd w:id="0"/>
      <w:r w:rsidR="00D07C11" w:rsidRPr="00522D08">
        <w:rPr>
          <w:bCs/>
          <w:lang w:val="lt-LT"/>
        </w:rPr>
        <w:t>.</w:t>
      </w:r>
    </w:p>
    <w:p w14:paraId="3C477C91" w14:textId="68A63454" w:rsidR="000F14E6" w:rsidRPr="00522D08" w:rsidRDefault="00726EAA" w:rsidP="00063D48">
      <w:pPr>
        <w:spacing w:line="264" w:lineRule="auto"/>
        <w:jc w:val="both"/>
        <w:rPr>
          <w:color w:val="FF0000"/>
          <w:lang w:val="lt-LT"/>
        </w:rPr>
      </w:pPr>
      <w:r w:rsidRPr="00522D08">
        <w:rPr>
          <w:b/>
          <w:lang w:val="lt-LT"/>
        </w:rPr>
        <w:t xml:space="preserve">9. Planavimo tikslai ir detaliojo plano uždaviniai: </w:t>
      </w:r>
      <w:r w:rsidR="005E5DCB" w:rsidRPr="00522D08">
        <w:rPr>
          <w:color w:val="000000" w:themeColor="text1"/>
          <w:lang w:val="lt-LT"/>
        </w:rPr>
        <w:t>pakeisti sklypų ribas sujungiant juos ar padalijant, nustatyti pagrindinius ir papildomus teritorijos naudojimo reglamentus vadovaujantis Vilniaus miesto savivaldybės teritorijos bendrojo plano sprendiniais (pagal pridedamą miesto plano ištrauką).</w:t>
      </w:r>
    </w:p>
    <w:p w14:paraId="1FDFDEEF" w14:textId="77777777" w:rsidR="00522D08" w:rsidRPr="00522D08" w:rsidRDefault="00726EAA" w:rsidP="00522D08">
      <w:pPr>
        <w:spacing w:line="264" w:lineRule="auto"/>
        <w:jc w:val="both"/>
        <w:rPr>
          <w:bCs/>
          <w:lang w:val="lt-LT"/>
        </w:rPr>
      </w:pPr>
      <w:r w:rsidRPr="00522D08">
        <w:rPr>
          <w:b/>
          <w:lang w:val="lt-LT"/>
        </w:rPr>
        <w:t>10. Papildomi planavimo uždaviniai:</w:t>
      </w:r>
      <w:r w:rsidRPr="00522D08">
        <w:rPr>
          <w:bCs/>
          <w:lang w:val="lt-LT"/>
        </w:rPr>
        <w:t xml:space="preserve"> </w:t>
      </w:r>
      <w:bookmarkStart w:id="1" w:name="_Hlk103935377"/>
      <w:r w:rsidR="00AF0C5B" w:rsidRPr="00522D08">
        <w:rPr>
          <w:bCs/>
          <w:lang w:val="lt-LT"/>
        </w:rPr>
        <w:t>suformuoti optimalią urbanistinę struktūrą</w:t>
      </w:r>
      <w:r w:rsidR="004B633E" w:rsidRPr="00522D08">
        <w:rPr>
          <w:bCs/>
          <w:lang w:val="lt-LT"/>
        </w:rPr>
        <w:t>,</w:t>
      </w:r>
      <w:r w:rsidR="00C6707C" w:rsidRPr="00522D08">
        <w:rPr>
          <w:bCs/>
          <w:lang w:val="lt-LT"/>
        </w:rPr>
        <w:t xml:space="preserve"> </w:t>
      </w:r>
      <w:r w:rsidR="00AF0C5B" w:rsidRPr="00522D08">
        <w:rPr>
          <w:bCs/>
          <w:lang w:val="lt-LT"/>
        </w:rPr>
        <w:t xml:space="preserve">numatyti funkcinius bei kompozicinius ryšius su </w:t>
      </w:r>
      <w:r w:rsidR="002D7BCD" w:rsidRPr="00522D08">
        <w:rPr>
          <w:bCs/>
          <w:lang w:val="lt-LT"/>
        </w:rPr>
        <w:t xml:space="preserve">gretimybėmis, įvertinti pėsčiųjų ryšius, </w:t>
      </w:r>
      <w:r w:rsidR="00D9175E" w:rsidRPr="00522D08">
        <w:rPr>
          <w:bCs/>
          <w:lang w:val="lt-LT"/>
        </w:rPr>
        <w:t>kraštovaizdį ir gamtinę aplink</w:t>
      </w:r>
      <w:bookmarkEnd w:id="1"/>
      <w:r w:rsidR="00D9175E" w:rsidRPr="00522D08">
        <w:rPr>
          <w:bCs/>
          <w:lang w:val="lt-LT"/>
        </w:rPr>
        <w:t>ą</w:t>
      </w:r>
      <w:r w:rsidR="00DF4EAC" w:rsidRPr="00522D08">
        <w:rPr>
          <w:bCs/>
          <w:lang w:val="lt-LT"/>
        </w:rPr>
        <w:t xml:space="preserve">, </w:t>
      </w:r>
      <w:r w:rsidR="00522D08" w:rsidRPr="00522D08">
        <w:rPr>
          <w:bCs/>
          <w:lang w:val="lt-LT"/>
        </w:rPr>
        <w:t>sprendiniuose pasiūlyti mišrią žemės naudojimo galimybę derinant gyvenamąją, komercinę, viešąją paskirtį vienoje teritorijoje.</w:t>
      </w:r>
    </w:p>
    <w:p w14:paraId="00787E4B" w14:textId="56052EC3" w:rsidR="0040572E" w:rsidRPr="00522D08" w:rsidRDefault="0040572E" w:rsidP="00522D08">
      <w:pPr>
        <w:spacing w:line="264" w:lineRule="auto"/>
        <w:jc w:val="both"/>
        <w:rPr>
          <w:lang w:val="lt-LT"/>
        </w:rPr>
      </w:pPr>
      <w:r w:rsidRPr="00522D08">
        <w:rPr>
          <w:b/>
          <w:bCs/>
          <w:lang w:val="lt-LT"/>
        </w:rPr>
        <w:t>11. Papildomi teritorijos naudojimo reglamentai: -</w:t>
      </w:r>
      <w:r w:rsidRPr="00522D08">
        <w:rPr>
          <w:lang w:val="lt-LT"/>
        </w:rPr>
        <w:t>.</w:t>
      </w:r>
    </w:p>
    <w:p w14:paraId="4F015F5C" w14:textId="7C2B4DD9" w:rsidR="00726EAA" w:rsidRPr="00522D08" w:rsidRDefault="0040572E" w:rsidP="00C6707C">
      <w:pPr>
        <w:spacing w:line="264" w:lineRule="auto"/>
        <w:jc w:val="both"/>
        <w:rPr>
          <w:lang w:val="lt-LT"/>
        </w:rPr>
      </w:pPr>
      <w:r w:rsidRPr="00522D08">
        <w:rPr>
          <w:b/>
          <w:bCs/>
          <w:lang w:val="lt-LT"/>
        </w:rPr>
        <w:t>12.</w:t>
      </w:r>
      <w:r w:rsidR="00726EAA" w:rsidRPr="00522D08">
        <w:rPr>
          <w:b/>
          <w:bCs/>
          <w:lang w:val="lt-LT"/>
        </w:rPr>
        <w:t xml:space="preserve"> Tyrimai ir galimybių studijos:</w:t>
      </w:r>
      <w:r w:rsidR="00726EAA" w:rsidRPr="00522D08">
        <w:rPr>
          <w:lang w:val="lt-LT"/>
        </w:rPr>
        <w:t xml:space="preserve"> </w:t>
      </w:r>
      <w:r w:rsidR="004A41FD" w:rsidRPr="00522D08">
        <w:rPr>
          <w:lang w:val="lt-LT"/>
        </w:rPr>
        <w:t>neatliekamos.</w:t>
      </w:r>
    </w:p>
    <w:p w14:paraId="621A8891" w14:textId="3F327F50" w:rsidR="0040572E" w:rsidRPr="00522D08" w:rsidRDefault="0040572E" w:rsidP="0040572E">
      <w:pPr>
        <w:jc w:val="both"/>
        <w:rPr>
          <w:lang w:val="lt-LT"/>
        </w:rPr>
      </w:pPr>
      <w:r w:rsidRPr="00522D08">
        <w:rPr>
          <w:b/>
          <w:bCs/>
          <w:lang w:val="lt-LT"/>
        </w:rPr>
        <w:t>13. Suplanuotų urbanistinių struktūrų vizualizacijos 3D formatu ir</w:t>
      </w:r>
      <w:r w:rsidR="000B25DF" w:rsidRPr="00522D08">
        <w:rPr>
          <w:b/>
          <w:bCs/>
          <w:lang w:val="lt-LT"/>
        </w:rPr>
        <w:t xml:space="preserve"> (ar)</w:t>
      </w:r>
      <w:r w:rsidRPr="00522D08">
        <w:rPr>
          <w:b/>
          <w:bCs/>
          <w:lang w:val="lt-LT"/>
        </w:rPr>
        <w:t xml:space="preserve"> maketo parengimas: </w:t>
      </w:r>
      <w:r w:rsidR="00744773" w:rsidRPr="00522D08">
        <w:rPr>
          <w:lang w:val="lt-LT"/>
        </w:rPr>
        <w:t>ne</w:t>
      </w:r>
      <w:r w:rsidRPr="00522D08">
        <w:rPr>
          <w:lang w:val="lt-LT"/>
        </w:rPr>
        <w:t>rengiama.</w:t>
      </w:r>
    </w:p>
    <w:p w14:paraId="02B42764" w14:textId="7356AAE5" w:rsidR="00726EAA" w:rsidRPr="00522D08" w:rsidRDefault="00726EAA" w:rsidP="00C6707C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1</w:t>
      </w:r>
      <w:r w:rsidR="0040572E" w:rsidRPr="00522D08">
        <w:rPr>
          <w:b/>
          <w:bCs/>
          <w:lang w:val="lt-LT"/>
        </w:rPr>
        <w:t>4</w:t>
      </w:r>
      <w:r w:rsidRPr="00522D08">
        <w:rPr>
          <w:b/>
          <w:bCs/>
          <w:lang w:val="lt-LT"/>
        </w:rPr>
        <w:t xml:space="preserve">. SPAV reikalingumas: </w:t>
      </w:r>
      <w:r w:rsidR="008B7F0C" w:rsidRPr="00522D08">
        <w:rPr>
          <w:bCs/>
          <w:lang w:val="lt-LT"/>
        </w:rPr>
        <w:t>nereikalingas.</w:t>
      </w:r>
    </w:p>
    <w:p w14:paraId="5457C812" w14:textId="02CCE589" w:rsidR="00726EAA" w:rsidRPr="00522D08" w:rsidRDefault="00726EAA" w:rsidP="00C6707C">
      <w:pPr>
        <w:spacing w:line="264" w:lineRule="auto"/>
        <w:jc w:val="both"/>
        <w:rPr>
          <w:lang w:val="lt-LT" w:eastAsia="lt-LT"/>
        </w:rPr>
      </w:pPr>
      <w:r w:rsidRPr="00522D08">
        <w:rPr>
          <w:b/>
          <w:lang w:val="lt-LT" w:eastAsia="lt-LT"/>
        </w:rPr>
        <w:t>1</w:t>
      </w:r>
      <w:r w:rsidR="0040572E" w:rsidRPr="00522D08">
        <w:rPr>
          <w:b/>
          <w:lang w:val="lt-LT" w:eastAsia="lt-LT"/>
        </w:rPr>
        <w:t>5</w:t>
      </w:r>
      <w:r w:rsidRPr="00522D08">
        <w:rPr>
          <w:b/>
          <w:lang w:val="lt-LT" w:eastAsia="lt-LT"/>
        </w:rPr>
        <w:t>.</w:t>
      </w:r>
      <w:r w:rsidRPr="00522D08">
        <w:rPr>
          <w:lang w:val="lt-LT" w:eastAsia="lt-LT"/>
        </w:rPr>
        <w:t xml:space="preserve"> </w:t>
      </w:r>
      <w:r w:rsidRPr="00522D08">
        <w:rPr>
          <w:b/>
          <w:lang w:val="lt-LT" w:eastAsia="lt-LT"/>
        </w:rPr>
        <w:t xml:space="preserve">Detaliojo planavimo etapai: </w:t>
      </w:r>
      <w:r w:rsidRPr="00522D08">
        <w:rPr>
          <w:lang w:val="lt-LT" w:eastAsia="lt-LT"/>
        </w:rPr>
        <w:t xml:space="preserve">parengiamasis, rengimo ir baigiamasis etapai. </w:t>
      </w:r>
    </w:p>
    <w:p w14:paraId="51C17508" w14:textId="36600FA2" w:rsidR="0040572E" w:rsidRPr="00522D08" w:rsidRDefault="00726EAA" w:rsidP="00C6707C">
      <w:pPr>
        <w:spacing w:line="264" w:lineRule="auto"/>
        <w:jc w:val="both"/>
        <w:rPr>
          <w:lang w:val="lt-LT" w:eastAsia="lt-LT"/>
        </w:rPr>
      </w:pPr>
      <w:r w:rsidRPr="00522D08">
        <w:rPr>
          <w:b/>
          <w:lang w:val="lt-LT" w:eastAsia="lt-LT"/>
        </w:rPr>
        <w:t>1</w:t>
      </w:r>
      <w:r w:rsidR="0040572E" w:rsidRPr="00522D08">
        <w:rPr>
          <w:b/>
          <w:lang w:val="lt-LT" w:eastAsia="lt-LT"/>
        </w:rPr>
        <w:t>6</w:t>
      </w:r>
      <w:r w:rsidRPr="00522D08">
        <w:rPr>
          <w:b/>
          <w:lang w:val="lt-LT" w:eastAsia="lt-LT"/>
        </w:rPr>
        <w:t>. Detaliojo plano koncepcijos rengimas:</w:t>
      </w:r>
      <w:r w:rsidRPr="00522D08">
        <w:rPr>
          <w:lang w:val="lt-LT" w:eastAsia="lt-LT"/>
        </w:rPr>
        <w:t xml:space="preserve"> </w:t>
      </w:r>
      <w:r w:rsidR="00363ADF" w:rsidRPr="00522D08">
        <w:rPr>
          <w:lang w:val="lt-LT" w:eastAsia="lt-LT"/>
        </w:rPr>
        <w:t>ne</w:t>
      </w:r>
      <w:r w:rsidR="00492C44" w:rsidRPr="00522D08">
        <w:rPr>
          <w:lang w:val="lt-LT" w:eastAsia="lt-LT"/>
        </w:rPr>
        <w:t>rengiama</w:t>
      </w:r>
      <w:r w:rsidR="00363ADF" w:rsidRPr="00522D08">
        <w:rPr>
          <w:lang w:val="lt-LT" w:eastAsia="lt-LT"/>
        </w:rPr>
        <w:t>.</w:t>
      </w:r>
      <w:r w:rsidRPr="00522D08">
        <w:rPr>
          <w:lang w:val="lt-LT" w:eastAsia="lt-LT"/>
        </w:rPr>
        <w:t xml:space="preserve"> </w:t>
      </w:r>
    </w:p>
    <w:p w14:paraId="00481CF5" w14:textId="468C525A" w:rsidR="00726EAA" w:rsidRPr="00522D08" w:rsidRDefault="00726EAA" w:rsidP="00C6707C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1</w:t>
      </w:r>
      <w:r w:rsidR="0040572E" w:rsidRPr="00522D08">
        <w:rPr>
          <w:b/>
          <w:bCs/>
          <w:lang w:val="lt-LT"/>
        </w:rPr>
        <w:t>7</w:t>
      </w:r>
      <w:r w:rsidRPr="00522D08">
        <w:rPr>
          <w:b/>
          <w:bCs/>
          <w:lang w:val="lt-LT"/>
        </w:rPr>
        <w:t>. Atviras konkursas geriausiai urbanistinei idėjai atrinkti:</w:t>
      </w:r>
      <w:r w:rsidRPr="00522D08">
        <w:rPr>
          <w:bCs/>
          <w:lang w:val="lt-LT"/>
        </w:rPr>
        <w:t xml:space="preserve"> nereikalingas.</w:t>
      </w:r>
    </w:p>
    <w:p w14:paraId="55C88CD7" w14:textId="058C2C33" w:rsidR="0040572E" w:rsidRPr="00522D08" w:rsidRDefault="00726EAA" w:rsidP="0040572E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1</w:t>
      </w:r>
      <w:r w:rsidR="0040572E" w:rsidRPr="00522D08">
        <w:rPr>
          <w:b/>
          <w:bCs/>
          <w:lang w:val="lt-LT"/>
        </w:rPr>
        <w:t>8</w:t>
      </w:r>
      <w:r w:rsidRPr="00522D08">
        <w:rPr>
          <w:b/>
          <w:bCs/>
          <w:lang w:val="lt-LT"/>
        </w:rPr>
        <w:t xml:space="preserve">. Sprendinių nepriklausomas ekspertinis vertinimas: </w:t>
      </w:r>
      <w:r w:rsidRPr="00522D08">
        <w:rPr>
          <w:bCs/>
          <w:lang w:val="lt-LT"/>
        </w:rPr>
        <w:t>nereikalingas</w:t>
      </w:r>
      <w:r w:rsidR="00492C44" w:rsidRPr="00522D08">
        <w:rPr>
          <w:bCs/>
          <w:lang w:val="lt-LT"/>
        </w:rPr>
        <w:t>.</w:t>
      </w:r>
    </w:p>
    <w:p w14:paraId="45D2EB11" w14:textId="31BC6E16" w:rsidR="0040572E" w:rsidRPr="00522D08" w:rsidRDefault="0040572E" w:rsidP="0040572E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19. Informacinio (ių) stendo(ų) vieta(os) ir stendo matmenys:</w:t>
      </w:r>
      <w:r w:rsidR="00260F5B" w:rsidRPr="00522D08">
        <w:rPr>
          <w:b/>
          <w:bCs/>
          <w:lang w:val="lt-LT"/>
        </w:rPr>
        <w:t xml:space="preserve"> </w:t>
      </w:r>
      <w:r w:rsidRPr="00522D08">
        <w:rPr>
          <w:lang w:val="lt-LT"/>
        </w:rPr>
        <w:t>informacini</w:t>
      </w:r>
      <w:r w:rsidR="008B7F0C" w:rsidRPr="00522D08">
        <w:rPr>
          <w:lang w:val="lt-LT"/>
        </w:rPr>
        <w:t>ų</w:t>
      </w:r>
      <w:r w:rsidRPr="00522D08">
        <w:rPr>
          <w:lang w:val="lt-LT"/>
        </w:rPr>
        <w:t xml:space="preserve"> stend</w:t>
      </w:r>
      <w:r w:rsidR="008B7F0C" w:rsidRPr="00522D08">
        <w:rPr>
          <w:lang w:val="lt-LT"/>
        </w:rPr>
        <w:t xml:space="preserve">ų </w:t>
      </w:r>
      <w:r w:rsidRPr="00522D08">
        <w:rPr>
          <w:lang w:val="lt-LT"/>
        </w:rPr>
        <w:t>vie</w:t>
      </w:r>
      <w:r w:rsidR="008B7F0C" w:rsidRPr="00522D08">
        <w:rPr>
          <w:lang w:val="lt-LT"/>
        </w:rPr>
        <w:t>tos</w:t>
      </w:r>
      <w:r w:rsidRPr="00522D08">
        <w:rPr>
          <w:lang w:val="lt-LT"/>
        </w:rPr>
        <w:t xml:space="preserve"> nurody</w:t>
      </w:r>
      <w:r w:rsidR="008B7F0C" w:rsidRPr="00522D08">
        <w:rPr>
          <w:lang w:val="lt-LT"/>
        </w:rPr>
        <w:t>tos</w:t>
      </w:r>
      <w:r w:rsidRPr="00522D08">
        <w:rPr>
          <w:lang w:val="lt-LT"/>
        </w:rPr>
        <w:t xml:space="preserve"> tvirtinamoje </w:t>
      </w:r>
      <w:r w:rsidRPr="00522D08">
        <w:rPr>
          <w:lang w:val="lt-LT" w:eastAsia="lt-LT"/>
        </w:rPr>
        <w:t>miesto plano ištraukoje. Numatom</w:t>
      </w:r>
      <w:r w:rsidR="008B7F0C" w:rsidRPr="00522D08">
        <w:rPr>
          <w:lang w:val="lt-LT" w:eastAsia="lt-LT"/>
        </w:rPr>
        <w:t>i</w:t>
      </w:r>
      <w:r w:rsidRPr="00522D08">
        <w:rPr>
          <w:lang w:val="lt-LT" w:eastAsia="lt-LT"/>
        </w:rPr>
        <w:t xml:space="preserve"> </w:t>
      </w:r>
      <w:r w:rsidR="008B7F0C" w:rsidRPr="00522D08">
        <w:rPr>
          <w:lang w:val="lt-LT" w:eastAsia="lt-LT"/>
        </w:rPr>
        <w:t xml:space="preserve">du </w:t>
      </w:r>
      <w:r w:rsidRPr="00522D08">
        <w:rPr>
          <w:lang w:val="lt-LT" w:eastAsia="lt-LT"/>
        </w:rPr>
        <w:t>stendas. Informacini</w:t>
      </w:r>
      <w:r w:rsidR="008B7F0C" w:rsidRPr="00522D08">
        <w:rPr>
          <w:lang w:val="lt-LT" w:eastAsia="lt-LT"/>
        </w:rPr>
        <w:t>ų</w:t>
      </w:r>
      <w:r w:rsidRPr="00522D08">
        <w:rPr>
          <w:lang w:val="lt-LT" w:eastAsia="lt-LT"/>
        </w:rPr>
        <w:t xml:space="preserve"> stend</w:t>
      </w:r>
      <w:r w:rsidR="008B7F0C" w:rsidRPr="00522D08">
        <w:rPr>
          <w:lang w:val="lt-LT" w:eastAsia="lt-LT"/>
        </w:rPr>
        <w:t>ų</w:t>
      </w:r>
      <w:r w:rsidRPr="00522D08">
        <w:rPr>
          <w:lang w:val="lt-LT" w:eastAsia="lt-LT"/>
        </w:rPr>
        <w:t xml:space="preserve"> dydis nemažesnis kaip </w:t>
      </w:r>
      <w:r w:rsidR="008B7F0C" w:rsidRPr="00522D08">
        <w:rPr>
          <w:lang w:val="lt-LT" w:eastAsia="lt-LT"/>
        </w:rPr>
        <w:t>1,5</w:t>
      </w:r>
      <w:r w:rsidRPr="00522D08">
        <w:rPr>
          <w:lang w:val="lt-LT" w:eastAsia="lt-LT"/>
        </w:rPr>
        <w:t xml:space="preserve"> kv. m ploto. </w:t>
      </w:r>
    </w:p>
    <w:p w14:paraId="2B357D11" w14:textId="2738191F" w:rsidR="00726EAA" w:rsidRPr="00522D08" w:rsidRDefault="0040572E" w:rsidP="00C6707C">
      <w:pPr>
        <w:spacing w:line="264" w:lineRule="auto"/>
        <w:jc w:val="both"/>
        <w:rPr>
          <w:lang w:val="lt-LT" w:eastAsia="lt-LT"/>
        </w:rPr>
      </w:pPr>
      <w:r w:rsidRPr="00522D08">
        <w:rPr>
          <w:b/>
          <w:bCs/>
          <w:lang w:val="lt-LT"/>
        </w:rPr>
        <w:t>20</w:t>
      </w:r>
      <w:r w:rsidR="00726EAA" w:rsidRPr="00522D08">
        <w:rPr>
          <w:b/>
          <w:bCs/>
          <w:lang w:val="lt-LT"/>
        </w:rPr>
        <w:t>.</w:t>
      </w:r>
      <w:r w:rsidR="00726EAA" w:rsidRPr="00522D08">
        <w:rPr>
          <w:bCs/>
          <w:lang w:val="lt-LT"/>
        </w:rPr>
        <w:t xml:space="preserve"> </w:t>
      </w:r>
      <w:r w:rsidR="00726EAA" w:rsidRPr="00522D08">
        <w:rPr>
          <w:b/>
          <w:bCs/>
          <w:lang w:val="lt-LT"/>
        </w:rPr>
        <w:t xml:space="preserve">Viešumo užtikrinimas: </w:t>
      </w:r>
      <w:r w:rsidR="00726EAA" w:rsidRPr="00522D08">
        <w:rPr>
          <w:lang w:val="lt-LT" w:eastAsia="lt-LT"/>
        </w:rPr>
        <w:t>viešumo procedūros atliekamos teisės aktuose nustatyta tvarka.</w:t>
      </w:r>
      <w:r w:rsidR="00726EAA" w:rsidRPr="00522D08">
        <w:rPr>
          <w:lang w:val="lt-LT"/>
        </w:rPr>
        <w:t xml:space="preserve"> </w:t>
      </w:r>
    </w:p>
    <w:p w14:paraId="3E0BB3BE" w14:textId="62768144" w:rsidR="00726EAA" w:rsidRPr="00522D08" w:rsidRDefault="0040572E" w:rsidP="00C6707C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21</w:t>
      </w:r>
      <w:r w:rsidR="00726EAA" w:rsidRPr="00522D08">
        <w:rPr>
          <w:b/>
          <w:bCs/>
          <w:lang w:val="lt-LT"/>
        </w:rPr>
        <w:t>.</w:t>
      </w:r>
      <w:r w:rsidR="00726EAA" w:rsidRPr="00522D08">
        <w:rPr>
          <w:bCs/>
          <w:lang w:val="lt-LT"/>
        </w:rPr>
        <w:t xml:space="preserve"> </w:t>
      </w:r>
      <w:r w:rsidR="00726EAA" w:rsidRPr="00522D08">
        <w:rPr>
          <w:b/>
          <w:lang w:val="lt-LT"/>
        </w:rPr>
        <w:t xml:space="preserve">Planavimo terminai: </w:t>
      </w:r>
      <w:r w:rsidR="005F6CB7" w:rsidRPr="00522D08">
        <w:rPr>
          <w:bCs/>
          <w:lang w:val="lt-LT"/>
        </w:rPr>
        <w:t>5 metai nuo planavimo darbų programos patvirtinimo.</w:t>
      </w:r>
    </w:p>
    <w:p w14:paraId="61FB4D33" w14:textId="6D2A044A" w:rsidR="00726EAA" w:rsidRPr="00522D08" w:rsidRDefault="0040572E" w:rsidP="00C6707C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lastRenderedPageBreak/>
        <w:t>22</w:t>
      </w:r>
      <w:r w:rsidR="00726EAA" w:rsidRPr="00522D08">
        <w:rPr>
          <w:b/>
          <w:bCs/>
          <w:lang w:val="lt-LT"/>
        </w:rPr>
        <w:t xml:space="preserve">. Derinimo procedūra: </w:t>
      </w:r>
      <w:r w:rsidR="00726EAA" w:rsidRPr="00522D08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C9390B0" w14:textId="3B87EF9F" w:rsidR="004B633E" w:rsidRPr="00522D08" w:rsidRDefault="00726EAA" w:rsidP="00CE6B44">
      <w:pPr>
        <w:spacing w:line="264" w:lineRule="auto"/>
        <w:jc w:val="both"/>
        <w:rPr>
          <w:bCs/>
          <w:lang w:val="lt-LT"/>
        </w:rPr>
      </w:pPr>
      <w:r w:rsidRPr="00522D08">
        <w:rPr>
          <w:b/>
          <w:bCs/>
          <w:lang w:val="lt-LT"/>
        </w:rPr>
        <w:t>2</w:t>
      </w:r>
      <w:r w:rsidR="0040572E" w:rsidRPr="00522D08">
        <w:rPr>
          <w:b/>
          <w:bCs/>
          <w:lang w:val="lt-LT"/>
        </w:rPr>
        <w:t>3</w:t>
      </w:r>
      <w:r w:rsidRPr="00522D08">
        <w:rPr>
          <w:b/>
          <w:bCs/>
          <w:lang w:val="lt-LT"/>
        </w:rPr>
        <w:t xml:space="preserve">. Kiti reikalavimai: </w:t>
      </w:r>
      <w:r w:rsidRPr="00522D08">
        <w:rPr>
          <w:bCs/>
          <w:iCs/>
          <w:lang w:val="lt-LT"/>
        </w:rPr>
        <w:t xml:space="preserve">trūkstamus planavimui pradinius duomenis organizatorius paveda surinkti rengėjui. Projektą rengti ant </w:t>
      </w:r>
      <w:r w:rsidR="00A83B86" w:rsidRPr="00522D08">
        <w:rPr>
          <w:bCs/>
          <w:iCs/>
          <w:lang w:val="lt-LT"/>
        </w:rPr>
        <w:t>aktualaus topografinio plano</w:t>
      </w:r>
      <w:r w:rsidRPr="00522D08">
        <w:rPr>
          <w:bCs/>
          <w:iCs/>
          <w:lang w:val="lt-LT"/>
        </w:rPr>
        <w:t>, panaudojant M 1:500 – M1:1000 duomenis. Planavimo organizatorius patvirtintą dokumentą turi užregistruoti www.tpdr.lt.</w:t>
      </w:r>
    </w:p>
    <w:sectPr w:rsidR="004B633E" w:rsidRPr="00522D08" w:rsidSect="00B52D8F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E"/>
    <w:rsid w:val="000378F9"/>
    <w:rsid w:val="000417ED"/>
    <w:rsid w:val="00063D48"/>
    <w:rsid w:val="000B25DF"/>
    <w:rsid w:val="000B2D01"/>
    <w:rsid w:val="000E5063"/>
    <w:rsid w:val="000F14E6"/>
    <w:rsid w:val="00101E0C"/>
    <w:rsid w:val="001324BB"/>
    <w:rsid w:val="00142DE8"/>
    <w:rsid w:val="00171C9A"/>
    <w:rsid w:val="001A4AA8"/>
    <w:rsid w:val="001C4AB0"/>
    <w:rsid w:val="001D0CA2"/>
    <w:rsid w:val="001D1235"/>
    <w:rsid w:val="0024656B"/>
    <w:rsid w:val="00260F5B"/>
    <w:rsid w:val="0029675E"/>
    <w:rsid w:val="002D2913"/>
    <w:rsid w:val="002D30B3"/>
    <w:rsid w:val="002D7BCD"/>
    <w:rsid w:val="003022E4"/>
    <w:rsid w:val="00363ADF"/>
    <w:rsid w:val="003C2754"/>
    <w:rsid w:val="0040572E"/>
    <w:rsid w:val="00492C44"/>
    <w:rsid w:val="004A41FD"/>
    <w:rsid w:val="004A5F62"/>
    <w:rsid w:val="004B0082"/>
    <w:rsid w:val="004B633E"/>
    <w:rsid w:val="00522D08"/>
    <w:rsid w:val="00536055"/>
    <w:rsid w:val="00556C4F"/>
    <w:rsid w:val="005576B2"/>
    <w:rsid w:val="00574C9E"/>
    <w:rsid w:val="0058435C"/>
    <w:rsid w:val="005A2F97"/>
    <w:rsid w:val="005B3BEC"/>
    <w:rsid w:val="005D27AF"/>
    <w:rsid w:val="005E0705"/>
    <w:rsid w:val="005E5DCB"/>
    <w:rsid w:val="005F6CB7"/>
    <w:rsid w:val="00605F97"/>
    <w:rsid w:val="00614E46"/>
    <w:rsid w:val="00701880"/>
    <w:rsid w:val="00726EAA"/>
    <w:rsid w:val="00744773"/>
    <w:rsid w:val="007A712B"/>
    <w:rsid w:val="007B4FA6"/>
    <w:rsid w:val="007F4AC5"/>
    <w:rsid w:val="00814DAF"/>
    <w:rsid w:val="00817E59"/>
    <w:rsid w:val="00822631"/>
    <w:rsid w:val="00826066"/>
    <w:rsid w:val="008319C2"/>
    <w:rsid w:val="008523C5"/>
    <w:rsid w:val="00853521"/>
    <w:rsid w:val="008618F6"/>
    <w:rsid w:val="008751E7"/>
    <w:rsid w:val="008961A5"/>
    <w:rsid w:val="008B7F0C"/>
    <w:rsid w:val="0092469F"/>
    <w:rsid w:val="009338E3"/>
    <w:rsid w:val="009707A2"/>
    <w:rsid w:val="009A5B27"/>
    <w:rsid w:val="009C0C52"/>
    <w:rsid w:val="00A06340"/>
    <w:rsid w:val="00A64043"/>
    <w:rsid w:val="00A656FF"/>
    <w:rsid w:val="00A76AF8"/>
    <w:rsid w:val="00A83B86"/>
    <w:rsid w:val="00AA2790"/>
    <w:rsid w:val="00AE5277"/>
    <w:rsid w:val="00AF0C5B"/>
    <w:rsid w:val="00B11788"/>
    <w:rsid w:val="00B52D8F"/>
    <w:rsid w:val="00B769FC"/>
    <w:rsid w:val="00B95FD1"/>
    <w:rsid w:val="00C23118"/>
    <w:rsid w:val="00C6707C"/>
    <w:rsid w:val="00C97F5D"/>
    <w:rsid w:val="00CB63FD"/>
    <w:rsid w:val="00CE6B44"/>
    <w:rsid w:val="00D07C11"/>
    <w:rsid w:val="00D16FB7"/>
    <w:rsid w:val="00D37B13"/>
    <w:rsid w:val="00D664EE"/>
    <w:rsid w:val="00D915E1"/>
    <w:rsid w:val="00D9175E"/>
    <w:rsid w:val="00DF4EAC"/>
    <w:rsid w:val="00DF6E8E"/>
    <w:rsid w:val="00E14F6E"/>
    <w:rsid w:val="00E62655"/>
    <w:rsid w:val="00E95313"/>
    <w:rsid w:val="00F24FB8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F248"/>
  <w15:chartTrackingRefBased/>
  <w15:docId w15:val="{B04E29C1-D2AC-456D-ABA5-BD24E3DE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E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726E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Contents">
    <w:name w:val="Table Contents"/>
    <w:basedOn w:val="Pagrindinistekstas"/>
    <w:rsid w:val="00726EAA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726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26E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eop">
    <w:name w:val="eop"/>
    <w:basedOn w:val="Numatytasispastraiposriftas"/>
    <w:rsid w:val="00AF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F667-D03D-44F1-AA68-F7A59210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Gervatauskaitė</dc:creator>
  <cp:lastModifiedBy>Indrė Vingelytė</cp:lastModifiedBy>
  <cp:revision>2</cp:revision>
  <cp:lastPrinted>2023-05-17T05:13:00Z</cp:lastPrinted>
  <dcterms:created xsi:type="dcterms:W3CDTF">2025-07-18T05:30:00Z</dcterms:created>
  <dcterms:modified xsi:type="dcterms:W3CDTF">2025-07-18T05:30:00Z</dcterms:modified>
</cp:coreProperties>
</file>